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0665E" w14:textId="77777777" w:rsidR="004126C8" w:rsidRPr="00212E3E" w:rsidRDefault="00DD67B5" w:rsidP="00212E3E">
      <w:pPr>
        <w:pStyle w:val="Heading1"/>
        <w:rPr>
          <w:spacing w:val="-4"/>
          <w:u w:val="thick"/>
        </w:rPr>
      </w:pPr>
      <w:r w:rsidRPr="00212E3E">
        <w:rPr>
          <w:u w:val="thick"/>
        </w:rPr>
        <w:t>Scope</w:t>
      </w:r>
      <w:r w:rsidRPr="00212E3E">
        <w:rPr>
          <w:spacing w:val="-2"/>
          <w:u w:val="thick"/>
        </w:rPr>
        <w:t xml:space="preserve"> </w:t>
      </w:r>
      <w:r w:rsidRPr="00212E3E">
        <w:rPr>
          <w:u w:val="thick"/>
        </w:rPr>
        <w:t>of</w:t>
      </w:r>
      <w:r w:rsidRPr="00212E3E">
        <w:rPr>
          <w:spacing w:val="9"/>
          <w:u w:val="thick"/>
        </w:rPr>
        <w:t xml:space="preserve"> </w:t>
      </w:r>
      <w:r w:rsidRPr="00212E3E">
        <w:rPr>
          <w:spacing w:val="-4"/>
          <w:u w:val="thick"/>
        </w:rPr>
        <w:t>Work:</w:t>
      </w:r>
    </w:p>
    <w:p w14:paraId="679429E5" w14:textId="77777777" w:rsidR="00FF6777" w:rsidRPr="00212E3E" w:rsidRDefault="00FF6777" w:rsidP="00212E3E">
      <w:pPr>
        <w:pStyle w:val="Heading1"/>
        <w:rPr>
          <w:u w:val="none"/>
        </w:rPr>
      </w:pPr>
    </w:p>
    <w:p w14:paraId="3A1818DF" w14:textId="379F0211" w:rsidR="00FF6777" w:rsidRPr="00212E3E" w:rsidRDefault="00FF6777" w:rsidP="00212E3E">
      <w:pPr>
        <w:pStyle w:val="BodyText"/>
        <w:ind w:left="101" w:right="573"/>
        <w:jc w:val="both"/>
      </w:pPr>
      <w:r w:rsidRPr="00212E3E">
        <w:t>Contractor shall</w:t>
      </w:r>
      <w:r w:rsidR="00DD67B5" w:rsidRPr="00212E3E">
        <w:t xml:space="preserve"> provide</w:t>
      </w:r>
      <w:r w:rsidR="00DD67B5" w:rsidRPr="00212E3E">
        <w:rPr>
          <w:spacing w:val="-12"/>
        </w:rPr>
        <w:t xml:space="preserve"> </w:t>
      </w:r>
      <w:r w:rsidR="00DD67B5" w:rsidRPr="00212E3E">
        <w:t>all</w:t>
      </w:r>
      <w:r w:rsidR="00DD67B5" w:rsidRPr="00212E3E">
        <w:rPr>
          <w:spacing w:val="-3"/>
        </w:rPr>
        <w:t xml:space="preserve"> </w:t>
      </w:r>
      <w:r w:rsidR="00DD67B5" w:rsidRPr="00212E3E">
        <w:t>labor, materials</w:t>
      </w:r>
      <w:r w:rsidR="007371B0">
        <w:t>, equipment, tools and labor</w:t>
      </w:r>
      <w:r w:rsidR="00DD67B5" w:rsidRPr="00212E3E">
        <w:t xml:space="preserve"> </w:t>
      </w:r>
      <w:r w:rsidRPr="00212E3E">
        <w:t>to construct</w:t>
      </w:r>
      <w:r w:rsidR="00DD67B5" w:rsidRPr="00212E3E">
        <w:rPr>
          <w:spacing w:val="-4"/>
        </w:rPr>
        <w:t xml:space="preserve"> </w:t>
      </w:r>
      <w:r w:rsidR="00DD67B5" w:rsidRPr="00212E3E">
        <w:t>a</w:t>
      </w:r>
      <w:r w:rsidR="00975891" w:rsidRPr="00212E3E">
        <w:t xml:space="preserve"> metal</w:t>
      </w:r>
      <w:r w:rsidR="00DD67B5" w:rsidRPr="00212E3E">
        <w:rPr>
          <w:spacing w:val="-10"/>
        </w:rPr>
        <w:t xml:space="preserve"> </w:t>
      </w:r>
      <w:r w:rsidR="00F945CC">
        <w:t>build</w:t>
      </w:r>
      <w:r w:rsidR="00DD67B5" w:rsidRPr="00212E3E">
        <w:t>ing that</w:t>
      </w:r>
      <w:r w:rsidR="00DD67B5" w:rsidRPr="00212E3E">
        <w:rPr>
          <w:spacing w:val="-9"/>
        </w:rPr>
        <w:t xml:space="preserve"> </w:t>
      </w:r>
      <w:r w:rsidR="00DD67B5" w:rsidRPr="00212E3E">
        <w:t>will</w:t>
      </w:r>
      <w:r w:rsidR="00DD67B5" w:rsidRPr="00212E3E">
        <w:rPr>
          <w:spacing w:val="-1"/>
        </w:rPr>
        <w:t xml:space="preserve"> </w:t>
      </w:r>
      <w:r w:rsidR="00DD67B5" w:rsidRPr="00212E3E">
        <w:t>be</w:t>
      </w:r>
      <w:r w:rsidR="00DD67B5" w:rsidRPr="00212E3E">
        <w:rPr>
          <w:spacing w:val="-4"/>
        </w:rPr>
        <w:t xml:space="preserve"> </w:t>
      </w:r>
      <w:r w:rsidR="00DD67B5" w:rsidRPr="00212E3E">
        <w:t>used</w:t>
      </w:r>
      <w:r w:rsidR="00DD67B5" w:rsidRPr="00212E3E">
        <w:rPr>
          <w:spacing w:val="-10"/>
        </w:rPr>
        <w:t xml:space="preserve"> </w:t>
      </w:r>
      <w:r w:rsidR="00DD67B5" w:rsidRPr="00212E3E">
        <w:t xml:space="preserve">to house the tactical gear and </w:t>
      </w:r>
      <w:r w:rsidR="00F945CC">
        <w:t xml:space="preserve">tower </w:t>
      </w:r>
      <w:r w:rsidR="00DD67B5" w:rsidRPr="00212E3E">
        <w:t xml:space="preserve">trailers </w:t>
      </w:r>
      <w:r w:rsidRPr="00212E3E">
        <w:t xml:space="preserve">for the Louisiana State Police (LSP) Mobility and Communication Services </w:t>
      </w:r>
      <w:r w:rsidR="00975891" w:rsidRPr="00212E3E">
        <w:t>(MCS)</w:t>
      </w:r>
      <w:r w:rsidRPr="00212E3E">
        <w:t>.</w:t>
      </w:r>
      <w:r w:rsidR="00F945CC">
        <w:t xml:space="preserve">  </w:t>
      </w:r>
    </w:p>
    <w:p w14:paraId="497F0551" w14:textId="743C5B4B" w:rsidR="004126C8" w:rsidRPr="00212E3E" w:rsidRDefault="004126C8" w:rsidP="00212E3E">
      <w:pPr>
        <w:pStyle w:val="BodyText"/>
        <w:ind w:left="101" w:right="573"/>
        <w:jc w:val="both"/>
      </w:pPr>
    </w:p>
    <w:p w14:paraId="28FBDA41" w14:textId="77777777" w:rsidR="004126C8" w:rsidRPr="00212E3E" w:rsidRDefault="00DD67B5" w:rsidP="00212E3E">
      <w:pPr>
        <w:pStyle w:val="Heading1"/>
        <w:rPr>
          <w:spacing w:val="-2"/>
          <w:u w:val="thick"/>
        </w:rPr>
      </w:pPr>
      <w:r w:rsidRPr="00212E3E">
        <w:rPr>
          <w:spacing w:val="-2"/>
          <w:u w:val="thick"/>
        </w:rPr>
        <w:t>Location:</w:t>
      </w:r>
    </w:p>
    <w:p w14:paraId="1EB926F9" w14:textId="7D5D1438" w:rsidR="007371B0" w:rsidRPr="007371B0" w:rsidRDefault="00950BBC" w:rsidP="00212E3E">
      <w:pPr>
        <w:pStyle w:val="Heading1"/>
        <w:rPr>
          <w:b w:val="0"/>
          <w:u w:val="none"/>
        </w:rPr>
      </w:pPr>
      <w:r>
        <w:rPr>
          <w:b w:val="0"/>
          <w:u w:val="none"/>
        </w:rPr>
        <w:t>B</w:t>
      </w:r>
      <w:r w:rsidR="007371B0" w:rsidRPr="007371B0">
        <w:rPr>
          <w:b w:val="0"/>
          <w:u w:val="none"/>
        </w:rPr>
        <w:t xml:space="preserve">uilding shall be located in the existing parking lot co-located by the Office of Technology Services (OTS) and MCS.      </w:t>
      </w:r>
      <w:r w:rsidR="007371B0" w:rsidRPr="007371B0" w:rsidDel="00FF6777">
        <w:rPr>
          <w:b w:val="0"/>
          <w:u w:val="none"/>
        </w:rPr>
        <w:t xml:space="preserve"> </w:t>
      </w:r>
    </w:p>
    <w:p w14:paraId="0F8FE2C6" w14:textId="77777777" w:rsidR="00FF6777" w:rsidRPr="00212E3E" w:rsidRDefault="00DD67B5" w:rsidP="00212E3E">
      <w:pPr>
        <w:pStyle w:val="BodyText"/>
        <w:ind w:left="101" w:right="5319"/>
      </w:pPr>
      <w:r w:rsidRPr="00212E3E">
        <w:t xml:space="preserve">8001 Independence Blvd, </w:t>
      </w:r>
      <w:bookmarkStart w:id="0" w:name="_GoBack"/>
      <w:bookmarkEnd w:id="0"/>
    </w:p>
    <w:p w14:paraId="1DFB8360" w14:textId="768B841C" w:rsidR="004126C8" w:rsidRDefault="00DD67B5" w:rsidP="00212E3E">
      <w:pPr>
        <w:pStyle w:val="BodyText"/>
        <w:ind w:left="101" w:right="5319"/>
      </w:pPr>
      <w:r w:rsidRPr="00212E3E">
        <w:t>Baton Rouge LA, 70806</w:t>
      </w:r>
    </w:p>
    <w:p w14:paraId="61582EEA" w14:textId="77777777" w:rsidR="007371B0" w:rsidRPr="00212E3E" w:rsidRDefault="007371B0" w:rsidP="00212E3E">
      <w:pPr>
        <w:pStyle w:val="BodyText"/>
        <w:ind w:left="101" w:right="5319"/>
      </w:pPr>
    </w:p>
    <w:p w14:paraId="54EBAB40" w14:textId="77777777" w:rsidR="004126C8" w:rsidRPr="00212E3E" w:rsidRDefault="004126C8" w:rsidP="00212E3E">
      <w:pPr>
        <w:pStyle w:val="BodyText"/>
      </w:pPr>
    </w:p>
    <w:p w14:paraId="7015AAFC" w14:textId="77777777" w:rsidR="004126C8" w:rsidRPr="00212E3E" w:rsidRDefault="00DD67B5" w:rsidP="00212E3E">
      <w:pPr>
        <w:pStyle w:val="Heading1"/>
        <w:rPr>
          <w:u w:val="none"/>
        </w:rPr>
      </w:pPr>
      <w:r w:rsidRPr="00212E3E">
        <w:rPr>
          <w:spacing w:val="-2"/>
          <w:u w:val="thick"/>
        </w:rPr>
        <w:t>Specifications:</w:t>
      </w:r>
    </w:p>
    <w:p w14:paraId="745AD95F" w14:textId="0FF2A2EE" w:rsidR="00950BBC" w:rsidRDefault="00950BBC" w:rsidP="00212E3E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</w:t>
      </w:r>
      <w:r w:rsidR="007371B0" w:rsidRPr="007371B0">
        <w:rPr>
          <w:rFonts w:ascii="Times New Roman" w:hAnsi="Times New Roman" w:cs="Times New Roman"/>
          <w:sz w:val="24"/>
          <w:szCs w:val="24"/>
        </w:rPr>
        <w:t xml:space="preserve"> building shall be </w:t>
      </w:r>
      <w:r>
        <w:rPr>
          <w:rFonts w:ascii="Times New Roman" w:hAnsi="Times New Roman" w:cs="Times New Roman"/>
          <w:sz w:val="24"/>
          <w:szCs w:val="24"/>
        </w:rPr>
        <w:t xml:space="preserve">constructed/assembled on the existing slab of the </w:t>
      </w:r>
      <w:r w:rsidR="007371B0" w:rsidRPr="007371B0">
        <w:rPr>
          <w:rFonts w:ascii="Times New Roman" w:hAnsi="Times New Roman" w:cs="Times New Roman"/>
          <w:sz w:val="24"/>
          <w:szCs w:val="24"/>
        </w:rPr>
        <w:t>parking lot co-located by the Office of Technology Services (OTS) and MCS.</w:t>
      </w:r>
    </w:p>
    <w:p w14:paraId="221A1A78" w14:textId="4D822034" w:rsidR="00950BBC" w:rsidRPr="00950BBC" w:rsidRDefault="00950BBC" w:rsidP="00950BBC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building</w:t>
      </w:r>
      <w:r w:rsidR="00975891" w:rsidRPr="00212E3E">
        <w:rPr>
          <w:rFonts w:ascii="Times New Roman" w:hAnsi="Times New Roman" w:cs="Times New Roman"/>
          <w:sz w:val="24"/>
          <w:szCs w:val="24"/>
        </w:rPr>
        <w:t xml:space="preserve"> shall </w:t>
      </w:r>
      <w:r w:rsidR="00934494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70 feet wide by</w:t>
      </w:r>
      <w:r w:rsidRPr="00212E3E">
        <w:rPr>
          <w:rFonts w:ascii="Times New Roman" w:hAnsi="Times New Roman" w:cs="Times New Roman"/>
          <w:spacing w:val="-2"/>
          <w:sz w:val="24"/>
          <w:szCs w:val="24"/>
        </w:rPr>
        <w:t xml:space="preserve"> 100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feet long and</w:t>
      </w:r>
      <w:r w:rsidRPr="00212E3E">
        <w:rPr>
          <w:rFonts w:ascii="Times New Roman" w:hAnsi="Times New Roman" w:cs="Times New Roman"/>
          <w:spacing w:val="-2"/>
          <w:sz w:val="24"/>
          <w:szCs w:val="24"/>
        </w:rPr>
        <w:t xml:space="preserve"> 20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feet high</w:t>
      </w:r>
      <w:r w:rsidR="0093449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19A5EED" w14:textId="65C5CA9E" w:rsidR="00950BBC" w:rsidRDefault="00950BBC" w:rsidP="00950BBC">
      <w:pPr>
        <w:pStyle w:val="ListParagraph"/>
        <w:numPr>
          <w:ilvl w:val="1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Building Breakdown</w:t>
      </w:r>
    </w:p>
    <w:p w14:paraId="6FFB0795" w14:textId="2610E382" w:rsidR="00950BBC" w:rsidRDefault="00950BBC" w:rsidP="00950BBC">
      <w:pPr>
        <w:pStyle w:val="ListParagraph"/>
        <w:numPr>
          <w:ilvl w:val="2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width:</w:t>
      </w:r>
      <w:r w:rsidR="007130FB">
        <w:rPr>
          <w:rFonts w:ascii="Times New Roman" w:hAnsi="Times New Roman" w:cs="Times New Roman"/>
          <w:sz w:val="24"/>
          <w:szCs w:val="24"/>
        </w:rPr>
        <w:t xml:space="preserve"> </w:t>
      </w:r>
      <w:r w:rsidR="00934494">
        <w:rPr>
          <w:rFonts w:ascii="Times New Roman" w:hAnsi="Times New Roman" w:cs="Times New Roman"/>
          <w:sz w:val="24"/>
          <w:szCs w:val="24"/>
        </w:rPr>
        <w:t>70</w:t>
      </w:r>
      <w:r w:rsidR="007130FB">
        <w:rPr>
          <w:rFonts w:ascii="Times New Roman" w:hAnsi="Times New Roman" w:cs="Times New Roman"/>
          <w:sz w:val="24"/>
          <w:szCs w:val="24"/>
        </w:rPr>
        <w:t xml:space="preserve"> feet (outside of leg to opposite outside leg)</w:t>
      </w:r>
    </w:p>
    <w:p w14:paraId="5C6732B3" w14:textId="43C3F095" w:rsidR="007130FB" w:rsidRDefault="007130FB" w:rsidP="00950BBC">
      <w:pPr>
        <w:pStyle w:val="ListParagraph"/>
        <w:numPr>
          <w:ilvl w:val="2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 length: </w:t>
      </w:r>
      <w:r w:rsidR="00934494">
        <w:rPr>
          <w:rFonts w:ascii="Times New Roman" w:hAnsi="Times New Roman" w:cs="Times New Roman"/>
          <w:sz w:val="24"/>
          <w:szCs w:val="24"/>
        </w:rPr>
        <w:t>100 feet</w:t>
      </w:r>
      <w:r>
        <w:rPr>
          <w:rFonts w:ascii="Times New Roman" w:hAnsi="Times New Roman" w:cs="Times New Roman"/>
          <w:sz w:val="24"/>
          <w:szCs w:val="24"/>
        </w:rPr>
        <w:t xml:space="preserve"> (outside of leg to opposite outside of leg, may hay have slight roof overhang)</w:t>
      </w:r>
    </w:p>
    <w:p w14:paraId="5F511449" w14:textId="149A0D1B" w:rsidR="007130FB" w:rsidRDefault="00934494" w:rsidP="00950BBC">
      <w:pPr>
        <w:pStyle w:val="ListParagraph"/>
        <w:numPr>
          <w:ilvl w:val="2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height: 20</w:t>
      </w:r>
      <w:r w:rsidR="007130FB">
        <w:rPr>
          <w:rFonts w:ascii="Times New Roman" w:hAnsi="Times New Roman" w:cs="Times New Roman"/>
          <w:sz w:val="24"/>
          <w:szCs w:val="24"/>
        </w:rPr>
        <w:t xml:space="preserve"> feet</w:t>
      </w:r>
    </w:p>
    <w:p w14:paraId="15C984BE" w14:textId="7DA1D0C1" w:rsidR="007130FB" w:rsidRDefault="007130FB" w:rsidP="00950BBC">
      <w:pPr>
        <w:pStyle w:val="ListParagraph"/>
        <w:numPr>
          <w:ilvl w:val="2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Roof Pitch: 2/12</w:t>
      </w:r>
    </w:p>
    <w:p w14:paraId="00A929B8" w14:textId="345EB153" w:rsidR="00EC7CF5" w:rsidRDefault="007130FB" w:rsidP="00950BBC">
      <w:pPr>
        <w:pStyle w:val="ListParagraph"/>
        <w:numPr>
          <w:ilvl w:val="2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 sheets</w:t>
      </w:r>
      <w:r w:rsidR="00934494">
        <w:rPr>
          <w:rFonts w:ascii="Times New Roman" w:hAnsi="Times New Roman" w:cs="Times New Roman"/>
          <w:sz w:val="24"/>
          <w:szCs w:val="24"/>
        </w:rPr>
        <w:t>: 6</w:t>
      </w:r>
      <w:r w:rsidR="00EC7CF5">
        <w:rPr>
          <w:rFonts w:ascii="Times New Roman" w:hAnsi="Times New Roman" w:cs="Times New Roman"/>
          <w:sz w:val="24"/>
          <w:szCs w:val="24"/>
        </w:rPr>
        <w:t xml:space="preserve"> feet</w:t>
      </w:r>
    </w:p>
    <w:p w14:paraId="5D13A1CF" w14:textId="643C997B" w:rsidR="005B6D18" w:rsidRDefault="005B6D18" w:rsidP="00EC7CF5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building roof shall be 2/12 pitch with gable frame</w:t>
      </w:r>
      <w:r w:rsidR="00934494">
        <w:rPr>
          <w:rFonts w:ascii="Times New Roman" w:hAnsi="Times New Roman" w:cs="Times New Roman"/>
          <w:sz w:val="24"/>
          <w:szCs w:val="24"/>
        </w:rPr>
        <w:t>.</w:t>
      </w:r>
    </w:p>
    <w:p w14:paraId="43D28036" w14:textId="1A02BAC5" w:rsidR="007130FB" w:rsidRPr="008D2F9F" w:rsidRDefault="005B6D18" w:rsidP="00EC7CF5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34494">
        <w:rPr>
          <w:rFonts w:ascii="Times New Roman" w:hAnsi="Times New Roman" w:cs="Times New Roman"/>
          <w:sz w:val="24"/>
          <w:szCs w:val="24"/>
        </w:rPr>
        <w:t xml:space="preserve">etal building shall have </w:t>
      </w:r>
      <w:proofErr w:type="gramStart"/>
      <w:r w:rsidR="00934494">
        <w:rPr>
          <w:rFonts w:ascii="Times New Roman" w:hAnsi="Times New Roman" w:cs="Times New Roman"/>
          <w:sz w:val="24"/>
          <w:szCs w:val="24"/>
        </w:rPr>
        <w:t>6 foo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side panel </w:t>
      </w:r>
      <w:r w:rsidRPr="00212E3E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212E3E">
        <w:rPr>
          <w:rFonts w:ascii="Times New Roman" w:hAnsi="Times New Roman" w:cs="Times New Roman"/>
          <w:spacing w:val="8"/>
          <w:sz w:val="24"/>
          <w:szCs w:val="24"/>
        </w:rPr>
        <w:t xml:space="preserve">walls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will </w:t>
      </w:r>
      <w:r w:rsidRPr="00212E3E">
        <w:rPr>
          <w:rFonts w:ascii="Times New Roman" w:hAnsi="Times New Roman" w:cs="Times New Roman"/>
          <w:spacing w:val="8"/>
          <w:sz w:val="24"/>
          <w:szCs w:val="24"/>
        </w:rPr>
        <w:t xml:space="preserve">remain open up to </w:t>
      </w:r>
      <w:r w:rsidR="00934494">
        <w:rPr>
          <w:rFonts w:ascii="Times New Roman" w:hAnsi="Times New Roman" w:cs="Times New Roman"/>
          <w:spacing w:val="8"/>
          <w:sz w:val="24"/>
          <w:szCs w:val="24"/>
        </w:rPr>
        <w:t>14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feet above finished floor</w:t>
      </w:r>
      <w:r w:rsidRPr="00212E3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free</w:t>
      </w:r>
      <w:r w:rsidRPr="00212E3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pacing w:val="-2"/>
          <w:sz w:val="24"/>
          <w:szCs w:val="24"/>
        </w:rPr>
        <w:t>spanned)</w:t>
      </w:r>
      <w:r w:rsidR="0093449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B23DDB5" w14:textId="4498D01B" w:rsidR="008D2F9F" w:rsidRPr="008D2F9F" w:rsidRDefault="008D2F9F" w:rsidP="008D2F9F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Metal building </w:t>
      </w:r>
      <w:r w:rsidRPr="00212E3E">
        <w:rPr>
          <w:rFonts w:ascii="Times New Roman" w:hAnsi="Times New Roman" w:cs="Times New Roman"/>
          <w:sz w:val="24"/>
          <w:szCs w:val="24"/>
        </w:rPr>
        <w:t>gable</w:t>
      </w:r>
      <w:r w:rsidRPr="00212E3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ends</w:t>
      </w:r>
      <w:r w:rsidRPr="00212E3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5"/>
          <w:sz w:val="24"/>
          <w:szCs w:val="24"/>
        </w:rPr>
        <w:t>shall be enclosed</w:t>
      </w:r>
      <w:proofErr w:type="gramEnd"/>
      <w:r>
        <w:rPr>
          <w:rFonts w:ascii="Times New Roman" w:hAnsi="Times New Roman" w:cs="Times New Roman"/>
          <w:spacing w:val="5"/>
          <w:sz w:val="24"/>
          <w:szCs w:val="24"/>
        </w:rPr>
        <w:t xml:space="preserve"> with the same material used for side panels </w:t>
      </w:r>
      <w:r w:rsidRPr="00212E3E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934494">
        <w:rPr>
          <w:rFonts w:ascii="Times New Roman" w:hAnsi="Times New Roman" w:cs="Times New Roman"/>
          <w:spacing w:val="8"/>
          <w:sz w:val="24"/>
          <w:szCs w:val="24"/>
        </w:rPr>
        <w:t>W</w:t>
      </w:r>
      <w:r w:rsidRPr="00212E3E">
        <w:rPr>
          <w:rFonts w:ascii="Times New Roman" w:hAnsi="Times New Roman" w:cs="Times New Roman"/>
          <w:spacing w:val="8"/>
          <w:sz w:val="24"/>
          <w:szCs w:val="24"/>
        </w:rPr>
        <w:t xml:space="preserve">alls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will </w:t>
      </w:r>
      <w:r w:rsidRPr="00212E3E">
        <w:rPr>
          <w:rFonts w:ascii="Times New Roman" w:hAnsi="Times New Roman" w:cs="Times New Roman"/>
          <w:spacing w:val="8"/>
          <w:sz w:val="24"/>
          <w:szCs w:val="24"/>
        </w:rPr>
        <w:t xml:space="preserve">remain open up to </w:t>
      </w:r>
      <w:r w:rsidR="00934494">
        <w:rPr>
          <w:rFonts w:ascii="Times New Roman" w:hAnsi="Times New Roman" w:cs="Times New Roman"/>
          <w:spacing w:val="8"/>
          <w:sz w:val="24"/>
          <w:szCs w:val="24"/>
        </w:rPr>
        <w:t>14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feet above finished floor</w:t>
      </w:r>
      <w:r w:rsidRPr="00212E3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free</w:t>
      </w:r>
      <w:r w:rsidRPr="00212E3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pacing w:val="-2"/>
          <w:sz w:val="24"/>
          <w:szCs w:val="24"/>
        </w:rPr>
        <w:t>spanned)</w:t>
      </w:r>
      <w:r w:rsidR="0093449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292DD30B" w14:textId="564BB871" w:rsidR="005B6D18" w:rsidRPr="00904F48" w:rsidRDefault="005B6D18" w:rsidP="005B6D18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</w:rPr>
      </w:pPr>
      <w:r w:rsidRPr="00904F48">
        <w:rPr>
          <w:rFonts w:ascii="Times New Roman" w:hAnsi="Times New Roman" w:cs="Times New Roman"/>
          <w:sz w:val="24"/>
        </w:rPr>
        <w:t>M</w:t>
      </w:r>
      <w:r w:rsidR="008D2F9F">
        <w:rPr>
          <w:rFonts w:ascii="Times New Roman" w:hAnsi="Times New Roman" w:cs="Times New Roman"/>
          <w:sz w:val="24"/>
        </w:rPr>
        <w:t>etal building</w:t>
      </w:r>
      <w:r w:rsidRPr="00904F48">
        <w:rPr>
          <w:rFonts w:ascii="Times New Roman" w:hAnsi="Times New Roman" w:cs="Times New Roman"/>
          <w:sz w:val="24"/>
        </w:rPr>
        <w:t xml:space="preserve"> shall have a wind certific</w:t>
      </w:r>
      <w:r w:rsidR="00934494">
        <w:rPr>
          <w:rFonts w:ascii="Times New Roman" w:hAnsi="Times New Roman" w:cs="Times New Roman"/>
          <w:sz w:val="24"/>
        </w:rPr>
        <w:t>ation of 140</w:t>
      </w:r>
      <w:r w:rsidRPr="00904F48">
        <w:rPr>
          <w:rFonts w:ascii="Times New Roman" w:hAnsi="Times New Roman" w:cs="Times New Roman"/>
          <w:sz w:val="24"/>
        </w:rPr>
        <w:t xml:space="preserve"> miles per hour</w:t>
      </w:r>
      <w:r w:rsidR="00934494">
        <w:rPr>
          <w:rFonts w:ascii="Times New Roman" w:hAnsi="Times New Roman" w:cs="Times New Roman"/>
          <w:sz w:val="24"/>
        </w:rPr>
        <w:t>.</w:t>
      </w:r>
    </w:p>
    <w:p w14:paraId="42972E13" w14:textId="629D694C" w:rsidR="008D2F9F" w:rsidRPr="00212E3E" w:rsidRDefault="008D2F9F" w:rsidP="008D2F9F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building</w:t>
      </w:r>
      <w:r w:rsidRPr="00212E3E">
        <w:rPr>
          <w:rFonts w:ascii="Times New Roman" w:hAnsi="Times New Roman" w:cs="Times New Roman"/>
          <w:sz w:val="24"/>
          <w:szCs w:val="24"/>
        </w:rPr>
        <w:t xml:space="preserve"> shall </w:t>
      </w:r>
      <w:r>
        <w:rPr>
          <w:rFonts w:ascii="Times New Roman" w:hAnsi="Times New Roman" w:cs="Times New Roman"/>
          <w:sz w:val="24"/>
          <w:szCs w:val="24"/>
        </w:rPr>
        <w:t xml:space="preserve">have half round aluminum gutters </w:t>
      </w:r>
      <w:r w:rsidRPr="00212E3E">
        <w:rPr>
          <w:rFonts w:ascii="Times New Roman" w:hAnsi="Times New Roman" w:cs="Times New Roman"/>
          <w:sz w:val="24"/>
          <w:szCs w:val="24"/>
        </w:rPr>
        <w:t>install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212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along the </w:t>
      </w:r>
      <w:proofErr w:type="gramStart"/>
      <w:r w:rsidR="00934494">
        <w:rPr>
          <w:rFonts w:ascii="Times New Roman" w:hAnsi="Times New Roman" w:cs="Times New Roman"/>
          <w:sz w:val="24"/>
          <w:szCs w:val="24"/>
        </w:rPr>
        <w:t>100 foot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edges on both sides </w:t>
      </w:r>
      <w:r w:rsidR="007E78C6">
        <w:rPr>
          <w:rFonts w:ascii="Times New Roman" w:hAnsi="Times New Roman" w:cs="Times New Roman"/>
          <w:sz w:val="24"/>
          <w:szCs w:val="24"/>
        </w:rPr>
        <w:t xml:space="preserve">of the awning with </w:t>
      </w:r>
      <w:r w:rsidRPr="00212E3E">
        <w:rPr>
          <w:rFonts w:ascii="Times New Roman" w:hAnsi="Times New Roman" w:cs="Times New Roman"/>
          <w:sz w:val="24"/>
          <w:szCs w:val="24"/>
        </w:rPr>
        <w:t xml:space="preserve">a downspout on each </w:t>
      </w:r>
      <w:r>
        <w:rPr>
          <w:rFonts w:ascii="Times New Roman" w:hAnsi="Times New Roman" w:cs="Times New Roman"/>
          <w:sz w:val="24"/>
          <w:szCs w:val="24"/>
        </w:rPr>
        <w:t>corner</w:t>
      </w:r>
      <w:r w:rsidRPr="00212E3E">
        <w:rPr>
          <w:rFonts w:ascii="Times New Roman" w:hAnsi="Times New Roman" w:cs="Times New Roman"/>
          <w:sz w:val="24"/>
          <w:szCs w:val="24"/>
        </w:rPr>
        <w:t>.</w:t>
      </w:r>
    </w:p>
    <w:p w14:paraId="129E59CB" w14:textId="3462ACF4" w:rsidR="007E78C6" w:rsidRPr="007E78C6" w:rsidRDefault="00977F30" w:rsidP="007E78C6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building roof shall be</w:t>
      </w:r>
      <w:r w:rsidR="007E78C6" w:rsidRPr="00212E3E">
        <w:rPr>
          <w:rFonts w:ascii="Times New Roman" w:hAnsi="Times New Roman" w:cs="Times New Roman"/>
          <w:sz w:val="24"/>
          <w:szCs w:val="24"/>
        </w:rPr>
        <w:t xml:space="preserve"> </w:t>
      </w:r>
      <w:r w:rsidR="00934494">
        <w:rPr>
          <w:rFonts w:ascii="Times New Roman" w:hAnsi="Times New Roman" w:cs="Times New Roman"/>
          <w:sz w:val="24"/>
          <w:szCs w:val="24"/>
        </w:rPr>
        <w:t>26</w:t>
      </w:r>
      <w:r w:rsidR="007E78C6">
        <w:rPr>
          <w:rFonts w:ascii="Times New Roman" w:hAnsi="Times New Roman" w:cs="Times New Roman"/>
          <w:sz w:val="24"/>
          <w:szCs w:val="24"/>
        </w:rPr>
        <w:t xml:space="preserve"> </w:t>
      </w:r>
      <w:r w:rsidR="007E78C6" w:rsidRPr="00212E3E">
        <w:rPr>
          <w:rFonts w:ascii="Times New Roman" w:hAnsi="Times New Roman" w:cs="Times New Roman"/>
          <w:sz w:val="24"/>
          <w:szCs w:val="24"/>
        </w:rPr>
        <w:t>gauge R-panel</w:t>
      </w:r>
      <w:r w:rsidR="00934494">
        <w:rPr>
          <w:rFonts w:ascii="Times New Roman" w:hAnsi="Times New Roman" w:cs="Times New Roman"/>
          <w:spacing w:val="-5"/>
          <w:sz w:val="24"/>
          <w:szCs w:val="24"/>
        </w:rPr>
        <w:t xml:space="preserve"> with a </w:t>
      </w:r>
      <w:proofErr w:type="gramStart"/>
      <w:r w:rsidR="00934494">
        <w:rPr>
          <w:rFonts w:ascii="Times New Roman" w:hAnsi="Times New Roman" w:cs="Times New Roman"/>
          <w:sz w:val="24"/>
          <w:szCs w:val="24"/>
        </w:rPr>
        <w:t>30</w:t>
      </w:r>
      <w:r w:rsidR="007E78C6" w:rsidRPr="00212E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E78C6">
        <w:rPr>
          <w:rFonts w:ascii="Times New Roman" w:hAnsi="Times New Roman" w:cs="Times New Roman"/>
          <w:spacing w:val="-2"/>
          <w:sz w:val="24"/>
          <w:szCs w:val="24"/>
        </w:rPr>
        <w:t>year</w:t>
      </w:r>
      <w:proofErr w:type="gramEnd"/>
      <w:r w:rsidR="007E78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E78C6" w:rsidRPr="00212E3E">
        <w:rPr>
          <w:rFonts w:ascii="Times New Roman" w:hAnsi="Times New Roman" w:cs="Times New Roman"/>
          <w:sz w:val="24"/>
          <w:szCs w:val="24"/>
        </w:rPr>
        <w:t>warranty</w:t>
      </w:r>
      <w:r w:rsidR="00934494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14:paraId="2EEC0684" w14:textId="77777777" w:rsidR="007E78C6" w:rsidRPr="007E78C6" w:rsidRDefault="007E78C6" w:rsidP="007E78C6">
      <w:pPr>
        <w:tabs>
          <w:tab w:val="left" w:pos="822"/>
        </w:tabs>
        <w:rPr>
          <w:rFonts w:ascii="Times New Roman" w:hAnsi="Times New Roman" w:cs="Times New Roman"/>
          <w:sz w:val="24"/>
          <w:szCs w:val="24"/>
        </w:rPr>
      </w:pPr>
    </w:p>
    <w:p w14:paraId="4A676D8F" w14:textId="77777777" w:rsidR="004126C8" w:rsidRPr="00212E3E" w:rsidRDefault="00DD67B5">
      <w:pPr>
        <w:pStyle w:val="Heading1"/>
        <w:rPr>
          <w:u w:val="none"/>
        </w:rPr>
      </w:pPr>
      <w:r w:rsidRPr="00212E3E">
        <w:rPr>
          <w:u w:val="thick"/>
        </w:rPr>
        <w:t>General</w:t>
      </w:r>
      <w:r w:rsidRPr="00212E3E">
        <w:rPr>
          <w:spacing w:val="-4"/>
          <w:u w:val="thick"/>
        </w:rPr>
        <w:t xml:space="preserve"> </w:t>
      </w:r>
      <w:r w:rsidRPr="00212E3E">
        <w:rPr>
          <w:spacing w:val="-2"/>
          <w:u w:val="thick"/>
        </w:rPr>
        <w:t>Notes:</w:t>
      </w:r>
    </w:p>
    <w:p w14:paraId="0B3E091F" w14:textId="38283025" w:rsidR="004126C8" w:rsidRPr="00212E3E" w:rsidRDefault="00DD67B5" w:rsidP="00212E3E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2E3E">
        <w:rPr>
          <w:rFonts w:ascii="Times New Roman" w:hAnsi="Times New Roman" w:cs="Times New Roman"/>
          <w:sz w:val="24"/>
          <w:szCs w:val="24"/>
        </w:rPr>
        <w:t>Contractor shall be responsible for all</w:t>
      </w:r>
      <w:r w:rsidRPr="00212E3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drainage</w:t>
      </w:r>
      <w:r w:rsidRPr="00212E3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studies</w:t>
      </w:r>
      <w:r w:rsidR="00977F30">
        <w:rPr>
          <w:rFonts w:ascii="Times New Roman" w:hAnsi="Times New Roman" w:cs="Times New Roman"/>
          <w:sz w:val="24"/>
          <w:szCs w:val="24"/>
        </w:rPr>
        <w:t>,</w:t>
      </w:r>
      <w:r w:rsidRPr="00212E3E">
        <w:rPr>
          <w:rFonts w:ascii="Times New Roman" w:hAnsi="Times New Roman" w:cs="Times New Roman"/>
          <w:sz w:val="24"/>
          <w:szCs w:val="24"/>
        </w:rPr>
        <w:t xml:space="preserve"> if</w:t>
      </w:r>
      <w:r w:rsidRPr="00212E3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pacing w:val="-2"/>
          <w:sz w:val="24"/>
          <w:szCs w:val="24"/>
        </w:rPr>
        <w:t>needed</w:t>
      </w:r>
      <w:r w:rsidR="0093449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21BC2E1E" w14:textId="7C7534E0" w:rsidR="00977F30" w:rsidRPr="00212E3E" w:rsidRDefault="00977F30" w:rsidP="00212E3E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ind w:righ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be responsible for delivery and pickup of all materials/supplies needed to construct metal building</w:t>
      </w:r>
      <w:r w:rsidR="00934494">
        <w:rPr>
          <w:rFonts w:ascii="Times New Roman" w:hAnsi="Times New Roman" w:cs="Times New Roman"/>
          <w:sz w:val="24"/>
          <w:szCs w:val="24"/>
        </w:rPr>
        <w:t>.</w:t>
      </w:r>
    </w:p>
    <w:p w14:paraId="5939A057" w14:textId="026FCDFA" w:rsidR="004126C8" w:rsidRPr="00212E3E" w:rsidRDefault="00EF5A26" w:rsidP="00212E3E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ind w:right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LSP shall p</w:t>
      </w:r>
      <w:r w:rsidR="00DD67B5" w:rsidRPr="00212E3E">
        <w:rPr>
          <w:rFonts w:ascii="Times New Roman" w:hAnsi="Times New Roman" w:cs="Times New Roman"/>
          <w:sz w:val="24"/>
          <w:szCs w:val="24"/>
        </w:rPr>
        <w:t>rovide</w:t>
      </w:r>
      <w:r w:rsidR="00DD67B5" w:rsidRPr="00212E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D67B5" w:rsidRPr="00212E3E">
        <w:rPr>
          <w:rFonts w:ascii="Times New Roman" w:hAnsi="Times New Roman" w:cs="Times New Roman"/>
          <w:sz w:val="24"/>
          <w:szCs w:val="24"/>
        </w:rPr>
        <w:t>job-site</w:t>
      </w:r>
      <w:r w:rsidR="00DD67B5" w:rsidRPr="00212E3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DD67B5" w:rsidRPr="00212E3E">
        <w:rPr>
          <w:rFonts w:ascii="Times New Roman" w:hAnsi="Times New Roman" w:cs="Times New Roman"/>
          <w:sz w:val="24"/>
          <w:szCs w:val="24"/>
        </w:rPr>
        <w:t>storage</w:t>
      </w:r>
      <w:r w:rsidR="00977F30">
        <w:rPr>
          <w:rFonts w:ascii="Times New Roman" w:hAnsi="Times New Roman" w:cs="Times New Roman"/>
          <w:sz w:val="24"/>
          <w:szCs w:val="24"/>
        </w:rPr>
        <w:t xml:space="preserve"> for </w:t>
      </w:r>
      <w:r w:rsidR="00DD67B5" w:rsidRPr="00212E3E">
        <w:rPr>
          <w:rFonts w:ascii="Times New Roman" w:hAnsi="Times New Roman" w:cs="Times New Roman"/>
          <w:sz w:val="24"/>
          <w:szCs w:val="24"/>
        </w:rPr>
        <w:t>supplies</w:t>
      </w:r>
      <w:r w:rsidR="00DD67B5" w:rsidRPr="00212E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D67B5" w:rsidRPr="00212E3E">
        <w:rPr>
          <w:rFonts w:ascii="Times New Roman" w:hAnsi="Times New Roman" w:cs="Times New Roman"/>
          <w:spacing w:val="-2"/>
          <w:sz w:val="24"/>
          <w:szCs w:val="24"/>
        </w:rPr>
        <w:t>materials</w:t>
      </w:r>
      <w:r w:rsidR="00977F30">
        <w:rPr>
          <w:rFonts w:ascii="Times New Roman" w:hAnsi="Times New Roman" w:cs="Times New Roman"/>
          <w:spacing w:val="-2"/>
          <w:sz w:val="24"/>
          <w:szCs w:val="24"/>
        </w:rPr>
        <w:t xml:space="preserve"> needed to construct metal building</w:t>
      </w:r>
      <w:r w:rsidR="0093449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2C92158" w14:textId="1F034E26" w:rsidR="004126C8" w:rsidRPr="00F9460C" w:rsidRDefault="00EF5A26" w:rsidP="00212E3E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ind w:righ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d</w:t>
      </w:r>
      <w:r w:rsidR="00DD67B5" w:rsidRPr="00212E3E">
        <w:rPr>
          <w:rFonts w:ascii="Times New Roman" w:hAnsi="Times New Roman" w:cs="Times New Roman"/>
          <w:sz w:val="24"/>
          <w:szCs w:val="24"/>
        </w:rPr>
        <w:t>ispose of all materials</w:t>
      </w:r>
      <w:r w:rsidR="00DD67B5" w:rsidRPr="00212E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D67B5" w:rsidRPr="00212E3E">
        <w:rPr>
          <w:rFonts w:ascii="Times New Roman" w:hAnsi="Times New Roman" w:cs="Times New Roman"/>
          <w:sz w:val="24"/>
          <w:szCs w:val="24"/>
        </w:rPr>
        <w:t>and</w:t>
      </w:r>
      <w:r w:rsidR="00DD67B5" w:rsidRPr="00212E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D67B5" w:rsidRPr="00212E3E">
        <w:rPr>
          <w:rFonts w:ascii="Times New Roman" w:hAnsi="Times New Roman" w:cs="Times New Roman"/>
          <w:sz w:val="24"/>
          <w:szCs w:val="24"/>
        </w:rPr>
        <w:t>debris</w:t>
      </w:r>
      <w:r w:rsidR="00DD67B5" w:rsidRPr="00212E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D67B5" w:rsidRPr="00212E3E">
        <w:rPr>
          <w:rFonts w:ascii="Times New Roman" w:hAnsi="Times New Roman" w:cs="Times New Roman"/>
          <w:sz w:val="24"/>
          <w:szCs w:val="24"/>
        </w:rPr>
        <w:t xml:space="preserve">resulting from </w:t>
      </w:r>
      <w:r w:rsidR="00E25C09">
        <w:rPr>
          <w:rFonts w:ascii="Times New Roman" w:hAnsi="Times New Roman" w:cs="Times New Roman"/>
          <w:sz w:val="24"/>
          <w:szCs w:val="24"/>
        </w:rPr>
        <w:t xml:space="preserve">constructing </w:t>
      </w:r>
      <w:r w:rsidR="00C554C5">
        <w:rPr>
          <w:rFonts w:ascii="Times New Roman" w:hAnsi="Times New Roman" w:cs="Times New Roman"/>
          <w:sz w:val="24"/>
          <w:szCs w:val="24"/>
        </w:rPr>
        <w:t>metal building</w:t>
      </w:r>
      <w:r w:rsidR="00DD67B5" w:rsidRPr="00212E3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03F52ED4" w14:textId="19CA62F5" w:rsidR="00F9460C" w:rsidRPr="00A663C7" w:rsidRDefault="00F9460C" w:rsidP="00F9460C">
      <w:pPr>
        <w:pStyle w:val="ListParagraph"/>
        <w:numPr>
          <w:ilvl w:val="0"/>
          <w:numId w:val="2"/>
        </w:numPr>
        <w:tabs>
          <w:tab w:val="left" w:pos="822"/>
        </w:tabs>
        <w:ind w:right="303"/>
        <w:rPr>
          <w:rFonts w:ascii="Times New Roman" w:hAnsi="Times New Roman" w:cs="Times New Roman"/>
          <w:sz w:val="24"/>
          <w:szCs w:val="24"/>
        </w:rPr>
      </w:pPr>
      <w:r w:rsidRPr="00A663C7">
        <w:rPr>
          <w:rFonts w:ascii="Times New Roman" w:hAnsi="Times New Roman" w:cs="Times New Roman"/>
          <w:sz w:val="24"/>
          <w:szCs w:val="24"/>
        </w:rPr>
        <w:t>Contractor sha</w:t>
      </w:r>
      <w:r>
        <w:rPr>
          <w:rFonts w:ascii="Times New Roman" w:hAnsi="Times New Roman" w:cs="Times New Roman"/>
          <w:sz w:val="24"/>
          <w:szCs w:val="24"/>
        </w:rPr>
        <w:t>ll provide engineered</w:t>
      </w:r>
      <w:r w:rsidRPr="00A663C7">
        <w:rPr>
          <w:rFonts w:ascii="Times New Roman" w:hAnsi="Times New Roman" w:cs="Times New Roman"/>
          <w:sz w:val="24"/>
          <w:szCs w:val="24"/>
        </w:rPr>
        <w:t xml:space="preserve"> drawings for the </w:t>
      </w:r>
      <w:r>
        <w:rPr>
          <w:rFonts w:ascii="Times New Roman" w:hAnsi="Times New Roman" w:cs="Times New Roman"/>
          <w:sz w:val="24"/>
          <w:szCs w:val="24"/>
        </w:rPr>
        <w:t>pre-engineered metal building</w:t>
      </w:r>
      <w:r w:rsidR="00934494">
        <w:rPr>
          <w:rFonts w:ascii="Times New Roman" w:hAnsi="Times New Roman" w:cs="Times New Roman"/>
          <w:sz w:val="24"/>
          <w:szCs w:val="24"/>
        </w:rPr>
        <w:t>.</w:t>
      </w:r>
    </w:p>
    <w:p w14:paraId="4F57DBE5" w14:textId="77CFE503" w:rsidR="00F9460C" w:rsidRDefault="00F9460C" w:rsidP="00F9460C">
      <w:pPr>
        <w:pStyle w:val="ListParagraph"/>
        <w:numPr>
          <w:ilvl w:val="0"/>
          <w:numId w:val="2"/>
        </w:numPr>
        <w:tabs>
          <w:tab w:val="left" w:pos="822"/>
        </w:tabs>
        <w:ind w:right="303"/>
        <w:rPr>
          <w:rFonts w:ascii="Times New Roman" w:hAnsi="Times New Roman" w:cs="Times New Roman"/>
          <w:sz w:val="24"/>
          <w:szCs w:val="24"/>
        </w:rPr>
      </w:pPr>
      <w:r w:rsidRPr="00A663C7">
        <w:rPr>
          <w:rFonts w:ascii="Times New Roman" w:hAnsi="Times New Roman" w:cs="Times New Roman"/>
          <w:sz w:val="24"/>
          <w:szCs w:val="24"/>
        </w:rPr>
        <w:t xml:space="preserve">Contractor shall saw cut and remove existing concrete paving in </w:t>
      </w:r>
      <w:r w:rsidR="00934494">
        <w:rPr>
          <w:rFonts w:ascii="Times New Roman" w:hAnsi="Times New Roman" w:cs="Times New Roman"/>
          <w:sz w:val="24"/>
          <w:szCs w:val="24"/>
        </w:rPr>
        <w:t>10</w:t>
      </w:r>
      <w:r w:rsidRPr="00A663C7">
        <w:rPr>
          <w:rFonts w:ascii="Times New Roman" w:hAnsi="Times New Roman" w:cs="Times New Roman"/>
          <w:sz w:val="24"/>
          <w:szCs w:val="24"/>
        </w:rPr>
        <w:t xml:space="preserve"> locations </w:t>
      </w:r>
      <w:r>
        <w:rPr>
          <w:rFonts w:ascii="Times New Roman" w:hAnsi="Times New Roman" w:cs="Times New Roman"/>
          <w:sz w:val="24"/>
          <w:szCs w:val="24"/>
        </w:rPr>
        <w:t>where</w:t>
      </w:r>
      <w:r w:rsidRPr="00A66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column </w:t>
      </w:r>
      <w:r w:rsidRPr="00A663C7">
        <w:rPr>
          <w:rFonts w:ascii="Times New Roman" w:hAnsi="Times New Roman" w:cs="Times New Roman"/>
          <w:sz w:val="24"/>
          <w:szCs w:val="24"/>
        </w:rPr>
        <w:t xml:space="preserve">footings </w:t>
      </w:r>
      <w:proofErr w:type="gramStart"/>
      <w:r w:rsidRPr="00A663C7">
        <w:rPr>
          <w:rFonts w:ascii="Times New Roman" w:hAnsi="Times New Roman" w:cs="Times New Roman"/>
          <w:sz w:val="24"/>
          <w:szCs w:val="24"/>
        </w:rPr>
        <w:t>will be poured</w:t>
      </w:r>
      <w:proofErr w:type="gramEnd"/>
      <w:r w:rsidRPr="00A663C7">
        <w:rPr>
          <w:rFonts w:ascii="Times New Roman" w:hAnsi="Times New Roman" w:cs="Times New Roman"/>
          <w:sz w:val="24"/>
          <w:szCs w:val="24"/>
        </w:rPr>
        <w:t xml:space="preserve"> (see Attachment D - Drawing). The exist</w:t>
      </w:r>
      <w:r>
        <w:rPr>
          <w:rFonts w:ascii="Times New Roman" w:hAnsi="Times New Roman" w:cs="Times New Roman"/>
          <w:sz w:val="24"/>
          <w:szCs w:val="24"/>
        </w:rPr>
        <w:t>ing pavement is approximately</w:t>
      </w:r>
      <w:r w:rsidRPr="00A663C7">
        <w:rPr>
          <w:rFonts w:ascii="Times New Roman" w:hAnsi="Times New Roman" w:cs="Times New Roman"/>
          <w:sz w:val="24"/>
          <w:szCs w:val="24"/>
        </w:rPr>
        <w:t xml:space="preserve"> </w:t>
      </w:r>
      <w:r w:rsidR="00934494">
        <w:rPr>
          <w:rFonts w:ascii="Times New Roman" w:hAnsi="Times New Roman" w:cs="Times New Roman"/>
          <w:sz w:val="24"/>
          <w:szCs w:val="24"/>
        </w:rPr>
        <w:t>6</w:t>
      </w:r>
      <w:r w:rsidRPr="00A663C7">
        <w:rPr>
          <w:rFonts w:ascii="Times New Roman" w:hAnsi="Times New Roman" w:cs="Times New Roman"/>
          <w:sz w:val="24"/>
          <w:szCs w:val="24"/>
        </w:rPr>
        <w:t xml:space="preserve"> inches thick.</w:t>
      </w:r>
    </w:p>
    <w:p w14:paraId="70121BAF" w14:textId="69F70DD8" w:rsidR="00F9460C" w:rsidRPr="00A663C7" w:rsidRDefault="00F9460C" w:rsidP="00F9460C">
      <w:pPr>
        <w:pStyle w:val="ListParagraph"/>
        <w:numPr>
          <w:ilvl w:val="0"/>
          <w:numId w:val="2"/>
        </w:numPr>
        <w:tabs>
          <w:tab w:val="left" w:pos="822"/>
        </w:tabs>
        <w:ind w:right="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Piers for metal building shall be 5</w:t>
      </w:r>
      <w:r w:rsidRPr="00A663C7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eet by </w:t>
      </w:r>
      <w:r w:rsidR="00934494">
        <w:rPr>
          <w:rFonts w:ascii="Times New Roman" w:hAnsi="Times New Roman" w:cs="Times New Roman"/>
          <w:sz w:val="24"/>
          <w:szCs w:val="24"/>
        </w:rPr>
        <w:t>5</w:t>
      </w:r>
      <w:r w:rsidRPr="00A663C7">
        <w:rPr>
          <w:rFonts w:ascii="Times New Roman" w:hAnsi="Times New Roman" w:cs="Times New Roman"/>
          <w:sz w:val="24"/>
          <w:szCs w:val="24"/>
        </w:rPr>
        <w:t xml:space="preserve"> </w:t>
      </w:r>
      <w:r w:rsidR="007310C6">
        <w:rPr>
          <w:rFonts w:ascii="Times New Roman" w:hAnsi="Times New Roman" w:cs="Times New Roman"/>
          <w:sz w:val="24"/>
          <w:szCs w:val="24"/>
        </w:rPr>
        <w:t xml:space="preserve">feet </w:t>
      </w:r>
      <w:r w:rsidRPr="00A663C7">
        <w:rPr>
          <w:rFonts w:ascii="Times New Roman" w:hAnsi="Times New Roman" w:cs="Times New Roman"/>
          <w:sz w:val="24"/>
          <w:szCs w:val="24"/>
        </w:rPr>
        <w:t xml:space="preserve">by </w:t>
      </w:r>
      <w:r w:rsidR="00934494">
        <w:rPr>
          <w:rFonts w:ascii="Times New Roman" w:hAnsi="Times New Roman" w:cs="Times New Roman"/>
          <w:sz w:val="24"/>
          <w:szCs w:val="24"/>
        </w:rPr>
        <w:t>5</w:t>
      </w:r>
      <w:r w:rsidRPr="00A663C7">
        <w:rPr>
          <w:rFonts w:ascii="Times New Roman" w:hAnsi="Times New Roman" w:cs="Times New Roman"/>
          <w:sz w:val="24"/>
          <w:szCs w:val="24"/>
        </w:rPr>
        <w:t xml:space="preserve"> </w:t>
      </w:r>
      <w:r w:rsidR="007310C6">
        <w:rPr>
          <w:rFonts w:ascii="Times New Roman" w:hAnsi="Times New Roman" w:cs="Times New Roman"/>
          <w:sz w:val="24"/>
          <w:szCs w:val="24"/>
        </w:rPr>
        <w:t>feet</w:t>
      </w:r>
      <w:r w:rsidR="00934494">
        <w:rPr>
          <w:rFonts w:ascii="Times New Roman" w:hAnsi="Times New Roman" w:cs="Times New Roman"/>
          <w:sz w:val="24"/>
          <w:szCs w:val="24"/>
        </w:rPr>
        <w:t>.</w:t>
      </w:r>
    </w:p>
    <w:p w14:paraId="01BCE9E9" w14:textId="42D4E3A3" w:rsidR="00F9460C" w:rsidRPr="00A663C7" w:rsidRDefault="00F9460C" w:rsidP="00F9460C">
      <w:pPr>
        <w:pStyle w:val="ListParagraph"/>
        <w:numPr>
          <w:ilvl w:val="0"/>
          <w:numId w:val="2"/>
        </w:numPr>
        <w:tabs>
          <w:tab w:val="left" w:pos="822"/>
        </w:tabs>
        <w:ind w:right="303"/>
        <w:rPr>
          <w:rFonts w:ascii="Times New Roman" w:hAnsi="Times New Roman" w:cs="Times New Roman"/>
          <w:sz w:val="24"/>
          <w:szCs w:val="24"/>
        </w:rPr>
      </w:pPr>
      <w:r w:rsidRPr="00A663C7">
        <w:rPr>
          <w:rFonts w:ascii="Times New Roman" w:hAnsi="Times New Roman" w:cs="Times New Roman"/>
          <w:sz w:val="24"/>
          <w:szCs w:val="24"/>
        </w:rPr>
        <w:t xml:space="preserve">Contractor shall </w:t>
      </w:r>
      <w:r>
        <w:rPr>
          <w:rFonts w:ascii="Times New Roman" w:hAnsi="Times New Roman" w:cs="Times New Roman"/>
          <w:sz w:val="24"/>
          <w:szCs w:val="24"/>
        </w:rPr>
        <w:t>identify a</w:t>
      </w:r>
      <w:r w:rsidRPr="00A663C7">
        <w:rPr>
          <w:rFonts w:ascii="Times New Roman" w:hAnsi="Times New Roman" w:cs="Times New Roman"/>
          <w:sz w:val="24"/>
          <w:szCs w:val="24"/>
        </w:rPr>
        <w:t>ll existing underground pipes and obstructions excluding public utilities prior to beginning excavation</w:t>
      </w:r>
      <w:r w:rsidR="00934494">
        <w:rPr>
          <w:rFonts w:ascii="Times New Roman" w:hAnsi="Times New Roman" w:cs="Times New Roman"/>
          <w:sz w:val="24"/>
          <w:szCs w:val="24"/>
        </w:rPr>
        <w:t>.</w:t>
      </w:r>
    </w:p>
    <w:p w14:paraId="0229D49F" w14:textId="77777777" w:rsidR="006F6908" w:rsidRPr="006F6908" w:rsidRDefault="006F6908" w:rsidP="006F6908">
      <w:pPr>
        <w:tabs>
          <w:tab w:val="left" w:pos="822"/>
        </w:tabs>
        <w:ind w:right="108"/>
        <w:rPr>
          <w:rFonts w:ascii="Times New Roman" w:hAnsi="Times New Roman" w:cs="Times New Roman"/>
          <w:sz w:val="24"/>
          <w:szCs w:val="24"/>
        </w:rPr>
      </w:pPr>
    </w:p>
    <w:p w14:paraId="30E2B687" w14:textId="77777777" w:rsidR="00206032" w:rsidRPr="00212E3E" w:rsidRDefault="00206032" w:rsidP="00212E3E">
      <w:pPr>
        <w:pStyle w:val="ListParagraph"/>
        <w:tabs>
          <w:tab w:val="left" w:pos="822"/>
        </w:tabs>
        <w:spacing w:before="0"/>
        <w:ind w:right="108" w:firstLine="0"/>
        <w:rPr>
          <w:rFonts w:ascii="Times New Roman" w:hAnsi="Times New Roman" w:cs="Times New Roman"/>
          <w:sz w:val="24"/>
          <w:szCs w:val="24"/>
        </w:rPr>
      </w:pPr>
    </w:p>
    <w:p w14:paraId="4910EA7C" w14:textId="77777777" w:rsidR="004126C8" w:rsidRPr="00212E3E" w:rsidRDefault="00DD67B5" w:rsidP="00212E3E">
      <w:pPr>
        <w:pStyle w:val="Heading1"/>
        <w:rPr>
          <w:u w:val="none"/>
        </w:rPr>
      </w:pPr>
      <w:r w:rsidRPr="00212E3E">
        <w:rPr>
          <w:u w:val="thick"/>
        </w:rPr>
        <w:t>Planning</w:t>
      </w:r>
      <w:r w:rsidRPr="00212E3E">
        <w:rPr>
          <w:spacing w:val="-4"/>
          <w:u w:val="thick"/>
        </w:rPr>
        <w:t xml:space="preserve"> </w:t>
      </w:r>
      <w:r w:rsidRPr="00212E3E">
        <w:rPr>
          <w:u w:val="thick"/>
        </w:rPr>
        <w:t>and</w:t>
      </w:r>
      <w:r w:rsidRPr="00212E3E">
        <w:rPr>
          <w:spacing w:val="-2"/>
          <w:u w:val="thick"/>
        </w:rPr>
        <w:t xml:space="preserve"> Scheduling:</w:t>
      </w:r>
    </w:p>
    <w:p w14:paraId="290075C2" w14:textId="1E8D1DBE" w:rsidR="004126C8" w:rsidRDefault="00DD67B5" w:rsidP="00212E3E">
      <w:pPr>
        <w:pStyle w:val="ListParagraph"/>
        <w:numPr>
          <w:ilvl w:val="0"/>
          <w:numId w:val="1"/>
        </w:numPr>
        <w:tabs>
          <w:tab w:val="left" w:pos="822"/>
        </w:tabs>
        <w:spacing w:before="0"/>
        <w:ind w:right="395"/>
        <w:rPr>
          <w:rFonts w:ascii="Times New Roman" w:hAnsi="Times New Roman" w:cs="Times New Roman"/>
          <w:sz w:val="24"/>
          <w:szCs w:val="24"/>
        </w:rPr>
      </w:pPr>
      <w:r w:rsidRPr="00212E3E">
        <w:rPr>
          <w:rFonts w:ascii="Times New Roman" w:hAnsi="Times New Roman" w:cs="Times New Roman"/>
          <w:sz w:val="24"/>
          <w:szCs w:val="24"/>
        </w:rPr>
        <w:t>Contractor</w:t>
      </w:r>
      <w:r w:rsidRPr="00212E3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shall coordinate</w:t>
      </w:r>
      <w:r w:rsidRPr="00212E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663C7">
        <w:rPr>
          <w:rFonts w:ascii="Times New Roman" w:hAnsi="Times New Roman" w:cs="Times New Roman"/>
          <w:sz w:val="24"/>
          <w:szCs w:val="24"/>
        </w:rPr>
        <w:t>all</w:t>
      </w:r>
      <w:r w:rsidRPr="00212E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work</w:t>
      </w:r>
      <w:r w:rsidRPr="00212E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with</w:t>
      </w:r>
      <w:r w:rsidRPr="00212E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the</w:t>
      </w:r>
      <w:r w:rsidRPr="00212E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agency.</w:t>
      </w:r>
      <w:r w:rsidRPr="00212E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This</w:t>
      </w:r>
      <w:r w:rsidRPr="00212E3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shall include</w:t>
      </w:r>
      <w:r w:rsidRPr="00212E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scheduling of work and the storage of materials</w:t>
      </w:r>
      <w:r w:rsidR="00934494">
        <w:rPr>
          <w:rFonts w:ascii="Times New Roman" w:hAnsi="Times New Roman" w:cs="Times New Roman"/>
          <w:sz w:val="24"/>
          <w:szCs w:val="24"/>
        </w:rPr>
        <w:t>.</w:t>
      </w:r>
    </w:p>
    <w:p w14:paraId="550B0C80" w14:textId="61DC5302" w:rsidR="00C554C5" w:rsidRPr="00C554C5" w:rsidRDefault="00C554C5" w:rsidP="00C554C5">
      <w:pPr>
        <w:pStyle w:val="ListParagraph"/>
        <w:numPr>
          <w:ilvl w:val="0"/>
          <w:numId w:val="1"/>
        </w:numPr>
        <w:tabs>
          <w:tab w:val="left" w:pos="822"/>
        </w:tabs>
        <w:spacing w:before="0"/>
        <w:ind w:righ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c</w:t>
      </w:r>
      <w:r w:rsidRPr="00212E3E">
        <w:rPr>
          <w:rFonts w:ascii="Times New Roman" w:hAnsi="Times New Roman" w:cs="Times New Roman"/>
          <w:sz w:val="24"/>
          <w:szCs w:val="24"/>
        </w:rPr>
        <w:t xml:space="preserve">oordinate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Pr="00212E3E">
        <w:rPr>
          <w:rFonts w:ascii="Times New Roman" w:hAnsi="Times New Roman" w:cs="Times New Roman"/>
          <w:sz w:val="24"/>
          <w:szCs w:val="24"/>
        </w:rPr>
        <w:t>work</w:t>
      </w:r>
      <w:r w:rsidRPr="00212E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required after regular business</w:t>
      </w:r>
      <w:r w:rsidRPr="00212E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hours</w:t>
      </w:r>
      <w:r w:rsidRPr="00212E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(7:00</w:t>
      </w:r>
      <w:r w:rsidRPr="00212E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a.m.</w:t>
      </w:r>
      <w:r w:rsidRPr="00212E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to</w:t>
      </w:r>
      <w:r w:rsidRPr="00212E3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4:30</w:t>
      </w:r>
      <w:r w:rsidRPr="00212E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p.m.) with managerial and administrative staff</w:t>
      </w:r>
      <w:r w:rsidR="00934494">
        <w:rPr>
          <w:rFonts w:ascii="Times New Roman" w:hAnsi="Times New Roman" w:cs="Times New Roman"/>
          <w:sz w:val="24"/>
          <w:szCs w:val="24"/>
        </w:rPr>
        <w:t>.</w:t>
      </w:r>
    </w:p>
    <w:p w14:paraId="11B25DBC" w14:textId="51EB6126" w:rsidR="004126C8" w:rsidRPr="00212E3E" w:rsidRDefault="00DD67B5" w:rsidP="00212E3E">
      <w:pPr>
        <w:pStyle w:val="ListParagraph"/>
        <w:numPr>
          <w:ilvl w:val="0"/>
          <w:numId w:val="1"/>
        </w:numPr>
        <w:tabs>
          <w:tab w:val="left" w:pos="822"/>
        </w:tabs>
        <w:spacing w:before="0"/>
        <w:ind w:right="550"/>
        <w:rPr>
          <w:rFonts w:ascii="Times New Roman" w:hAnsi="Times New Roman" w:cs="Times New Roman"/>
          <w:sz w:val="24"/>
          <w:szCs w:val="24"/>
        </w:rPr>
      </w:pPr>
      <w:r w:rsidRPr="00212E3E">
        <w:rPr>
          <w:rFonts w:ascii="Times New Roman" w:hAnsi="Times New Roman" w:cs="Times New Roman"/>
          <w:sz w:val="24"/>
          <w:szCs w:val="24"/>
        </w:rPr>
        <w:t>After rec</w:t>
      </w:r>
      <w:r w:rsidR="006F6908">
        <w:rPr>
          <w:rFonts w:ascii="Times New Roman" w:hAnsi="Times New Roman" w:cs="Times New Roman"/>
          <w:sz w:val="24"/>
          <w:szCs w:val="24"/>
        </w:rPr>
        <w:t>eipt of the Notice to Proceed, signed construction contracts, and s</w:t>
      </w:r>
      <w:r w:rsidRPr="00212E3E">
        <w:rPr>
          <w:rFonts w:ascii="Times New Roman" w:hAnsi="Times New Roman" w:cs="Times New Roman"/>
          <w:sz w:val="24"/>
          <w:szCs w:val="24"/>
        </w:rPr>
        <w:t>igned Purchase Order,</w:t>
      </w:r>
      <w:r w:rsidRPr="00212E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the</w:t>
      </w:r>
      <w:r w:rsidRPr="00212E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contractor</w:t>
      </w:r>
      <w:r w:rsidRPr="00212E3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shall</w:t>
      </w:r>
      <w:r w:rsidRPr="00212E3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2B7A40">
        <w:rPr>
          <w:rFonts w:ascii="Times New Roman" w:hAnsi="Times New Roman" w:cs="Times New Roman"/>
          <w:sz w:val="24"/>
          <w:szCs w:val="24"/>
        </w:rPr>
        <w:t xml:space="preserve">contact </w:t>
      </w:r>
      <w:r w:rsidRPr="00212E3E">
        <w:rPr>
          <w:rFonts w:ascii="Times New Roman" w:hAnsi="Times New Roman" w:cs="Times New Roman"/>
          <w:sz w:val="24"/>
          <w:szCs w:val="24"/>
        </w:rPr>
        <w:t>Reginald Carolina</w:t>
      </w:r>
      <w:r w:rsidRPr="00212E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at 225</w:t>
      </w:r>
      <w:r w:rsidR="006F6908">
        <w:rPr>
          <w:rFonts w:ascii="Times New Roman" w:hAnsi="Times New Roman" w:cs="Times New Roman"/>
          <w:sz w:val="24"/>
          <w:szCs w:val="24"/>
        </w:rPr>
        <w:t>.</w:t>
      </w:r>
      <w:r w:rsidRPr="00212E3E">
        <w:rPr>
          <w:rFonts w:ascii="Times New Roman" w:hAnsi="Times New Roman" w:cs="Times New Roman"/>
          <w:sz w:val="24"/>
          <w:szCs w:val="24"/>
        </w:rPr>
        <w:t>603</w:t>
      </w:r>
      <w:r w:rsidR="006F6908">
        <w:rPr>
          <w:rFonts w:ascii="Times New Roman" w:hAnsi="Times New Roman" w:cs="Times New Roman"/>
          <w:sz w:val="24"/>
          <w:szCs w:val="24"/>
        </w:rPr>
        <w:t>.</w:t>
      </w:r>
      <w:r w:rsidRPr="00212E3E">
        <w:rPr>
          <w:rFonts w:ascii="Times New Roman" w:hAnsi="Times New Roman" w:cs="Times New Roman"/>
          <w:sz w:val="24"/>
          <w:szCs w:val="24"/>
        </w:rPr>
        <w:t>9022</w:t>
      </w:r>
      <w:r w:rsidR="006F6908">
        <w:rPr>
          <w:rFonts w:ascii="Times New Roman" w:hAnsi="Times New Roman" w:cs="Times New Roman"/>
          <w:sz w:val="24"/>
          <w:szCs w:val="24"/>
        </w:rPr>
        <w:t xml:space="preserve"> to begin work</w:t>
      </w:r>
      <w:r w:rsidR="00934494">
        <w:rPr>
          <w:rFonts w:ascii="Times New Roman" w:hAnsi="Times New Roman" w:cs="Times New Roman"/>
          <w:sz w:val="24"/>
          <w:szCs w:val="24"/>
        </w:rPr>
        <w:t>.</w:t>
      </w:r>
    </w:p>
    <w:p w14:paraId="563C8747" w14:textId="6F0A2BD3" w:rsidR="004126C8" w:rsidRDefault="006F6908" w:rsidP="00212E3E">
      <w:pPr>
        <w:pStyle w:val="ListParagraph"/>
        <w:numPr>
          <w:ilvl w:val="0"/>
          <w:numId w:val="1"/>
        </w:numPr>
        <w:tabs>
          <w:tab w:val="left" w:pos="822"/>
        </w:tabs>
        <w:spacing w:before="0"/>
        <w:ind w:right="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</w:t>
      </w:r>
      <w:r w:rsidR="00DD67B5" w:rsidRPr="00D312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D67B5" w:rsidRPr="00D3123D">
        <w:rPr>
          <w:rFonts w:ascii="Times New Roman" w:hAnsi="Times New Roman" w:cs="Times New Roman"/>
          <w:sz w:val="24"/>
          <w:szCs w:val="24"/>
        </w:rPr>
        <w:t>comme</w:t>
      </w:r>
      <w:r>
        <w:rPr>
          <w:rFonts w:ascii="Times New Roman" w:hAnsi="Times New Roman" w:cs="Times New Roman"/>
          <w:sz w:val="24"/>
          <w:szCs w:val="24"/>
        </w:rPr>
        <w:t>n</w:t>
      </w:r>
      <w:r w:rsidR="00DD67B5" w:rsidRPr="00D3123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DD67B5" w:rsidRPr="00D312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D67B5" w:rsidRPr="00D3123D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 xml:space="preserve"> and at the </w:t>
      </w:r>
      <w:r w:rsidR="00A663C7">
        <w:rPr>
          <w:rFonts w:ascii="Times New Roman" w:hAnsi="Times New Roman" w:cs="Times New Roman"/>
          <w:sz w:val="24"/>
          <w:szCs w:val="24"/>
        </w:rPr>
        <w:t>end of the day</w:t>
      </w:r>
      <w:r w:rsidR="00DD67B5" w:rsidRPr="00D3123D">
        <w:rPr>
          <w:rFonts w:ascii="Times New Roman" w:hAnsi="Times New Roman" w:cs="Times New Roman"/>
          <w:sz w:val="24"/>
          <w:szCs w:val="24"/>
        </w:rPr>
        <w:t>,</w:t>
      </w:r>
      <w:r w:rsidR="00DD67B5" w:rsidRPr="00D31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D67B5" w:rsidRPr="00D3123D">
        <w:rPr>
          <w:rFonts w:ascii="Times New Roman" w:hAnsi="Times New Roman" w:cs="Times New Roman"/>
          <w:sz w:val="24"/>
          <w:szCs w:val="24"/>
        </w:rPr>
        <w:t>contractor</w:t>
      </w:r>
      <w:r w:rsidR="00DD67B5" w:rsidRPr="00D312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B7A40">
        <w:rPr>
          <w:rFonts w:ascii="Times New Roman" w:hAnsi="Times New Roman" w:cs="Times New Roman"/>
          <w:sz w:val="24"/>
          <w:szCs w:val="24"/>
        </w:rPr>
        <w:t xml:space="preserve">must check in with </w:t>
      </w:r>
      <w:r w:rsidR="00DD67B5" w:rsidRPr="00D3123D">
        <w:rPr>
          <w:rFonts w:ascii="Times New Roman" w:hAnsi="Times New Roman" w:cs="Times New Roman"/>
          <w:sz w:val="24"/>
          <w:szCs w:val="24"/>
        </w:rPr>
        <w:t>Reginald Carolina at 225.603.9022</w:t>
      </w:r>
      <w:r w:rsidR="00934494">
        <w:rPr>
          <w:rFonts w:ascii="Times New Roman" w:hAnsi="Times New Roman" w:cs="Times New Roman"/>
          <w:sz w:val="24"/>
          <w:szCs w:val="24"/>
        </w:rPr>
        <w:t>.</w:t>
      </w:r>
    </w:p>
    <w:p w14:paraId="0CFCFEA9" w14:textId="7F3019CB" w:rsidR="00A663C7" w:rsidRPr="00A663C7" w:rsidRDefault="00A663C7" w:rsidP="00A663C7">
      <w:pPr>
        <w:pStyle w:val="ListParagraph"/>
        <w:tabs>
          <w:tab w:val="left" w:pos="822"/>
        </w:tabs>
        <w:ind w:right="303" w:firstLine="0"/>
        <w:rPr>
          <w:rFonts w:ascii="Times New Roman" w:hAnsi="Times New Roman" w:cs="Times New Roman"/>
          <w:sz w:val="24"/>
          <w:szCs w:val="24"/>
        </w:rPr>
      </w:pPr>
    </w:p>
    <w:sectPr w:rsidR="00A663C7" w:rsidRPr="00A663C7">
      <w:headerReference w:type="default" r:id="rId7"/>
      <w:footerReference w:type="default" r:id="rId8"/>
      <w:pgSz w:w="12240" w:h="15840"/>
      <w:pgMar w:top="1880" w:right="1340" w:bottom="1240" w:left="1340" w:header="987" w:footer="10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14132" w14:textId="77777777" w:rsidR="00FE2664" w:rsidRDefault="00FE2664">
      <w:r>
        <w:separator/>
      </w:r>
    </w:p>
  </w:endnote>
  <w:endnote w:type="continuationSeparator" w:id="0">
    <w:p w14:paraId="2D56BDE5" w14:textId="77777777" w:rsidR="00FE2664" w:rsidRDefault="00FE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EC7" w14:textId="77777777" w:rsidR="004126C8" w:rsidRDefault="00DD67B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4E9BDC7A" wp14:editId="4C6619EC">
              <wp:simplePos x="0" y="0"/>
              <wp:positionH relativeFrom="page">
                <wp:posOffset>6224270</wp:posOffset>
              </wp:positionH>
              <wp:positionV relativeFrom="page">
                <wp:posOffset>9251801</wp:posOffset>
              </wp:positionV>
              <wp:extent cx="661035" cy="20002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1035" cy="200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31ED9D" w14:textId="4A1EDB63" w:rsidR="004126C8" w:rsidRDefault="00DD67B5">
                          <w:pPr>
                            <w:spacing w:before="24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F792F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 w:rsidR="002F792F">
                            <w:rPr>
                              <w:b/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9BDC7A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490.1pt;margin-top:728.5pt;width:52.05pt;height:15.7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" filled="f" stroked="f">
              <v:path arrowok="t"/>
              <v:textbox inset="0,0,0,0">
                <w:txbxContent>
                  <w:p w14:paraId="2E31ED9D" w14:textId="4A1EDB63" w:rsidR="004126C8" w:rsidRDefault="00DD67B5">
                    <w:pPr>
                      <w:spacing w:before="24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2F792F">
                      <w:rPr>
                        <w:b/>
                        <w:noProof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 w:rsidR="002F792F">
                      <w:rPr>
                        <w:b/>
                        <w:noProof/>
                        <w:spacing w:val="-10"/>
                      </w:rPr>
                      <w:t>2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EF374" w14:textId="77777777" w:rsidR="00FE2664" w:rsidRDefault="00FE2664">
      <w:r>
        <w:separator/>
      </w:r>
    </w:p>
  </w:footnote>
  <w:footnote w:type="continuationSeparator" w:id="0">
    <w:p w14:paraId="2132FCB8" w14:textId="77777777" w:rsidR="00FE2664" w:rsidRDefault="00FE2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C454" w14:textId="06406FF1" w:rsidR="00D3123D" w:rsidRPr="00A5136E" w:rsidRDefault="00D3123D" w:rsidP="00D3123D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Attachment C</w:t>
    </w:r>
    <w:r w:rsidR="00934494">
      <w:rPr>
        <w:rFonts w:ascii="Times New Roman" w:hAnsi="Times New Roman" w:cs="Times New Roman"/>
        <w:b/>
        <w:sz w:val="24"/>
      </w:rPr>
      <w:t>-</w:t>
    </w:r>
    <w:r w:rsidRPr="00A5136E">
      <w:rPr>
        <w:rFonts w:ascii="Times New Roman" w:hAnsi="Times New Roman" w:cs="Times New Roman"/>
        <w:b/>
        <w:sz w:val="24"/>
      </w:rPr>
      <w:t xml:space="preserve"> </w:t>
    </w:r>
  </w:p>
  <w:p w14:paraId="3C0593A5" w14:textId="77777777" w:rsidR="00D3123D" w:rsidRPr="00F543A4" w:rsidRDefault="00D3123D" w:rsidP="00D3123D">
    <w:pPr>
      <w:pStyle w:val="Header"/>
      <w:rPr>
        <w:rFonts w:ascii="Times New Roman" w:hAnsi="Times New Roman" w:cs="Times New Roman"/>
        <w:b/>
        <w:sz w:val="24"/>
      </w:rPr>
    </w:pPr>
    <w:r w:rsidRPr="00A5136E">
      <w:rPr>
        <w:rFonts w:ascii="Times New Roman" w:hAnsi="Times New Roman" w:cs="Times New Roman"/>
        <w:b/>
        <w:sz w:val="24"/>
      </w:rPr>
      <w:t>Speci</w:t>
    </w:r>
    <w:r>
      <w:rPr>
        <w:rFonts w:ascii="Times New Roman" w:hAnsi="Times New Roman" w:cs="Times New Roman"/>
        <w:b/>
        <w:sz w:val="24"/>
      </w:rPr>
      <w:t>fications</w:t>
    </w:r>
  </w:p>
  <w:p w14:paraId="3CFE0592" w14:textId="6666889F" w:rsidR="00D3123D" w:rsidRPr="00A5136E" w:rsidRDefault="00D3123D" w:rsidP="00D3123D">
    <w:pPr>
      <w:pStyle w:val="Header"/>
      <w:rPr>
        <w:rFonts w:ascii="Times New Roman" w:hAnsi="Times New Roman" w:cs="Times New Roman"/>
        <w:b/>
        <w:sz w:val="24"/>
      </w:rPr>
    </w:pPr>
    <w:proofErr w:type="spellStart"/>
    <w:r w:rsidRPr="00F543A4">
      <w:rPr>
        <w:rFonts w:ascii="Times New Roman" w:hAnsi="Times New Roman" w:cs="Times New Roman"/>
        <w:b/>
        <w:sz w:val="24"/>
      </w:rPr>
      <w:t>RFx</w:t>
    </w:r>
    <w:proofErr w:type="spellEnd"/>
    <w:r w:rsidRPr="00F543A4">
      <w:rPr>
        <w:rFonts w:ascii="Times New Roman" w:hAnsi="Times New Roman" w:cs="Times New Roman"/>
        <w:b/>
        <w:sz w:val="24"/>
      </w:rPr>
      <w:t xml:space="preserve"> 30000</w:t>
    </w:r>
    <w:r w:rsidR="002F792F">
      <w:rPr>
        <w:rFonts w:ascii="Times New Roman" w:hAnsi="Times New Roman" w:cs="Times New Roman"/>
        <w:b/>
        <w:sz w:val="24"/>
      </w:rPr>
      <w:t>22745</w:t>
    </w:r>
  </w:p>
  <w:p w14:paraId="782889B4" w14:textId="77777777" w:rsidR="004126C8" w:rsidRPr="00D3123D" w:rsidRDefault="004126C8" w:rsidP="00D31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CAF"/>
    <w:multiLevelType w:val="hybridMultilevel"/>
    <w:tmpl w:val="560460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2579CA"/>
    <w:multiLevelType w:val="hybridMultilevel"/>
    <w:tmpl w:val="1BE8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E484C"/>
    <w:multiLevelType w:val="hybridMultilevel"/>
    <w:tmpl w:val="599899C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AD82C91"/>
    <w:multiLevelType w:val="hybridMultilevel"/>
    <w:tmpl w:val="6A3257D8"/>
    <w:lvl w:ilvl="0" w:tplc="9062668A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spacing w:val="0"/>
        <w:w w:val="10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694" w:hanging="361"/>
      </w:pPr>
      <w:rPr>
        <w:rFonts w:ascii="Courier New" w:hAnsi="Courier New" w:cs="Courier New" w:hint="default"/>
        <w:lang w:val="en-US" w:eastAsia="en-US" w:bidi="ar-SA"/>
      </w:rPr>
    </w:lvl>
    <w:lvl w:ilvl="2" w:tplc="F6420D3C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3" w:tplc="FDCC0042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 w:tplc="40F43FC4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8D94FEB8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97368ED4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 w:tplc="04A22AE8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ar-SA"/>
      </w:rPr>
    </w:lvl>
    <w:lvl w:ilvl="8" w:tplc="7EECA164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F7746DD"/>
    <w:multiLevelType w:val="hybridMultilevel"/>
    <w:tmpl w:val="80301066"/>
    <w:lvl w:ilvl="0" w:tplc="7C10CFF6">
      <w:numFmt w:val="bullet"/>
      <w:lvlText w:val="•"/>
      <w:lvlJc w:val="left"/>
      <w:pPr>
        <w:ind w:left="82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82E0566">
      <w:numFmt w:val="bullet"/>
      <w:lvlText w:val="•"/>
      <w:lvlJc w:val="left"/>
      <w:pPr>
        <w:ind w:left="1694" w:hanging="361"/>
      </w:pPr>
      <w:rPr>
        <w:rFonts w:hint="default"/>
        <w:lang w:val="en-US" w:eastAsia="en-US" w:bidi="ar-SA"/>
      </w:rPr>
    </w:lvl>
    <w:lvl w:ilvl="2" w:tplc="5CCA37B2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3" w:tplc="FA74D4C0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 w:tplc="5EC06D5A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854671EE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4DC884A6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 w:tplc="63C4E402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ar-SA"/>
      </w:rPr>
    </w:lvl>
    <w:lvl w:ilvl="8" w:tplc="C67ADBDE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C8"/>
    <w:rsid w:val="00036256"/>
    <w:rsid w:val="00173D14"/>
    <w:rsid w:val="00206032"/>
    <w:rsid w:val="00212E3E"/>
    <w:rsid w:val="002B7A40"/>
    <w:rsid w:val="002D55B3"/>
    <w:rsid w:val="002F4E8B"/>
    <w:rsid w:val="002F792F"/>
    <w:rsid w:val="00346702"/>
    <w:rsid w:val="00374FA9"/>
    <w:rsid w:val="003F01FE"/>
    <w:rsid w:val="004126C8"/>
    <w:rsid w:val="004300F5"/>
    <w:rsid w:val="005651BB"/>
    <w:rsid w:val="005B6D18"/>
    <w:rsid w:val="00661064"/>
    <w:rsid w:val="006F6908"/>
    <w:rsid w:val="007130FB"/>
    <w:rsid w:val="007310C6"/>
    <w:rsid w:val="007325FD"/>
    <w:rsid w:val="007371B0"/>
    <w:rsid w:val="007D1E89"/>
    <w:rsid w:val="007E78C6"/>
    <w:rsid w:val="008D2F9F"/>
    <w:rsid w:val="00934494"/>
    <w:rsid w:val="00950BBC"/>
    <w:rsid w:val="00975891"/>
    <w:rsid w:val="00977F30"/>
    <w:rsid w:val="009A2066"/>
    <w:rsid w:val="009D4799"/>
    <w:rsid w:val="00A009BF"/>
    <w:rsid w:val="00A663C7"/>
    <w:rsid w:val="00AD6731"/>
    <w:rsid w:val="00AE0375"/>
    <w:rsid w:val="00AE680F"/>
    <w:rsid w:val="00BF748A"/>
    <w:rsid w:val="00C149CB"/>
    <w:rsid w:val="00C554C5"/>
    <w:rsid w:val="00CB17DE"/>
    <w:rsid w:val="00CC4658"/>
    <w:rsid w:val="00D3123D"/>
    <w:rsid w:val="00D3423D"/>
    <w:rsid w:val="00D80A49"/>
    <w:rsid w:val="00DD67B5"/>
    <w:rsid w:val="00E24EE5"/>
    <w:rsid w:val="00E25C09"/>
    <w:rsid w:val="00E877AC"/>
    <w:rsid w:val="00EC7CF5"/>
    <w:rsid w:val="00EF5A26"/>
    <w:rsid w:val="00F945CC"/>
    <w:rsid w:val="00F9460C"/>
    <w:rsid w:val="00FE2664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58764D"/>
  <w15:docId w15:val="{0CF5B2EA-64F7-4997-B6F7-38A185A1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20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1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23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31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23D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D4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79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799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99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B17DE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Penumarthi</dc:creator>
  <cp:lastModifiedBy>Adam Cox</cp:lastModifiedBy>
  <cp:revision>6</cp:revision>
  <dcterms:created xsi:type="dcterms:W3CDTF">2023-12-22T18:16:00Z</dcterms:created>
  <dcterms:modified xsi:type="dcterms:W3CDTF">2024-03-26T16:14:00Z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2023-11-30T00:00:00Z</vt:filetime>
  </property>
</Properties>
</file>