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DA19D8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DA19D8">
        <w:rPr>
          <w:rFonts w:ascii="Times New Roman" w:hAnsi="Times New Roman" w:cs="Times New Roman"/>
          <w:sz w:val="24"/>
        </w:rPr>
        <w:t>30000</w:t>
      </w:r>
      <w:r w:rsidR="00DA19D8" w:rsidRPr="00DA19D8">
        <w:rPr>
          <w:rFonts w:ascii="Times New Roman" w:hAnsi="Times New Roman" w:cs="Times New Roman"/>
          <w:sz w:val="24"/>
        </w:rPr>
        <w:t>22604</w:t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  <w:r w:rsidR="002C041D" w:rsidRPr="00DA19D8">
        <w:rPr>
          <w:rFonts w:ascii="Times New Roman" w:hAnsi="Times New Roman" w:cs="Times New Roman"/>
          <w:b/>
          <w:sz w:val="24"/>
        </w:rPr>
        <w:tab/>
      </w:r>
    </w:p>
    <w:p w:rsidR="00AE3C16" w:rsidRPr="00DA19D8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DA19D8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DA19D8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DA19D8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DA19D8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741183" w:rsidRPr="00741183" w:rsidRDefault="004D0080" w:rsidP="007411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741183" w:rsidRPr="00741183">
        <w:rPr>
          <w:rFonts w:ascii="Times New Roman" w:hAnsi="Times New Roman" w:cs="Times New Roman"/>
          <w:b/>
          <w:i/>
          <w:sz w:val="24"/>
          <w:szCs w:val="24"/>
        </w:rPr>
        <w:t xml:space="preserve">Johnathan Holley at 225-634-0202 or </w:t>
      </w:r>
      <w:hyperlink r:id="rId4" w:history="1">
        <w:r w:rsidR="00741183" w:rsidRPr="00741183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jonathan.holley@la.gov</w:t>
        </w:r>
      </w:hyperlink>
      <w:r w:rsidR="00741183" w:rsidRPr="00741183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</w:p>
    <w:p w:rsidR="00AE3C16" w:rsidRPr="00A225EF" w:rsidRDefault="00741183" w:rsidP="00741183">
      <w:pPr>
        <w:pStyle w:val="NoSpacing"/>
        <w:rPr>
          <w:rFonts w:ascii="Times New Roman" w:eastAsia="Arial Narrow" w:hAnsi="Times New Roman" w:cs="Times New Roman"/>
          <w:sz w:val="24"/>
        </w:rPr>
      </w:pPr>
      <w:r w:rsidRPr="00741183">
        <w:rPr>
          <w:rFonts w:ascii="Times New Roman" w:hAnsi="Times New Roman" w:cs="Times New Roman"/>
          <w:b/>
          <w:i/>
          <w:sz w:val="24"/>
          <w:szCs w:val="24"/>
        </w:rPr>
        <w:t xml:space="preserve">Brad Stevens at 225-456-1465 or </w:t>
      </w:r>
      <w:hyperlink r:id="rId5" w:history="1">
        <w:r w:rsidRPr="00741183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brad.stevens@la.gov</w:t>
        </w:r>
      </w:hyperlink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="004D0080" w:rsidRPr="00A225EF">
        <w:rPr>
          <w:rFonts w:ascii="Times New Roman" w:hAnsi="Times New Roman" w:cs="Times New Roman"/>
          <w:sz w:val="24"/>
        </w:rPr>
        <w:t>to schedule an appointment for</w:t>
      </w:r>
      <w:r w:rsidR="004D0080"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="004D0080"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741183" w:rsidRDefault="00741183" w:rsidP="0074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Louisiana Mental Health System</w:t>
      </w:r>
    </w:p>
    <w:p w:rsidR="00741183" w:rsidRDefault="00741183" w:rsidP="0074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951</w:t>
      </w:r>
    </w:p>
    <w:p w:rsidR="00741183" w:rsidRDefault="00741183" w:rsidP="0074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Louisiana, 70748</w:t>
      </w:r>
    </w:p>
    <w:p w:rsidR="00741183" w:rsidRDefault="00741183" w:rsidP="0074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Dorothea Dix Building Lift Station Pump House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41183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DA19D8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89F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7411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d.stevens@la.gov" TargetMode="External"/><Relationship Id="rId4" Type="http://schemas.openxmlformats.org/officeDocument/2006/relationships/hyperlink" Target="mailto:jonathan.holley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2024-02-27T19:54:00Z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