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213" w:rsidRPr="008317CD" w:rsidRDefault="00794A09" w:rsidP="00FA3D6C">
      <w:pPr>
        <w:jc w:val="both"/>
        <w:rPr>
          <w:rFonts w:ascii="Calibri Light" w:hAnsi="Calibri Light" w:cs="Calibri Light"/>
          <w:b/>
        </w:rPr>
      </w:pPr>
      <w:r w:rsidRPr="008317CD">
        <w:rPr>
          <w:rFonts w:ascii="Calibri Light" w:hAnsi="Calibri Light" w:cs="Calibri Light"/>
          <w:b/>
        </w:rPr>
        <w:t>Attachment</w:t>
      </w:r>
      <w:r w:rsidR="00615895" w:rsidRPr="008317CD">
        <w:rPr>
          <w:rFonts w:ascii="Calibri Light" w:hAnsi="Calibri Light" w:cs="Calibri Light"/>
          <w:b/>
        </w:rPr>
        <w:t xml:space="preserve"> </w:t>
      </w:r>
      <w:r w:rsidR="00D6030B" w:rsidRPr="008317CD">
        <w:rPr>
          <w:rFonts w:ascii="Calibri Light" w:hAnsi="Calibri Light" w:cs="Calibri Light"/>
          <w:b/>
        </w:rPr>
        <w:t>B</w:t>
      </w:r>
      <w:r w:rsidR="00615895" w:rsidRPr="008317CD">
        <w:rPr>
          <w:rFonts w:ascii="Calibri Light" w:hAnsi="Calibri Light" w:cs="Calibri Light"/>
          <w:b/>
        </w:rPr>
        <w:t xml:space="preserve"> – </w:t>
      </w:r>
      <w:r w:rsidR="00D6030B" w:rsidRPr="008317CD">
        <w:rPr>
          <w:rFonts w:ascii="Calibri Light" w:hAnsi="Calibri Light" w:cs="Calibri Light"/>
          <w:b/>
        </w:rPr>
        <w:t>Specifications</w:t>
      </w:r>
    </w:p>
    <w:p w:rsidR="00615895" w:rsidRPr="008317CD" w:rsidRDefault="00615895" w:rsidP="00FA3D6C">
      <w:pPr>
        <w:jc w:val="both"/>
        <w:rPr>
          <w:rFonts w:ascii="Calibri Light" w:hAnsi="Calibri Light" w:cs="Calibri Light"/>
          <w:b/>
        </w:rPr>
      </w:pPr>
      <w:r w:rsidRPr="008317CD">
        <w:rPr>
          <w:rFonts w:ascii="Calibri Light" w:hAnsi="Calibri Light" w:cs="Calibri Light"/>
          <w:b/>
        </w:rPr>
        <w:t>Emergency Mass Feeding</w:t>
      </w:r>
      <w:r w:rsidR="007678D1">
        <w:rPr>
          <w:rFonts w:ascii="Calibri Light" w:hAnsi="Calibri Light" w:cs="Calibri Light"/>
          <w:b/>
        </w:rPr>
        <w:t xml:space="preserve"> - Statewide</w:t>
      </w:r>
    </w:p>
    <w:p w:rsidR="00D0555E" w:rsidRPr="008317CD" w:rsidRDefault="00794A09" w:rsidP="00FA3D6C">
      <w:pPr>
        <w:jc w:val="both"/>
        <w:rPr>
          <w:rFonts w:ascii="Calibri Light" w:hAnsi="Calibri Light" w:cs="Calibri Light"/>
          <w:b/>
        </w:rPr>
      </w:pPr>
      <w:proofErr w:type="spellStart"/>
      <w:r w:rsidRPr="008317CD">
        <w:rPr>
          <w:rFonts w:ascii="Calibri Light" w:hAnsi="Calibri Light" w:cs="Calibri Light"/>
          <w:b/>
        </w:rPr>
        <w:t>RFx</w:t>
      </w:r>
      <w:proofErr w:type="spellEnd"/>
      <w:r w:rsidRPr="008317CD">
        <w:rPr>
          <w:rFonts w:ascii="Calibri Light" w:hAnsi="Calibri Light" w:cs="Calibri Light"/>
          <w:b/>
        </w:rPr>
        <w:t xml:space="preserve">:  </w:t>
      </w:r>
      <w:r w:rsidR="00615895" w:rsidRPr="008317CD">
        <w:rPr>
          <w:rFonts w:ascii="Calibri Light" w:hAnsi="Calibri Light" w:cs="Calibri Light"/>
          <w:b/>
        </w:rPr>
        <w:t>3000</w:t>
      </w:r>
      <w:r w:rsidR="00D6030B" w:rsidRPr="008317CD">
        <w:rPr>
          <w:rFonts w:ascii="Calibri Light" w:hAnsi="Calibri Light" w:cs="Calibri Light"/>
          <w:b/>
        </w:rPr>
        <w:t>021926</w:t>
      </w:r>
      <w:r w:rsidR="00C847D6" w:rsidRPr="008317CD">
        <w:rPr>
          <w:rFonts w:ascii="Calibri Light" w:hAnsi="Calibri Light" w:cs="Calibri Light"/>
          <w:b/>
        </w:rPr>
        <w:tab/>
        <w:t xml:space="preserve">     </w:t>
      </w:r>
      <w:r w:rsidR="00166A43" w:rsidRPr="008317CD">
        <w:rPr>
          <w:rFonts w:ascii="Calibri Light" w:hAnsi="Calibri Light" w:cs="Calibri Light"/>
          <w:b/>
        </w:rPr>
        <w:t xml:space="preserve">             </w:t>
      </w:r>
      <w:r w:rsidR="00166A43" w:rsidRPr="008317CD">
        <w:rPr>
          <w:rFonts w:ascii="Calibri Light" w:hAnsi="Calibri Light" w:cs="Calibri Light"/>
          <w:b/>
        </w:rPr>
        <w:tab/>
        <w:t xml:space="preserve">         </w:t>
      </w:r>
      <w:r w:rsidR="00D0555E" w:rsidRPr="008317CD">
        <w:rPr>
          <w:rFonts w:ascii="Calibri Light" w:hAnsi="Calibri Light" w:cs="Calibri Light"/>
          <w:b/>
        </w:rPr>
        <w:t xml:space="preserve">             </w:t>
      </w:r>
    </w:p>
    <w:p w:rsidR="00CC35B5" w:rsidRPr="008317CD" w:rsidRDefault="00CC35B5" w:rsidP="00FA3D6C">
      <w:pPr>
        <w:jc w:val="both"/>
        <w:rPr>
          <w:rFonts w:ascii="Calibri Light" w:hAnsi="Calibri Light" w:cs="Calibri Light"/>
        </w:rPr>
      </w:pPr>
    </w:p>
    <w:p w:rsidR="00D3655E" w:rsidRPr="008317CD" w:rsidRDefault="00F87F1A" w:rsidP="00FA3D6C">
      <w:pPr>
        <w:jc w:val="both"/>
        <w:rPr>
          <w:rFonts w:ascii="Calibri Light" w:hAnsi="Calibri Light" w:cs="Calibri Light"/>
        </w:rPr>
      </w:pPr>
      <w:r w:rsidRPr="008317CD">
        <w:rPr>
          <w:rFonts w:ascii="Calibri Light" w:hAnsi="Calibri Light" w:cs="Calibri Light"/>
        </w:rPr>
        <w:t>Per the State of Louisiana, Emergency Operations Plan (</w:t>
      </w:r>
      <w:r w:rsidR="00504797" w:rsidRPr="008317CD">
        <w:rPr>
          <w:rFonts w:ascii="Calibri Light" w:hAnsi="Calibri Light" w:cs="Calibri Light"/>
        </w:rPr>
        <w:t>dated</w:t>
      </w:r>
      <w:r w:rsidRPr="008317CD">
        <w:rPr>
          <w:rFonts w:ascii="Calibri Light" w:hAnsi="Calibri Light" w:cs="Calibri Light"/>
        </w:rPr>
        <w:t xml:space="preserve"> </w:t>
      </w:r>
      <w:r w:rsidR="002533D7" w:rsidRPr="008317CD">
        <w:rPr>
          <w:rFonts w:ascii="Calibri Light" w:hAnsi="Calibri Light" w:cs="Calibri Light"/>
        </w:rPr>
        <w:t>August 2019) and the State of Louisiana Mass Care Feeding Plan (2019)</w:t>
      </w:r>
      <w:r w:rsidR="008A7C8B" w:rsidRPr="008317CD">
        <w:rPr>
          <w:rFonts w:ascii="Calibri Light" w:hAnsi="Calibri Light" w:cs="Calibri Light"/>
        </w:rPr>
        <w:t>,</w:t>
      </w:r>
      <w:r w:rsidRPr="008317CD">
        <w:rPr>
          <w:rFonts w:ascii="Calibri Light" w:hAnsi="Calibri Light" w:cs="Calibri Light"/>
        </w:rPr>
        <w:t xml:space="preserve"> the Louisiana Workforce Commission</w:t>
      </w:r>
      <w:r w:rsidR="007678D1">
        <w:rPr>
          <w:rFonts w:ascii="Calibri Light" w:hAnsi="Calibri Light" w:cs="Calibri Light"/>
        </w:rPr>
        <w:t xml:space="preserve"> (LWC)</w:t>
      </w:r>
      <w:r w:rsidRPr="008317CD">
        <w:rPr>
          <w:rFonts w:ascii="Calibri Light" w:hAnsi="Calibri Light" w:cs="Calibri Light"/>
        </w:rPr>
        <w:t xml:space="preserve">, has primary responsibility for coordinating mass feeding to disaster victims and emergency </w:t>
      </w:r>
      <w:r w:rsidR="007678D1">
        <w:rPr>
          <w:rFonts w:ascii="Calibri Light" w:hAnsi="Calibri Light" w:cs="Calibri Light"/>
        </w:rPr>
        <w:t>personnel</w:t>
      </w:r>
      <w:r w:rsidRPr="008317CD">
        <w:rPr>
          <w:rFonts w:ascii="Calibri Light" w:hAnsi="Calibri Light" w:cs="Calibri Light"/>
        </w:rPr>
        <w:t xml:space="preserve"> during all phases of disasters.  This includes contracting with vendors to provide meals in all state-sponsored shelters</w:t>
      </w:r>
      <w:r w:rsidR="005B1797" w:rsidRPr="008317CD">
        <w:rPr>
          <w:rFonts w:ascii="Calibri Light" w:hAnsi="Calibri Light" w:cs="Calibri Light"/>
        </w:rPr>
        <w:t>,</w:t>
      </w:r>
      <w:r w:rsidRPr="008317CD">
        <w:rPr>
          <w:rFonts w:ascii="Calibri Light" w:hAnsi="Calibri Light" w:cs="Calibri Light"/>
        </w:rPr>
        <w:t xml:space="preserve"> in some non-state sponsored shelters</w:t>
      </w:r>
      <w:r w:rsidR="005B1797" w:rsidRPr="008317CD">
        <w:rPr>
          <w:rFonts w:ascii="Calibri Light" w:hAnsi="Calibri Light" w:cs="Calibri Light"/>
        </w:rPr>
        <w:t>, or other feeding locations</w:t>
      </w:r>
      <w:r w:rsidRPr="008317CD">
        <w:rPr>
          <w:rFonts w:ascii="Calibri Light" w:hAnsi="Calibri Light" w:cs="Calibri Light"/>
        </w:rPr>
        <w:t xml:space="preserve"> upon</w:t>
      </w:r>
      <w:r w:rsidR="005B1797" w:rsidRPr="008317CD">
        <w:rPr>
          <w:rFonts w:ascii="Calibri Light" w:hAnsi="Calibri Light" w:cs="Calibri Light"/>
        </w:rPr>
        <w:t xml:space="preserve"> request from other agencies or local governments. </w:t>
      </w:r>
    </w:p>
    <w:p w:rsidR="00F87F1A" w:rsidRPr="008317CD" w:rsidRDefault="00F87F1A" w:rsidP="00FA3D6C">
      <w:pPr>
        <w:jc w:val="both"/>
        <w:rPr>
          <w:rFonts w:ascii="Calibri Light" w:hAnsi="Calibri Light" w:cs="Calibri Light"/>
        </w:rPr>
      </w:pPr>
    </w:p>
    <w:p w:rsidR="00402FE3" w:rsidRPr="008317CD" w:rsidRDefault="00F87F1A" w:rsidP="00FA3D6C">
      <w:pPr>
        <w:jc w:val="both"/>
        <w:rPr>
          <w:rFonts w:ascii="Calibri Light" w:hAnsi="Calibri Light" w:cs="Calibri Light"/>
        </w:rPr>
      </w:pPr>
      <w:r w:rsidRPr="008317CD">
        <w:rPr>
          <w:rFonts w:ascii="Calibri Light" w:hAnsi="Calibri Light" w:cs="Calibri Light"/>
        </w:rPr>
        <w:t>The purpose of this</w:t>
      </w:r>
      <w:r w:rsidR="002D7156">
        <w:rPr>
          <w:rFonts w:ascii="Calibri Light" w:hAnsi="Calibri Light" w:cs="Calibri Light"/>
        </w:rPr>
        <w:t xml:space="preserve"> </w:t>
      </w:r>
      <w:r w:rsidR="007678D1">
        <w:rPr>
          <w:rFonts w:ascii="Calibri Light" w:hAnsi="Calibri Light" w:cs="Calibri Light"/>
        </w:rPr>
        <w:t xml:space="preserve">solicitation </w:t>
      </w:r>
      <w:r w:rsidRPr="008317CD">
        <w:rPr>
          <w:rFonts w:ascii="Calibri Light" w:hAnsi="Calibri Light" w:cs="Calibri Light"/>
        </w:rPr>
        <w:t>is t</w:t>
      </w:r>
      <w:r w:rsidR="007F775F" w:rsidRPr="008317CD">
        <w:rPr>
          <w:rFonts w:ascii="Calibri Light" w:hAnsi="Calibri Light" w:cs="Calibri Light"/>
        </w:rPr>
        <w:t>o establish a contract</w:t>
      </w:r>
      <w:r w:rsidR="007678D1">
        <w:rPr>
          <w:rFonts w:ascii="Calibri Light" w:hAnsi="Calibri Light" w:cs="Calibri Light"/>
        </w:rPr>
        <w:t>(s)</w:t>
      </w:r>
      <w:r w:rsidR="007F775F" w:rsidRPr="008317CD">
        <w:rPr>
          <w:rFonts w:ascii="Calibri Light" w:hAnsi="Calibri Light" w:cs="Calibri Light"/>
        </w:rPr>
        <w:t xml:space="preserve"> for </w:t>
      </w:r>
      <w:r w:rsidR="007678D1">
        <w:rPr>
          <w:rFonts w:ascii="Calibri Light" w:hAnsi="Calibri Light" w:cs="Calibri Light"/>
        </w:rPr>
        <w:t xml:space="preserve">a </w:t>
      </w:r>
      <w:r w:rsidR="007F775F" w:rsidRPr="008317CD">
        <w:rPr>
          <w:rFonts w:ascii="Calibri Light" w:hAnsi="Calibri Light" w:cs="Calibri Light"/>
        </w:rPr>
        <w:t xml:space="preserve">period </w:t>
      </w:r>
      <w:r w:rsidR="007678D1">
        <w:rPr>
          <w:rFonts w:ascii="Calibri Light" w:hAnsi="Calibri Light" w:cs="Calibri Light"/>
        </w:rPr>
        <w:t>beginning</w:t>
      </w:r>
      <w:r w:rsidR="007F775F" w:rsidRPr="008317CD">
        <w:rPr>
          <w:rFonts w:ascii="Calibri Light" w:hAnsi="Calibri Light" w:cs="Calibri Light"/>
        </w:rPr>
        <w:t xml:space="preserve"> </w:t>
      </w:r>
      <w:r w:rsidR="009657E6" w:rsidRPr="008317CD">
        <w:rPr>
          <w:rFonts w:ascii="Calibri Light" w:hAnsi="Calibri Light" w:cs="Calibri Light"/>
        </w:rPr>
        <w:t>May</w:t>
      </w:r>
      <w:r w:rsidR="00FA3D6C" w:rsidRPr="008317CD">
        <w:rPr>
          <w:rFonts w:ascii="Calibri Light" w:hAnsi="Calibri Light" w:cs="Calibri Light"/>
        </w:rPr>
        <w:t xml:space="preserve"> 1, 202</w:t>
      </w:r>
      <w:r w:rsidR="00C847D6" w:rsidRPr="008317CD">
        <w:rPr>
          <w:rFonts w:ascii="Calibri Light" w:hAnsi="Calibri Light" w:cs="Calibri Light"/>
        </w:rPr>
        <w:t>4</w:t>
      </w:r>
      <w:r w:rsidR="007F775F" w:rsidRPr="008317CD">
        <w:rPr>
          <w:rFonts w:ascii="Calibri Light" w:hAnsi="Calibri Light" w:cs="Calibri Light"/>
        </w:rPr>
        <w:t xml:space="preserve"> </w:t>
      </w:r>
      <w:r w:rsidR="007678D1">
        <w:rPr>
          <w:rFonts w:ascii="Calibri Light" w:hAnsi="Calibri Light" w:cs="Calibri Light"/>
        </w:rPr>
        <w:t>or date of the award, whichever is later, through</w:t>
      </w:r>
      <w:r w:rsidR="007F775F" w:rsidRPr="008317CD">
        <w:rPr>
          <w:rFonts w:ascii="Calibri Light" w:hAnsi="Calibri Light" w:cs="Calibri Light"/>
        </w:rPr>
        <w:t xml:space="preserve"> </w:t>
      </w:r>
      <w:r w:rsidR="009657E6" w:rsidRPr="008317CD">
        <w:rPr>
          <w:rFonts w:ascii="Calibri Light" w:hAnsi="Calibri Light" w:cs="Calibri Light"/>
        </w:rPr>
        <w:t>April 30, 20</w:t>
      </w:r>
      <w:r w:rsidR="00FA3D6C" w:rsidRPr="008317CD">
        <w:rPr>
          <w:rFonts w:ascii="Calibri Light" w:hAnsi="Calibri Light" w:cs="Calibri Light"/>
        </w:rPr>
        <w:t>2</w:t>
      </w:r>
      <w:r w:rsidR="007678D1">
        <w:rPr>
          <w:rFonts w:ascii="Calibri Light" w:hAnsi="Calibri Light" w:cs="Calibri Light"/>
        </w:rPr>
        <w:t xml:space="preserve">5. Awarded Contractor(s) will </w:t>
      </w:r>
      <w:r w:rsidR="007F775F" w:rsidRPr="008317CD">
        <w:rPr>
          <w:rFonts w:ascii="Calibri Light" w:hAnsi="Calibri Light" w:cs="Calibri Light"/>
        </w:rPr>
        <w:t>provide meals</w:t>
      </w:r>
      <w:r w:rsidR="007678D1">
        <w:rPr>
          <w:rFonts w:ascii="Calibri Light" w:hAnsi="Calibri Light" w:cs="Calibri Light"/>
        </w:rPr>
        <w:t xml:space="preserve"> -</w:t>
      </w:r>
      <w:r w:rsidR="007F775F" w:rsidRPr="008317CD">
        <w:rPr>
          <w:rFonts w:ascii="Calibri Light" w:hAnsi="Calibri Light" w:cs="Calibri Light"/>
        </w:rPr>
        <w:t xml:space="preserve"> as directed by the Louisiana Workforce Commission</w:t>
      </w:r>
      <w:r w:rsidR="00E12223" w:rsidRPr="008317CD">
        <w:rPr>
          <w:rFonts w:ascii="Calibri Light" w:hAnsi="Calibri Light" w:cs="Calibri Light"/>
        </w:rPr>
        <w:t xml:space="preserve"> (LWC)</w:t>
      </w:r>
      <w:r w:rsidR="007F775F" w:rsidRPr="008317CD">
        <w:rPr>
          <w:rFonts w:ascii="Calibri Light" w:hAnsi="Calibri Light" w:cs="Calibri Light"/>
        </w:rPr>
        <w:t xml:space="preserve">, </w:t>
      </w:r>
      <w:r w:rsidR="00094A0D" w:rsidRPr="008317CD">
        <w:rPr>
          <w:rFonts w:ascii="Calibri Light" w:hAnsi="Calibri Light" w:cs="Calibri Light"/>
        </w:rPr>
        <w:t xml:space="preserve">inclusive of, but not limited to: </w:t>
      </w:r>
      <w:r w:rsidR="00084ECF" w:rsidRPr="008317CD">
        <w:rPr>
          <w:rFonts w:ascii="Calibri Light" w:hAnsi="Calibri Light" w:cs="Calibri Light"/>
        </w:rPr>
        <w:t xml:space="preserve">hot, cold, or </w:t>
      </w:r>
      <w:r w:rsidRPr="008317CD">
        <w:rPr>
          <w:rFonts w:ascii="Calibri Light" w:hAnsi="Calibri Light" w:cs="Calibri Light"/>
        </w:rPr>
        <w:t xml:space="preserve">portable </w:t>
      </w:r>
      <w:r w:rsidR="007F775F" w:rsidRPr="008317CD">
        <w:rPr>
          <w:rFonts w:ascii="Calibri Light" w:hAnsi="Calibri Light" w:cs="Calibri Light"/>
        </w:rPr>
        <w:t>meals and snacks</w:t>
      </w:r>
      <w:r w:rsidR="007678D1">
        <w:rPr>
          <w:rFonts w:ascii="Calibri Light" w:hAnsi="Calibri Light" w:cs="Calibri Light"/>
        </w:rPr>
        <w:t xml:space="preserve">. The meals will be </w:t>
      </w:r>
      <w:r w:rsidR="007F775F" w:rsidRPr="008317CD">
        <w:rPr>
          <w:rFonts w:ascii="Calibri Light" w:hAnsi="Calibri Light" w:cs="Calibri Light"/>
        </w:rPr>
        <w:t xml:space="preserve">for individuals located, assigned or transported to established </w:t>
      </w:r>
      <w:r w:rsidRPr="008317CD">
        <w:rPr>
          <w:rFonts w:ascii="Calibri Light" w:hAnsi="Calibri Light" w:cs="Calibri Light"/>
        </w:rPr>
        <w:t xml:space="preserve">state sponsored </w:t>
      </w:r>
      <w:r w:rsidR="007F775F" w:rsidRPr="008317CD">
        <w:rPr>
          <w:rFonts w:ascii="Calibri Light" w:hAnsi="Calibri Light" w:cs="Calibri Light"/>
        </w:rPr>
        <w:t xml:space="preserve">Medical Special Needs Shelters (MSNS), Critical Special Needs Shelters (CTNS), </w:t>
      </w:r>
      <w:r w:rsidR="007678D1">
        <w:rPr>
          <w:rFonts w:ascii="Calibri Light" w:hAnsi="Calibri Light" w:cs="Calibri Light"/>
        </w:rPr>
        <w:t>N</w:t>
      </w:r>
      <w:r w:rsidR="00FA3D6C" w:rsidRPr="008317CD">
        <w:rPr>
          <w:rFonts w:ascii="Calibri Light" w:hAnsi="Calibri Light" w:cs="Calibri Light"/>
        </w:rPr>
        <w:t xml:space="preserve">on-Congregate Shelters (NCS), </w:t>
      </w:r>
      <w:r w:rsidR="007678D1">
        <w:rPr>
          <w:rFonts w:ascii="Calibri Light" w:hAnsi="Calibri Light" w:cs="Calibri Light"/>
        </w:rPr>
        <w:t>n</w:t>
      </w:r>
      <w:r w:rsidR="007F775F" w:rsidRPr="008317CD">
        <w:rPr>
          <w:rFonts w:ascii="Calibri Light" w:hAnsi="Calibri Light" w:cs="Calibri Light"/>
        </w:rPr>
        <w:t>on-</w:t>
      </w:r>
      <w:r w:rsidR="007678D1">
        <w:rPr>
          <w:rFonts w:ascii="Calibri Light" w:hAnsi="Calibri Light" w:cs="Calibri Light"/>
        </w:rPr>
        <w:t>s</w:t>
      </w:r>
      <w:r w:rsidR="007F775F" w:rsidRPr="008317CD">
        <w:rPr>
          <w:rFonts w:ascii="Calibri Light" w:hAnsi="Calibri Light" w:cs="Calibri Light"/>
        </w:rPr>
        <w:t xml:space="preserve">tate </w:t>
      </w:r>
      <w:r w:rsidR="007678D1">
        <w:rPr>
          <w:rFonts w:ascii="Calibri Light" w:hAnsi="Calibri Light" w:cs="Calibri Light"/>
        </w:rPr>
        <w:t>sponsored</w:t>
      </w:r>
      <w:r w:rsidR="007F775F" w:rsidRPr="008317CD">
        <w:rPr>
          <w:rFonts w:ascii="Calibri Light" w:hAnsi="Calibri Light" w:cs="Calibri Light"/>
        </w:rPr>
        <w:t xml:space="preserve"> Critical Transportation Needs Shelters(NSCTNS), Federal Medical Stations (FMS), and for such other locations (e.g., </w:t>
      </w:r>
      <w:r w:rsidR="00050B90" w:rsidRPr="008317CD">
        <w:rPr>
          <w:rFonts w:ascii="Calibri Light" w:hAnsi="Calibri Light" w:cs="Calibri Light"/>
        </w:rPr>
        <w:t xml:space="preserve">Ambulatory Elderly Shelters, DSNAP Offices, </w:t>
      </w:r>
      <w:r w:rsidR="005974B6" w:rsidRPr="008317CD">
        <w:rPr>
          <w:rFonts w:ascii="Calibri Light" w:hAnsi="Calibri Light" w:cs="Calibri Light"/>
        </w:rPr>
        <w:t xml:space="preserve">Parish Pickup Points (PPP), or </w:t>
      </w:r>
      <w:r w:rsidR="007F775F" w:rsidRPr="008317CD">
        <w:rPr>
          <w:rFonts w:ascii="Calibri Light" w:hAnsi="Calibri Light" w:cs="Calibri Light"/>
        </w:rPr>
        <w:t>P</w:t>
      </w:r>
      <w:r w:rsidR="00050B90" w:rsidRPr="008317CD">
        <w:rPr>
          <w:rFonts w:ascii="Calibri Light" w:hAnsi="Calibri Light" w:cs="Calibri Light"/>
        </w:rPr>
        <w:t>OD’</w:t>
      </w:r>
      <w:r w:rsidR="007F775F" w:rsidRPr="008317CD">
        <w:rPr>
          <w:rFonts w:ascii="Calibri Light" w:hAnsi="Calibri Light" w:cs="Calibri Light"/>
        </w:rPr>
        <w:t xml:space="preserve">s) throughout the state opened by either the Governor’s Office, </w:t>
      </w:r>
      <w:r w:rsidRPr="008317CD">
        <w:rPr>
          <w:rFonts w:ascii="Calibri Light" w:hAnsi="Calibri Light" w:cs="Calibri Light"/>
        </w:rPr>
        <w:t xml:space="preserve">the </w:t>
      </w:r>
      <w:r w:rsidR="007F775F" w:rsidRPr="008317CD">
        <w:rPr>
          <w:rFonts w:ascii="Calibri Light" w:hAnsi="Calibri Light" w:cs="Calibri Light"/>
        </w:rPr>
        <w:t>Division of Administration</w:t>
      </w:r>
      <w:r w:rsidR="007678D1">
        <w:rPr>
          <w:rFonts w:ascii="Calibri Light" w:hAnsi="Calibri Light" w:cs="Calibri Light"/>
        </w:rPr>
        <w:t xml:space="preserve"> (DOA)</w:t>
      </w:r>
      <w:r w:rsidR="007F775F" w:rsidRPr="008317CD">
        <w:rPr>
          <w:rFonts w:ascii="Calibri Light" w:hAnsi="Calibri Light" w:cs="Calibri Light"/>
        </w:rPr>
        <w:t>, or the Department of Children and Family Services</w:t>
      </w:r>
      <w:r w:rsidR="007678D1">
        <w:rPr>
          <w:rFonts w:ascii="Calibri Light" w:hAnsi="Calibri Light" w:cs="Calibri Light"/>
        </w:rPr>
        <w:t>(DCFS)</w:t>
      </w:r>
      <w:r w:rsidR="007F775F" w:rsidRPr="008317CD">
        <w:rPr>
          <w:rFonts w:ascii="Calibri Light" w:hAnsi="Calibri Light" w:cs="Calibri Light"/>
        </w:rPr>
        <w:t xml:space="preserve"> pursuant to an Emergency Declaration.</w:t>
      </w:r>
      <w:r w:rsidR="00D5441F" w:rsidRPr="008317CD">
        <w:rPr>
          <w:rFonts w:ascii="Calibri Light" w:hAnsi="Calibri Light" w:cs="Calibri Light"/>
        </w:rPr>
        <w:t xml:space="preserve">  </w:t>
      </w:r>
    </w:p>
    <w:p w:rsidR="00402FE3" w:rsidRPr="008317CD" w:rsidRDefault="00402FE3" w:rsidP="00FA3D6C">
      <w:pPr>
        <w:jc w:val="both"/>
        <w:rPr>
          <w:rFonts w:ascii="Calibri Light" w:hAnsi="Calibri Light" w:cs="Calibri Light"/>
        </w:rPr>
      </w:pPr>
    </w:p>
    <w:p w:rsidR="00402FE3" w:rsidRPr="008317CD" w:rsidRDefault="00000F60" w:rsidP="00FA3D6C">
      <w:pPr>
        <w:jc w:val="both"/>
        <w:rPr>
          <w:rFonts w:ascii="Calibri Light" w:hAnsi="Calibri Light" w:cs="Calibri Light"/>
        </w:rPr>
      </w:pPr>
      <w:r w:rsidRPr="008317CD">
        <w:rPr>
          <w:rFonts w:ascii="Calibri Light" w:hAnsi="Calibri Light" w:cs="Calibri Light"/>
        </w:rPr>
        <w:t>On</w:t>
      </w:r>
      <w:r w:rsidR="00D5441F" w:rsidRPr="008317CD">
        <w:rPr>
          <w:rFonts w:ascii="Calibri Light" w:hAnsi="Calibri Light" w:cs="Calibri Light"/>
        </w:rPr>
        <w:t>ce established</w:t>
      </w:r>
      <w:r w:rsidR="00A1534D" w:rsidRPr="008317CD">
        <w:rPr>
          <w:rFonts w:ascii="Calibri Light" w:hAnsi="Calibri Light" w:cs="Calibri Light"/>
        </w:rPr>
        <w:t>,</w:t>
      </w:r>
      <w:r w:rsidR="00D5441F" w:rsidRPr="008317CD">
        <w:rPr>
          <w:rFonts w:ascii="Calibri Light" w:hAnsi="Calibri Light" w:cs="Calibri Light"/>
        </w:rPr>
        <w:t xml:space="preserve"> </w:t>
      </w:r>
      <w:r w:rsidRPr="008317CD">
        <w:rPr>
          <w:rFonts w:ascii="Calibri Light" w:hAnsi="Calibri Light" w:cs="Calibri Light"/>
        </w:rPr>
        <w:t>the contract</w:t>
      </w:r>
      <w:r w:rsidR="007678D1">
        <w:rPr>
          <w:rFonts w:ascii="Calibri Light" w:hAnsi="Calibri Light" w:cs="Calibri Light"/>
        </w:rPr>
        <w:t>(s)</w:t>
      </w:r>
      <w:r w:rsidRPr="008317CD">
        <w:rPr>
          <w:rFonts w:ascii="Calibri Light" w:hAnsi="Calibri Light" w:cs="Calibri Light"/>
        </w:rPr>
        <w:t xml:space="preserve"> </w:t>
      </w:r>
      <w:r w:rsidR="00D5441F" w:rsidRPr="008317CD">
        <w:rPr>
          <w:rFonts w:ascii="Calibri Light" w:hAnsi="Calibri Light" w:cs="Calibri Light"/>
        </w:rPr>
        <w:t xml:space="preserve">will be </w:t>
      </w:r>
      <w:r w:rsidR="007678D1">
        <w:rPr>
          <w:rFonts w:ascii="Calibri Light" w:hAnsi="Calibri Light" w:cs="Calibri Light"/>
        </w:rPr>
        <w:t>available for use</w:t>
      </w:r>
      <w:r w:rsidR="00D5441F" w:rsidRPr="008317CD">
        <w:rPr>
          <w:rFonts w:ascii="Calibri Light" w:hAnsi="Calibri Light" w:cs="Calibri Light"/>
        </w:rPr>
        <w:t xml:space="preserve"> by </w:t>
      </w:r>
      <w:r w:rsidR="007678D1">
        <w:rPr>
          <w:rFonts w:ascii="Calibri Light" w:hAnsi="Calibri Light" w:cs="Calibri Light"/>
        </w:rPr>
        <w:t xml:space="preserve">State Agencies, </w:t>
      </w:r>
      <w:r w:rsidR="00673A1E" w:rsidRPr="008317CD">
        <w:rPr>
          <w:rFonts w:ascii="Calibri Light" w:hAnsi="Calibri Light" w:cs="Calibri Light"/>
        </w:rPr>
        <w:t>Political Subdivisions, Quasi State Agencies, External Procurement Units, and Agencies of the United States Government</w:t>
      </w:r>
      <w:r w:rsidR="00572A79" w:rsidRPr="008317CD">
        <w:rPr>
          <w:rFonts w:ascii="Calibri Light" w:hAnsi="Calibri Light" w:cs="Calibri Light"/>
        </w:rPr>
        <w:t>. I</w:t>
      </w:r>
      <w:r w:rsidR="00402FE3" w:rsidRPr="008317CD">
        <w:rPr>
          <w:rFonts w:ascii="Calibri Light" w:hAnsi="Calibri Light" w:cs="Calibri Light"/>
        </w:rPr>
        <w:t>n the event of any conflict between orders from multiple agencies, the LWC emergency mass feeding contract release orders shall prevail and priority of service shall be given to LWC orders throughout the duration of any declared emergency.</w:t>
      </w:r>
    </w:p>
    <w:p w:rsidR="004A3069" w:rsidRPr="008317CD" w:rsidRDefault="004A3069" w:rsidP="00FA3D6C">
      <w:pPr>
        <w:jc w:val="both"/>
        <w:rPr>
          <w:rFonts w:ascii="Calibri Light" w:hAnsi="Calibri Light" w:cs="Calibri Light"/>
        </w:rPr>
      </w:pPr>
    </w:p>
    <w:p w:rsidR="007F775F" w:rsidRPr="008317CD" w:rsidRDefault="007F775F" w:rsidP="00FA3D6C">
      <w:pPr>
        <w:jc w:val="both"/>
        <w:rPr>
          <w:rFonts w:ascii="Calibri Light" w:hAnsi="Calibri Light" w:cs="Calibri Light"/>
        </w:rPr>
      </w:pPr>
      <w:r w:rsidRPr="008317CD">
        <w:rPr>
          <w:rFonts w:ascii="Calibri Light" w:hAnsi="Calibri Light" w:cs="Calibri Light"/>
        </w:rPr>
        <w:t xml:space="preserve">The locations of each established </w:t>
      </w:r>
      <w:r w:rsidR="00F87F1A" w:rsidRPr="008317CD">
        <w:rPr>
          <w:rFonts w:ascii="Calibri Light" w:hAnsi="Calibri Light" w:cs="Calibri Light"/>
        </w:rPr>
        <w:t xml:space="preserve">state sponsored </w:t>
      </w:r>
      <w:r w:rsidRPr="008317CD">
        <w:rPr>
          <w:rFonts w:ascii="Calibri Light" w:hAnsi="Calibri Light" w:cs="Calibri Light"/>
        </w:rPr>
        <w:t xml:space="preserve">shelter and the shelter capacities are listed </w:t>
      </w:r>
      <w:r w:rsidR="00E7684E" w:rsidRPr="008317CD">
        <w:rPr>
          <w:rFonts w:ascii="Calibri Light" w:hAnsi="Calibri Light" w:cs="Calibri Light"/>
        </w:rPr>
        <w:t xml:space="preserve">in </w:t>
      </w:r>
      <w:r w:rsidR="00A1224E" w:rsidRPr="008317CD">
        <w:rPr>
          <w:rFonts w:ascii="Calibri Light" w:hAnsi="Calibri Light" w:cs="Calibri Light"/>
        </w:rPr>
        <w:t>A</w:t>
      </w:r>
      <w:r w:rsidR="00E7684E" w:rsidRPr="008317CD">
        <w:rPr>
          <w:rFonts w:ascii="Calibri Light" w:hAnsi="Calibri Light" w:cs="Calibri Light"/>
        </w:rPr>
        <w:t xml:space="preserve">ttachment </w:t>
      </w:r>
      <w:r w:rsidR="00FE19AF" w:rsidRPr="008317CD">
        <w:rPr>
          <w:rFonts w:ascii="Calibri Light" w:hAnsi="Calibri Light" w:cs="Calibri Light"/>
        </w:rPr>
        <w:t>C</w:t>
      </w:r>
      <w:r w:rsidR="00D8141F">
        <w:rPr>
          <w:rFonts w:ascii="Calibri Light" w:hAnsi="Calibri Light" w:cs="Calibri Light"/>
        </w:rPr>
        <w:t xml:space="preserve"> – Shelter Listing. A</w:t>
      </w:r>
      <w:r w:rsidR="000B38CA" w:rsidRPr="008317CD">
        <w:rPr>
          <w:rFonts w:ascii="Calibri Light" w:hAnsi="Calibri Light" w:cs="Calibri Light"/>
        </w:rPr>
        <w:t>dditional state</w:t>
      </w:r>
      <w:r w:rsidR="00D8141F">
        <w:rPr>
          <w:rFonts w:ascii="Calibri Light" w:hAnsi="Calibri Light" w:cs="Calibri Light"/>
        </w:rPr>
        <w:t>-</w:t>
      </w:r>
      <w:r w:rsidR="000B38CA" w:rsidRPr="008317CD">
        <w:rPr>
          <w:rFonts w:ascii="Calibri Light" w:hAnsi="Calibri Light" w:cs="Calibri Light"/>
        </w:rPr>
        <w:t xml:space="preserve">sponsored shelter facilities may be added by the </w:t>
      </w:r>
      <w:r w:rsidR="00D8141F">
        <w:rPr>
          <w:rFonts w:ascii="Calibri Light" w:hAnsi="Calibri Light" w:cs="Calibri Light"/>
        </w:rPr>
        <w:t>S</w:t>
      </w:r>
      <w:r w:rsidR="000B38CA" w:rsidRPr="008317CD">
        <w:rPr>
          <w:rFonts w:ascii="Calibri Light" w:hAnsi="Calibri Light" w:cs="Calibri Light"/>
        </w:rPr>
        <w:t>tate based on the needs of individual disasters</w:t>
      </w:r>
      <w:r w:rsidR="00E7684E" w:rsidRPr="008317CD">
        <w:rPr>
          <w:rFonts w:ascii="Calibri Light" w:hAnsi="Calibri Light" w:cs="Calibri Light"/>
        </w:rPr>
        <w:t>.</w:t>
      </w:r>
      <w:r w:rsidR="008C64C7" w:rsidRPr="008317CD">
        <w:rPr>
          <w:rFonts w:ascii="Calibri Light" w:hAnsi="Calibri Light" w:cs="Calibri Light"/>
        </w:rPr>
        <w:t xml:space="preserve"> Each of the separate and distinct </w:t>
      </w:r>
      <w:r w:rsidR="00504797" w:rsidRPr="008317CD">
        <w:rPr>
          <w:rFonts w:ascii="Calibri Light" w:hAnsi="Calibri Light" w:cs="Calibri Light"/>
        </w:rPr>
        <w:t xml:space="preserve">LWC feeding </w:t>
      </w:r>
      <w:r w:rsidR="00D8141F">
        <w:rPr>
          <w:rFonts w:ascii="Calibri Light" w:hAnsi="Calibri Light" w:cs="Calibri Light"/>
        </w:rPr>
        <w:t>R</w:t>
      </w:r>
      <w:r w:rsidR="00504797" w:rsidRPr="008317CD">
        <w:rPr>
          <w:rFonts w:ascii="Calibri Light" w:hAnsi="Calibri Light" w:cs="Calibri Light"/>
        </w:rPr>
        <w:t>egions is</w:t>
      </w:r>
      <w:r w:rsidR="004A3069" w:rsidRPr="008317CD">
        <w:rPr>
          <w:rFonts w:ascii="Calibri Light" w:hAnsi="Calibri Light" w:cs="Calibri Light"/>
        </w:rPr>
        <w:t xml:space="preserve"> listed on the map in </w:t>
      </w:r>
      <w:r w:rsidR="00A1224E" w:rsidRPr="008317CD">
        <w:rPr>
          <w:rFonts w:ascii="Calibri Light" w:hAnsi="Calibri Light" w:cs="Calibri Light"/>
        </w:rPr>
        <w:t>A</w:t>
      </w:r>
      <w:r w:rsidR="004A3069" w:rsidRPr="008317CD">
        <w:rPr>
          <w:rFonts w:ascii="Calibri Light" w:hAnsi="Calibri Light" w:cs="Calibri Light"/>
        </w:rPr>
        <w:t xml:space="preserve">ttachment </w:t>
      </w:r>
      <w:r w:rsidR="00FE19AF" w:rsidRPr="008317CD">
        <w:rPr>
          <w:rFonts w:ascii="Calibri Light" w:hAnsi="Calibri Light" w:cs="Calibri Light"/>
        </w:rPr>
        <w:t>D</w:t>
      </w:r>
      <w:r w:rsidR="00D8141F">
        <w:rPr>
          <w:rFonts w:ascii="Calibri Light" w:hAnsi="Calibri Light" w:cs="Calibri Light"/>
        </w:rPr>
        <w:t xml:space="preserve"> – LWC Mass Feeding Regions</w:t>
      </w:r>
      <w:r w:rsidR="004A3069" w:rsidRPr="008317CD">
        <w:rPr>
          <w:rFonts w:ascii="Calibri Light" w:hAnsi="Calibri Light" w:cs="Calibri Light"/>
        </w:rPr>
        <w:t>.</w:t>
      </w:r>
    </w:p>
    <w:p w:rsidR="00050B90" w:rsidRPr="008317CD" w:rsidRDefault="00050B90" w:rsidP="00FA3D6C">
      <w:pPr>
        <w:jc w:val="both"/>
        <w:rPr>
          <w:rFonts w:ascii="Calibri Light" w:hAnsi="Calibri Light" w:cs="Calibri Light"/>
        </w:rPr>
      </w:pPr>
    </w:p>
    <w:p w:rsidR="00F87F1A" w:rsidRDefault="00F87F1A" w:rsidP="00FA3D6C">
      <w:pPr>
        <w:jc w:val="both"/>
        <w:rPr>
          <w:rFonts w:ascii="Calibri Light" w:hAnsi="Calibri Light" w:cs="Calibri Light"/>
        </w:rPr>
      </w:pPr>
      <w:r w:rsidRPr="008317CD">
        <w:rPr>
          <w:rFonts w:ascii="Calibri Light" w:hAnsi="Calibri Light" w:cs="Calibri Light"/>
        </w:rPr>
        <w:t xml:space="preserve">Note: The feeding of evacuees located </w:t>
      </w:r>
      <w:r w:rsidR="000B38CA" w:rsidRPr="008317CD">
        <w:rPr>
          <w:rFonts w:ascii="Calibri Light" w:hAnsi="Calibri Light" w:cs="Calibri Light"/>
        </w:rPr>
        <w:t xml:space="preserve">in parish shelters or </w:t>
      </w:r>
      <w:r w:rsidRPr="008317CD">
        <w:rPr>
          <w:rFonts w:ascii="Calibri Light" w:hAnsi="Calibri Light" w:cs="Calibri Light"/>
        </w:rPr>
        <w:t>parish</w:t>
      </w:r>
      <w:r w:rsidR="000B38CA" w:rsidRPr="008317CD">
        <w:rPr>
          <w:rFonts w:ascii="Calibri Light" w:hAnsi="Calibri Light" w:cs="Calibri Light"/>
        </w:rPr>
        <w:t xml:space="preserve"> run</w:t>
      </w:r>
      <w:r w:rsidRPr="008317CD">
        <w:rPr>
          <w:rFonts w:ascii="Calibri Light" w:hAnsi="Calibri Light" w:cs="Calibri Light"/>
        </w:rPr>
        <w:t xml:space="preserve"> “Point to Point” shelters is the primary responsibility of the American Red Cross.  In the event that the American Red Cross cannot supply the meals, the State, through the Department of Children and Family Services and its partnership with the Louisiana Workforce Commission, has agreed to supply meals to the </w:t>
      </w:r>
      <w:r w:rsidR="000B38CA" w:rsidRPr="008317CD">
        <w:rPr>
          <w:rFonts w:ascii="Calibri Light" w:hAnsi="Calibri Light" w:cs="Calibri Light"/>
        </w:rPr>
        <w:t xml:space="preserve">in parish shelters or </w:t>
      </w:r>
      <w:r w:rsidRPr="008317CD">
        <w:rPr>
          <w:rFonts w:ascii="Calibri Light" w:hAnsi="Calibri Light" w:cs="Calibri Light"/>
        </w:rPr>
        <w:t xml:space="preserve">“Point to Point” shelters.  </w:t>
      </w:r>
    </w:p>
    <w:p w:rsidR="00D8141F" w:rsidRPr="008317CD" w:rsidRDefault="00D8141F" w:rsidP="00FA3D6C">
      <w:pPr>
        <w:jc w:val="both"/>
        <w:rPr>
          <w:rFonts w:ascii="Calibri Light" w:hAnsi="Calibri Light" w:cs="Calibri Light"/>
        </w:rPr>
      </w:pPr>
    </w:p>
    <w:p w:rsidR="001C68EE" w:rsidRPr="008317CD" w:rsidRDefault="001C68EE" w:rsidP="00FA3D6C">
      <w:pPr>
        <w:jc w:val="both"/>
        <w:rPr>
          <w:rFonts w:ascii="Calibri Light" w:hAnsi="Calibri Light" w:cs="Calibri Light"/>
          <w:b/>
          <w:u w:val="single"/>
        </w:rPr>
      </w:pPr>
    </w:p>
    <w:p w:rsidR="007F775F" w:rsidRPr="008317CD" w:rsidRDefault="007F775F" w:rsidP="00FA3D6C">
      <w:pPr>
        <w:jc w:val="both"/>
        <w:rPr>
          <w:rFonts w:ascii="Calibri Light" w:hAnsi="Calibri Light" w:cs="Calibri Light"/>
          <w:b/>
          <w:u w:val="single"/>
        </w:rPr>
      </w:pPr>
      <w:r w:rsidRPr="008317CD">
        <w:rPr>
          <w:rFonts w:ascii="Calibri Light" w:hAnsi="Calibri Light" w:cs="Calibri Light"/>
          <w:b/>
          <w:u w:val="single"/>
        </w:rPr>
        <w:lastRenderedPageBreak/>
        <w:t>Meals:</w:t>
      </w:r>
    </w:p>
    <w:p w:rsidR="007F775F" w:rsidRPr="008317CD" w:rsidRDefault="007F775F" w:rsidP="00FA3D6C">
      <w:pPr>
        <w:jc w:val="both"/>
        <w:rPr>
          <w:rFonts w:ascii="Calibri Light" w:hAnsi="Calibri Light" w:cs="Calibri Light"/>
          <w:b/>
          <w:u w:val="single"/>
        </w:rPr>
      </w:pPr>
    </w:p>
    <w:p w:rsidR="006378C1" w:rsidRPr="008317CD" w:rsidRDefault="007F775F" w:rsidP="00FA3D6C">
      <w:pPr>
        <w:numPr>
          <w:ilvl w:val="0"/>
          <w:numId w:val="1"/>
        </w:numPr>
        <w:jc w:val="both"/>
        <w:rPr>
          <w:rFonts w:ascii="Calibri Light" w:hAnsi="Calibri Light" w:cs="Calibri Light"/>
        </w:rPr>
      </w:pPr>
      <w:r w:rsidRPr="008317CD">
        <w:rPr>
          <w:rFonts w:ascii="Calibri Light" w:hAnsi="Calibri Light" w:cs="Calibri Light"/>
        </w:rPr>
        <w:t xml:space="preserve">Unless otherwise </w:t>
      </w:r>
      <w:r w:rsidR="003E7F10" w:rsidRPr="008317CD">
        <w:rPr>
          <w:rFonts w:ascii="Calibri Light" w:hAnsi="Calibri Light" w:cs="Calibri Light"/>
        </w:rPr>
        <w:t>directed by LWC to substitute a p</w:t>
      </w:r>
      <w:r w:rsidR="00FC055F" w:rsidRPr="008317CD">
        <w:rPr>
          <w:rFonts w:ascii="Calibri Light" w:hAnsi="Calibri Light" w:cs="Calibri Light"/>
        </w:rPr>
        <w:t>ortable</w:t>
      </w:r>
      <w:r w:rsidRPr="008317CD">
        <w:rPr>
          <w:rFonts w:ascii="Calibri Light" w:hAnsi="Calibri Light" w:cs="Calibri Light"/>
        </w:rPr>
        <w:t xml:space="preserve"> </w:t>
      </w:r>
      <w:r w:rsidR="00572A79" w:rsidRPr="008317CD">
        <w:rPr>
          <w:rFonts w:ascii="Calibri Light" w:hAnsi="Calibri Light" w:cs="Calibri Light"/>
        </w:rPr>
        <w:t>m</w:t>
      </w:r>
      <w:r w:rsidRPr="008317CD">
        <w:rPr>
          <w:rFonts w:ascii="Calibri Light" w:hAnsi="Calibri Light" w:cs="Calibri Light"/>
        </w:rPr>
        <w:t xml:space="preserve">eal for those individuals to be transported, there shall be </w:t>
      </w:r>
      <w:r w:rsidR="00D8141F">
        <w:rPr>
          <w:rFonts w:ascii="Calibri Light" w:hAnsi="Calibri Light" w:cs="Calibri Light"/>
        </w:rPr>
        <w:t>three</w:t>
      </w:r>
      <w:r w:rsidRPr="008317CD">
        <w:rPr>
          <w:rFonts w:ascii="Calibri Light" w:hAnsi="Calibri Light" w:cs="Calibri Light"/>
        </w:rPr>
        <w:t xml:space="preserve"> balanced meals </w:t>
      </w:r>
      <w:r w:rsidR="00D8141F">
        <w:rPr>
          <w:rFonts w:ascii="Calibri Light" w:hAnsi="Calibri Light" w:cs="Calibri Light"/>
        </w:rPr>
        <w:t>per</w:t>
      </w:r>
      <w:r w:rsidRPr="008317CD">
        <w:rPr>
          <w:rFonts w:ascii="Calibri Light" w:hAnsi="Calibri Light" w:cs="Calibri Light"/>
        </w:rPr>
        <w:t xml:space="preserve"> day </w:t>
      </w:r>
      <w:r w:rsidR="00F24EAA" w:rsidRPr="008317CD">
        <w:rPr>
          <w:rFonts w:ascii="Calibri Light" w:hAnsi="Calibri Light" w:cs="Calibri Light"/>
        </w:rPr>
        <w:t xml:space="preserve">for shelter evacuees </w:t>
      </w:r>
      <w:r w:rsidRPr="008317CD">
        <w:rPr>
          <w:rFonts w:ascii="Calibri Light" w:hAnsi="Calibri Light" w:cs="Calibri Light"/>
        </w:rPr>
        <w:t xml:space="preserve">including </w:t>
      </w:r>
      <w:r w:rsidR="00C047AE" w:rsidRPr="008317CD">
        <w:rPr>
          <w:rFonts w:ascii="Calibri Light" w:hAnsi="Calibri Light" w:cs="Calibri Light"/>
        </w:rPr>
        <w:t xml:space="preserve">breakfast, </w:t>
      </w:r>
      <w:r w:rsidR="009346CD" w:rsidRPr="008317CD">
        <w:rPr>
          <w:rFonts w:ascii="Calibri Light" w:hAnsi="Calibri Light" w:cs="Calibri Light"/>
        </w:rPr>
        <w:t>lunch, and dinner</w:t>
      </w:r>
      <w:r w:rsidR="0093426A" w:rsidRPr="008317CD">
        <w:rPr>
          <w:rFonts w:ascii="Calibri Light" w:hAnsi="Calibri Light" w:cs="Calibri Light"/>
        </w:rPr>
        <w:t>.</w:t>
      </w:r>
      <w:r w:rsidR="009346CD" w:rsidRPr="008317CD">
        <w:rPr>
          <w:rFonts w:ascii="Calibri Light" w:hAnsi="Calibri Light" w:cs="Calibri Light"/>
        </w:rPr>
        <w:t xml:space="preserve"> </w:t>
      </w:r>
      <w:r w:rsidR="0093426A" w:rsidRPr="008317CD">
        <w:rPr>
          <w:rFonts w:ascii="Calibri Light" w:hAnsi="Calibri Light" w:cs="Calibri Light"/>
        </w:rPr>
        <w:t>A</w:t>
      </w:r>
      <w:r w:rsidR="003E7F10" w:rsidRPr="008317CD">
        <w:rPr>
          <w:rFonts w:ascii="Calibri Light" w:hAnsi="Calibri Light" w:cs="Calibri Light"/>
        </w:rPr>
        <w:t xml:space="preserve">ll three </w:t>
      </w:r>
      <w:r w:rsidR="00C047AE" w:rsidRPr="008317CD">
        <w:rPr>
          <w:rFonts w:ascii="Calibri Light" w:hAnsi="Calibri Light" w:cs="Calibri Light"/>
        </w:rPr>
        <w:t xml:space="preserve">meals shall be hot meals, </w:t>
      </w:r>
      <w:r w:rsidR="00D8141F">
        <w:rPr>
          <w:rFonts w:ascii="Calibri Light" w:hAnsi="Calibri Light" w:cs="Calibri Light"/>
        </w:rPr>
        <w:t>plus</w:t>
      </w:r>
      <w:r w:rsidR="00F24EAA" w:rsidRPr="008317CD">
        <w:rPr>
          <w:rFonts w:ascii="Calibri Light" w:hAnsi="Calibri Light" w:cs="Calibri Light"/>
        </w:rPr>
        <w:t xml:space="preserve"> one overnight/midnight staff meal that shall be </w:t>
      </w:r>
      <w:r w:rsidR="00A36433" w:rsidRPr="008317CD">
        <w:rPr>
          <w:rFonts w:ascii="Calibri Light" w:hAnsi="Calibri Light" w:cs="Calibri Light"/>
        </w:rPr>
        <w:t>either a portable or a hot meal (</w:t>
      </w:r>
      <w:r w:rsidR="00D8141F">
        <w:rPr>
          <w:rFonts w:ascii="Calibri Light" w:hAnsi="Calibri Light" w:cs="Calibri Light"/>
        </w:rPr>
        <w:t>T</w:t>
      </w:r>
      <w:r w:rsidR="00A36433" w:rsidRPr="008317CD">
        <w:rPr>
          <w:rFonts w:ascii="Calibri Light" w:hAnsi="Calibri Light" w:cs="Calibri Light"/>
        </w:rPr>
        <w:t xml:space="preserve">his meal would typically be delivered at </w:t>
      </w:r>
      <w:r w:rsidR="00D8141F">
        <w:rPr>
          <w:rFonts w:ascii="Calibri Light" w:hAnsi="Calibri Light" w:cs="Calibri Light"/>
        </w:rPr>
        <w:t xml:space="preserve">the </w:t>
      </w:r>
      <w:r w:rsidR="00A36433" w:rsidRPr="008317CD">
        <w:rPr>
          <w:rFonts w:ascii="Calibri Light" w:hAnsi="Calibri Light" w:cs="Calibri Light"/>
        </w:rPr>
        <w:t>same time as the dinner meal</w:t>
      </w:r>
      <w:r w:rsidR="00D8141F">
        <w:rPr>
          <w:rFonts w:ascii="Calibri Light" w:hAnsi="Calibri Light" w:cs="Calibri Light"/>
        </w:rPr>
        <w:t>. Q</w:t>
      </w:r>
      <w:r w:rsidR="002200EA" w:rsidRPr="008317CD">
        <w:rPr>
          <w:rFonts w:ascii="Calibri Light" w:hAnsi="Calibri Light" w:cs="Calibri Light"/>
        </w:rPr>
        <w:t>uantities for this staff meal based on historical orders at shelters</w:t>
      </w:r>
      <w:r w:rsidR="00D8141F">
        <w:rPr>
          <w:rFonts w:ascii="Calibri Light" w:hAnsi="Calibri Light" w:cs="Calibri Light"/>
        </w:rPr>
        <w:t>-</w:t>
      </w:r>
      <w:r w:rsidR="002200EA" w:rsidRPr="008317CD">
        <w:rPr>
          <w:rFonts w:ascii="Calibri Light" w:hAnsi="Calibri Light" w:cs="Calibri Light"/>
        </w:rPr>
        <w:t>could be approximately 10% or more of the dinner meal total</w:t>
      </w:r>
      <w:r w:rsidR="00A36433" w:rsidRPr="008317CD">
        <w:rPr>
          <w:rFonts w:ascii="Calibri Light" w:hAnsi="Calibri Light" w:cs="Calibri Light"/>
        </w:rPr>
        <w:t>.</w:t>
      </w:r>
    </w:p>
    <w:p w:rsidR="003E7F10" w:rsidRPr="008317CD" w:rsidRDefault="003E7F10" w:rsidP="00FA3D6C">
      <w:pPr>
        <w:ind w:left="1080"/>
        <w:jc w:val="both"/>
        <w:rPr>
          <w:rFonts w:ascii="Calibri Light" w:hAnsi="Calibri Light" w:cs="Calibri Light"/>
        </w:rPr>
      </w:pPr>
    </w:p>
    <w:p w:rsidR="003E7F10" w:rsidRPr="008317CD" w:rsidRDefault="003E7F10" w:rsidP="00FA3D6C">
      <w:pPr>
        <w:ind w:left="1080"/>
        <w:jc w:val="both"/>
        <w:rPr>
          <w:rFonts w:ascii="Calibri Light" w:hAnsi="Calibri Light" w:cs="Calibri Light"/>
        </w:rPr>
      </w:pPr>
      <w:r w:rsidRPr="008317CD">
        <w:rPr>
          <w:rFonts w:ascii="Calibri Light" w:hAnsi="Calibri Light" w:cs="Calibri Light"/>
        </w:rPr>
        <w:t xml:space="preserve">During a disaster there may be </w:t>
      </w:r>
      <w:r w:rsidR="00D8141F">
        <w:rPr>
          <w:rFonts w:ascii="Calibri Light" w:hAnsi="Calibri Light" w:cs="Calibri Light"/>
        </w:rPr>
        <w:t>limited resources and/or logistical problems; however</w:t>
      </w:r>
      <w:r w:rsidRPr="008317CD">
        <w:rPr>
          <w:rFonts w:ascii="Calibri Light" w:hAnsi="Calibri Light" w:cs="Calibri Light"/>
        </w:rPr>
        <w:t xml:space="preserve"> meals should follow</w:t>
      </w:r>
      <w:r w:rsidR="00D8141F">
        <w:rPr>
          <w:rFonts w:ascii="Calibri Light" w:hAnsi="Calibri Light" w:cs="Calibri Light"/>
        </w:rPr>
        <w:t xml:space="preserve"> the</w:t>
      </w:r>
      <w:r w:rsidRPr="008317CD">
        <w:rPr>
          <w:rFonts w:ascii="Calibri Light" w:hAnsi="Calibri Light" w:cs="Calibri Light"/>
        </w:rPr>
        <w:t xml:space="preserve"> current USDA Food Guide/DASH Eating Plan using a minimum 2,000 calorie daily intake. The initial meal upon contract </w:t>
      </w:r>
      <w:proofErr w:type="gramStart"/>
      <w:r w:rsidRPr="008317CD">
        <w:rPr>
          <w:rFonts w:ascii="Calibri Light" w:hAnsi="Calibri Light" w:cs="Calibri Light"/>
        </w:rPr>
        <w:t>implementation</w:t>
      </w:r>
      <w:proofErr w:type="gramEnd"/>
      <w:r w:rsidRPr="008317CD">
        <w:rPr>
          <w:rFonts w:ascii="Calibri Light" w:hAnsi="Calibri Light" w:cs="Calibri Light"/>
        </w:rPr>
        <w:t xml:space="preserve"> should be time of day appropriate</w:t>
      </w:r>
      <w:r w:rsidR="00D8141F">
        <w:rPr>
          <w:rFonts w:ascii="Calibri Light" w:hAnsi="Calibri Light" w:cs="Calibri Light"/>
        </w:rPr>
        <w:t xml:space="preserve"> (i.e. breakfast / lunch / dinner)</w:t>
      </w:r>
      <w:r w:rsidRPr="008317CD">
        <w:rPr>
          <w:rFonts w:ascii="Calibri Light" w:hAnsi="Calibri Light" w:cs="Calibri Light"/>
        </w:rPr>
        <w:t>.</w:t>
      </w:r>
    </w:p>
    <w:p w:rsidR="006378C1" w:rsidRPr="008317CD" w:rsidRDefault="006378C1" w:rsidP="00FA3D6C">
      <w:pPr>
        <w:ind w:left="720"/>
        <w:jc w:val="both"/>
        <w:rPr>
          <w:rFonts w:ascii="Calibri Light" w:hAnsi="Calibri Light" w:cs="Calibri Light"/>
        </w:rPr>
      </w:pPr>
    </w:p>
    <w:p w:rsidR="00903B87" w:rsidRPr="008317CD" w:rsidRDefault="00903B87" w:rsidP="00FA3D6C">
      <w:pPr>
        <w:pStyle w:val="ListParagraph"/>
        <w:numPr>
          <w:ilvl w:val="0"/>
          <w:numId w:val="1"/>
        </w:numPr>
        <w:jc w:val="both"/>
        <w:rPr>
          <w:rFonts w:ascii="Calibri Light" w:hAnsi="Calibri Light" w:cs="Calibri Light"/>
        </w:rPr>
      </w:pPr>
      <w:r w:rsidRPr="008317CD">
        <w:rPr>
          <w:rFonts w:ascii="Calibri Light" w:hAnsi="Calibri Light" w:cs="Calibri Light"/>
        </w:rPr>
        <w:t xml:space="preserve">A cold meal </w:t>
      </w:r>
      <w:r w:rsidR="000B38CA" w:rsidRPr="008317CD">
        <w:rPr>
          <w:rFonts w:ascii="Calibri Light" w:hAnsi="Calibri Light" w:cs="Calibri Light"/>
        </w:rPr>
        <w:t xml:space="preserve">or shelf stable </w:t>
      </w:r>
      <w:r w:rsidRPr="008317CD">
        <w:rPr>
          <w:rFonts w:ascii="Calibri Light" w:hAnsi="Calibri Light" w:cs="Calibri Light"/>
        </w:rPr>
        <w:t xml:space="preserve">option will only be allowed to be substituted </w:t>
      </w:r>
      <w:r w:rsidR="00080C82" w:rsidRPr="008317CD">
        <w:rPr>
          <w:rFonts w:ascii="Calibri Light" w:hAnsi="Calibri Light" w:cs="Calibri Light"/>
        </w:rPr>
        <w:t xml:space="preserve">for a hot meal </w:t>
      </w:r>
      <w:r w:rsidRPr="008317CD">
        <w:rPr>
          <w:rFonts w:ascii="Calibri Light" w:hAnsi="Calibri Light" w:cs="Calibri Light"/>
        </w:rPr>
        <w:t xml:space="preserve">at the discretion of the requesting agency, depending on </w:t>
      </w:r>
      <w:r w:rsidR="00D8141F">
        <w:rPr>
          <w:rFonts w:ascii="Calibri Light" w:hAnsi="Calibri Light" w:cs="Calibri Light"/>
        </w:rPr>
        <w:t xml:space="preserve">the </w:t>
      </w:r>
      <w:r w:rsidRPr="008317CD">
        <w:rPr>
          <w:rFonts w:ascii="Calibri Light" w:hAnsi="Calibri Light" w:cs="Calibri Light"/>
        </w:rPr>
        <w:t>current</w:t>
      </w:r>
      <w:r w:rsidR="00080C82" w:rsidRPr="008317CD">
        <w:rPr>
          <w:rFonts w:ascii="Calibri Light" w:hAnsi="Calibri Light" w:cs="Calibri Light"/>
        </w:rPr>
        <w:t xml:space="preserve"> emergency situation, </w:t>
      </w:r>
      <w:r w:rsidRPr="008317CD">
        <w:rPr>
          <w:rFonts w:ascii="Calibri Light" w:hAnsi="Calibri Light" w:cs="Calibri Light"/>
        </w:rPr>
        <w:t>limited resources</w:t>
      </w:r>
      <w:r w:rsidR="00080C82" w:rsidRPr="008317CD">
        <w:rPr>
          <w:rFonts w:ascii="Calibri Light" w:hAnsi="Calibri Light" w:cs="Calibri Light"/>
        </w:rPr>
        <w:t>,</w:t>
      </w:r>
      <w:r w:rsidRPr="008317CD">
        <w:rPr>
          <w:rFonts w:ascii="Calibri Light" w:hAnsi="Calibri Light" w:cs="Calibri Light"/>
        </w:rPr>
        <w:t xml:space="preserve"> and/or logistical problems.</w:t>
      </w:r>
    </w:p>
    <w:p w:rsidR="00C047AE" w:rsidRPr="008317CD" w:rsidRDefault="00C047AE" w:rsidP="00FA3D6C">
      <w:pPr>
        <w:ind w:left="720"/>
        <w:jc w:val="both"/>
        <w:rPr>
          <w:rFonts w:ascii="Calibri Light" w:hAnsi="Calibri Light" w:cs="Calibri Light"/>
        </w:rPr>
      </w:pPr>
    </w:p>
    <w:p w:rsidR="00D779CA" w:rsidRPr="008317CD" w:rsidRDefault="00443F4A" w:rsidP="00FA3D6C">
      <w:pPr>
        <w:numPr>
          <w:ilvl w:val="0"/>
          <w:numId w:val="1"/>
        </w:numPr>
        <w:jc w:val="both"/>
        <w:rPr>
          <w:rFonts w:ascii="Calibri Light" w:hAnsi="Calibri Light" w:cs="Calibri Light"/>
        </w:rPr>
      </w:pPr>
      <w:r w:rsidRPr="008317CD">
        <w:rPr>
          <w:rFonts w:ascii="Calibri Light" w:hAnsi="Calibri Light" w:cs="Calibri Light"/>
        </w:rPr>
        <w:t xml:space="preserve">All meals at </w:t>
      </w:r>
      <w:r w:rsidR="0093426A" w:rsidRPr="008317CD">
        <w:rPr>
          <w:rFonts w:ascii="Calibri Light" w:hAnsi="Calibri Light" w:cs="Calibri Light"/>
        </w:rPr>
        <w:t>Medical Special Needs Shelters (</w:t>
      </w:r>
      <w:r w:rsidRPr="008317CD">
        <w:rPr>
          <w:rFonts w:ascii="Calibri Light" w:hAnsi="Calibri Light" w:cs="Calibri Light"/>
        </w:rPr>
        <w:t>MSNS</w:t>
      </w:r>
      <w:r w:rsidR="0093426A" w:rsidRPr="008317CD">
        <w:rPr>
          <w:rFonts w:ascii="Calibri Light" w:hAnsi="Calibri Light" w:cs="Calibri Light"/>
        </w:rPr>
        <w:t>)</w:t>
      </w:r>
      <w:r w:rsidRPr="008317CD">
        <w:rPr>
          <w:rFonts w:ascii="Calibri Light" w:hAnsi="Calibri Light" w:cs="Calibri Light"/>
        </w:rPr>
        <w:t xml:space="preserve"> shall be prepared with no salt or with a salt substitute; fruit juice and ultra-pasteurized milk </w:t>
      </w:r>
      <w:r w:rsidR="00D8141F">
        <w:rPr>
          <w:rFonts w:ascii="Calibri Light" w:hAnsi="Calibri Light" w:cs="Calibri Light"/>
        </w:rPr>
        <w:t xml:space="preserve">is </w:t>
      </w:r>
      <w:r w:rsidRPr="008317CD">
        <w:rPr>
          <w:rFonts w:ascii="Calibri Light" w:hAnsi="Calibri Light" w:cs="Calibri Light"/>
        </w:rPr>
        <w:t xml:space="preserve">to be included in the breakfast meal. </w:t>
      </w:r>
      <w:r w:rsidR="00F24EAA" w:rsidRPr="008317CD">
        <w:rPr>
          <w:rFonts w:ascii="Calibri Light" w:hAnsi="Calibri Light" w:cs="Calibri Light"/>
        </w:rPr>
        <w:t xml:space="preserve">Soft meal options shall be included </w:t>
      </w:r>
      <w:r w:rsidR="00934FC1" w:rsidRPr="008317CD">
        <w:rPr>
          <w:rFonts w:ascii="Calibri Light" w:hAnsi="Calibri Light" w:cs="Calibri Light"/>
        </w:rPr>
        <w:t>when</w:t>
      </w:r>
      <w:r w:rsidR="00F24EAA" w:rsidRPr="008317CD">
        <w:rPr>
          <w:rFonts w:ascii="Calibri Light" w:hAnsi="Calibri Light" w:cs="Calibri Light"/>
        </w:rPr>
        <w:t xml:space="preserve"> requested.</w:t>
      </w:r>
      <w:r w:rsidR="00903B87" w:rsidRPr="008317CD">
        <w:rPr>
          <w:rFonts w:ascii="Calibri Light" w:hAnsi="Calibri Light" w:cs="Calibri Light"/>
        </w:rPr>
        <w:t xml:space="preserve"> Meals provided at the MSNS shall offer at least one sugar free cereal if cereals are being served.  If dessert is provided, it shall be sugar free.  </w:t>
      </w:r>
    </w:p>
    <w:p w:rsidR="00CB02FB" w:rsidRPr="008317CD" w:rsidRDefault="00CB02FB" w:rsidP="00FA3D6C">
      <w:pPr>
        <w:ind w:left="1080"/>
        <w:jc w:val="both"/>
        <w:rPr>
          <w:rFonts w:ascii="Calibri Light" w:hAnsi="Calibri Light" w:cs="Calibri Light"/>
        </w:rPr>
      </w:pPr>
    </w:p>
    <w:p w:rsidR="00CB02FB" w:rsidRPr="008317CD" w:rsidRDefault="000B38CA" w:rsidP="00FA3D6C">
      <w:pPr>
        <w:numPr>
          <w:ilvl w:val="0"/>
          <w:numId w:val="1"/>
        </w:numPr>
        <w:jc w:val="both"/>
        <w:rPr>
          <w:rFonts w:ascii="Calibri Light" w:hAnsi="Calibri Light" w:cs="Calibri Light"/>
        </w:rPr>
      </w:pPr>
      <w:r w:rsidRPr="008317CD">
        <w:rPr>
          <w:rFonts w:ascii="Calibri Light" w:hAnsi="Calibri Light" w:cs="Calibri Light"/>
        </w:rPr>
        <w:t>T</w:t>
      </w:r>
      <w:r w:rsidR="00CB02FB" w:rsidRPr="008317CD">
        <w:rPr>
          <w:rFonts w:ascii="Calibri Light" w:hAnsi="Calibri Light" w:cs="Calibri Light"/>
        </w:rPr>
        <w:t>ea</w:t>
      </w:r>
      <w:r w:rsidRPr="008317CD">
        <w:rPr>
          <w:rFonts w:ascii="Calibri Light" w:hAnsi="Calibri Light" w:cs="Calibri Light"/>
        </w:rPr>
        <w:t>, bottled water,</w:t>
      </w:r>
      <w:r w:rsidR="00CB02FB" w:rsidRPr="008317CD">
        <w:rPr>
          <w:rFonts w:ascii="Calibri Light" w:hAnsi="Calibri Light" w:cs="Calibri Light"/>
        </w:rPr>
        <w:t xml:space="preserve"> and coffee </w:t>
      </w:r>
      <w:r w:rsidR="00EF50E7">
        <w:rPr>
          <w:rFonts w:ascii="Calibri Light" w:hAnsi="Calibri Light" w:cs="Calibri Light"/>
        </w:rPr>
        <w:t>are to be provided for all meals and shall</w:t>
      </w:r>
      <w:r w:rsidR="00CB02FB" w:rsidRPr="008317CD">
        <w:rPr>
          <w:rFonts w:ascii="Calibri Light" w:hAnsi="Calibri Light" w:cs="Calibri Light"/>
        </w:rPr>
        <w:t xml:space="preserve"> include cups, sugar, artificial sweetener, cream</w:t>
      </w:r>
      <w:r w:rsidR="00990E66" w:rsidRPr="008317CD">
        <w:rPr>
          <w:rFonts w:ascii="Calibri Light" w:hAnsi="Calibri Light" w:cs="Calibri Light"/>
        </w:rPr>
        <w:t xml:space="preserve">, </w:t>
      </w:r>
      <w:r w:rsidR="00CB02FB" w:rsidRPr="008317CD">
        <w:rPr>
          <w:rFonts w:ascii="Calibri Light" w:hAnsi="Calibri Light" w:cs="Calibri Light"/>
        </w:rPr>
        <w:t>stirrers</w:t>
      </w:r>
      <w:r w:rsidR="00990E66" w:rsidRPr="008317CD">
        <w:rPr>
          <w:rFonts w:ascii="Calibri Light" w:hAnsi="Calibri Light" w:cs="Calibri Light"/>
        </w:rPr>
        <w:t xml:space="preserve"> and ice.</w:t>
      </w:r>
    </w:p>
    <w:p w:rsidR="00CB02FB" w:rsidRPr="008317CD" w:rsidRDefault="00CB02FB" w:rsidP="00FA3D6C">
      <w:pPr>
        <w:jc w:val="both"/>
        <w:rPr>
          <w:rFonts w:ascii="Calibri Light" w:hAnsi="Calibri Light" w:cs="Calibri Light"/>
        </w:rPr>
      </w:pPr>
    </w:p>
    <w:p w:rsidR="00CB02FB" w:rsidRPr="008317CD" w:rsidRDefault="00CB02FB" w:rsidP="00FA3D6C">
      <w:pPr>
        <w:numPr>
          <w:ilvl w:val="0"/>
          <w:numId w:val="1"/>
        </w:numPr>
        <w:jc w:val="both"/>
        <w:rPr>
          <w:rFonts w:ascii="Calibri Light" w:hAnsi="Calibri Light" w:cs="Calibri Light"/>
        </w:rPr>
      </w:pPr>
      <w:r w:rsidRPr="008317CD">
        <w:rPr>
          <w:rFonts w:ascii="Calibri Light" w:hAnsi="Calibri Light" w:cs="Calibri Light"/>
        </w:rPr>
        <w:t xml:space="preserve">Food must be kept at a proper temperature according to the Louisiana Board of Health Standards for </w:t>
      </w:r>
      <w:r w:rsidR="00E12223" w:rsidRPr="008317CD">
        <w:rPr>
          <w:rFonts w:ascii="Calibri Light" w:hAnsi="Calibri Light" w:cs="Calibri Light"/>
        </w:rPr>
        <w:t>Louisiana Department of Health</w:t>
      </w:r>
      <w:r w:rsidR="00EF50E7">
        <w:rPr>
          <w:rFonts w:ascii="Calibri Light" w:hAnsi="Calibri Light" w:cs="Calibri Light"/>
        </w:rPr>
        <w:t xml:space="preserve"> (LDH)</w:t>
      </w:r>
      <w:r w:rsidRPr="008317CD">
        <w:rPr>
          <w:rFonts w:ascii="Calibri Light" w:hAnsi="Calibri Light" w:cs="Calibri Light"/>
        </w:rPr>
        <w:t xml:space="preserve"> inspection.</w:t>
      </w:r>
      <w:r w:rsidR="00673A1E" w:rsidRPr="008317CD">
        <w:rPr>
          <w:rFonts w:ascii="Calibri Light" w:hAnsi="Calibri Light" w:cs="Calibri Light"/>
        </w:rPr>
        <w:t xml:space="preserve">  Food </w:t>
      </w:r>
      <w:r w:rsidR="008A5920" w:rsidRPr="008317CD">
        <w:rPr>
          <w:rFonts w:ascii="Calibri Light" w:hAnsi="Calibri Light" w:cs="Calibri Light"/>
        </w:rPr>
        <w:t>temperatures will be monitored randomly by LDH inspectors. Food that does not meet proper health standards, or found to be unacceptable by LDH inspectors</w:t>
      </w:r>
      <w:r w:rsidR="00673A1E" w:rsidRPr="008317CD">
        <w:rPr>
          <w:rFonts w:ascii="Calibri Light" w:hAnsi="Calibri Light" w:cs="Calibri Light"/>
        </w:rPr>
        <w:t xml:space="preserve"> </w:t>
      </w:r>
      <w:r w:rsidR="008A5920" w:rsidRPr="008317CD">
        <w:rPr>
          <w:rFonts w:ascii="Calibri Light" w:hAnsi="Calibri Light" w:cs="Calibri Light"/>
        </w:rPr>
        <w:t xml:space="preserve">must be replaced by the contractor at their expense, or the </w:t>
      </w:r>
      <w:r w:rsidR="00EF50E7">
        <w:rPr>
          <w:rFonts w:ascii="Calibri Light" w:hAnsi="Calibri Light" w:cs="Calibri Light"/>
        </w:rPr>
        <w:t>S</w:t>
      </w:r>
      <w:r w:rsidR="008A5920" w:rsidRPr="008317CD">
        <w:rPr>
          <w:rFonts w:ascii="Calibri Light" w:hAnsi="Calibri Light" w:cs="Calibri Light"/>
        </w:rPr>
        <w:t xml:space="preserve">tate reserves the right to transfer the order to the next lowest </w:t>
      </w:r>
      <w:r w:rsidR="00EF50E7">
        <w:rPr>
          <w:rFonts w:ascii="Calibri Light" w:hAnsi="Calibri Light" w:cs="Calibri Light"/>
        </w:rPr>
        <w:t>Contractor</w:t>
      </w:r>
      <w:r w:rsidR="008A5920" w:rsidRPr="008317CD">
        <w:rPr>
          <w:rFonts w:ascii="Calibri Light" w:hAnsi="Calibri Light" w:cs="Calibri Light"/>
        </w:rPr>
        <w:t>.</w:t>
      </w:r>
    </w:p>
    <w:p w:rsidR="00CB02FB" w:rsidRPr="008317CD" w:rsidRDefault="00CB02FB" w:rsidP="00FA3D6C">
      <w:pPr>
        <w:jc w:val="both"/>
        <w:rPr>
          <w:rFonts w:ascii="Calibri Light" w:hAnsi="Calibri Light" w:cs="Calibri Light"/>
        </w:rPr>
      </w:pPr>
    </w:p>
    <w:p w:rsidR="00CB02FB" w:rsidRDefault="00CB02FB" w:rsidP="00FA3D6C">
      <w:pPr>
        <w:numPr>
          <w:ilvl w:val="0"/>
          <w:numId w:val="1"/>
        </w:numPr>
        <w:jc w:val="both"/>
        <w:rPr>
          <w:rFonts w:ascii="Calibri Light" w:hAnsi="Calibri Light" w:cs="Calibri Light"/>
        </w:rPr>
      </w:pPr>
      <w:r w:rsidRPr="008317CD">
        <w:rPr>
          <w:rFonts w:ascii="Calibri Light" w:hAnsi="Calibri Light" w:cs="Calibri Light"/>
        </w:rPr>
        <w:t xml:space="preserve">Hot meals are to be served in “clam shell” type containers.  </w:t>
      </w:r>
      <w:r w:rsidR="00EF50E7">
        <w:rPr>
          <w:rFonts w:ascii="Calibri Light" w:hAnsi="Calibri Light" w:cs="Calibri Light"/>
        </w:rPr>
        <w:t>The containers shall be f</w:t>
      </w:r>
      <w:r w:rsidRPr="008317CD">
        <w:rPr>
          <w:rFonts w:ascii="Calibri Light" w:hAnsi="Calibri Light" w:cs="Calibri Light"/>
        </w:rPr>
        <w:t>actory sealed “banquet pack”</w:t>
      </w:r>
      <w:r w:rsidR="00EF50E7">
        <w:rPr>
          <w:rFonts w:ascii="Calibri Light" w:hAnsi="Calibri Light" w:cs="Calibri Light"/>
        </w:rPr>
        <w:t xml:space="preserve"> and shall </w:t>
      </w:r>
      <w:r w:rsidRPr="008317CD">
        <w:rPr>
          <w:rFonts w:ascii="Calibri Light" w:hAnsi="Calibri Light" w:cs="Calibri Light"/>
        </w:rPr>
        <w:t xml:space="preserve">include medium-weight disposable eating utensils, salt and pepper packets and </w:t>
      </w:r>
      <w:r w:rsidR="00EF50E7">
        <w:rPr>
          <w:rFonts w:ascii="Calibri Light" w:hAnsi="Calibri Light" w:cs="Calibri Light"/>
        </w:rPr>
        <w:t xml:space="preserve">a </w:t>
      </w:r>
      <w:r w:rsidRPr="008317CD">
        <w:rPr>
          <w:rFonts w:ascii="Calibri Light" w:hAnsi="Calibri Light" w:cs="Calibri Light"/>
        </w:rPr>
        <w:t>napkin with each meal.</w:t>
      </w:r>
    </w:p>
    <w:p w:rsidR="00EF50E7" w:rsidRDefault="00EF50E7" w:rsidP="00EF50E7">
      <w:pPr>
        <w:jc w:val="both"/>
        <w:rPr>
          <w:rFonts w:ascii="Calibri Light" w:hAnsi="Calibri Light" w:cs="Calibri Light"/>
        </w:rPr>
      </w:pPr>
    </w:p>
    <w:p w:rsidR="00EF50E7" w:rsidRDefault="00EF50E7" w:rsidP="00EF50E7">
      <w:pPr>
        <w:jc w:val="both"/>
        <w:rPr>
          <w:rFonts w:ascii="Calibri Light" w:hAnsi="Calibri Light" w:cs="Calibri Light"/>
        </w:rPr>
      </w:pPr>
    </w:p>
    <w:p w:rsidR="00EF50E7" w:rsidRPr="008317CD" w:rsidRDefault="00EF50E7" w:rsidP="00EF50E7">
      <w:pPr>
        <w:jc w:val="both"/>
        <w:rPr>
          <w:rFonts w:ascii="Calibri Light" w:hAnsi="Calibri Light" w:cs="Calibri Light"/>
        </w:rPr>
      </w:pPr>
    </w:p>
    <w:p w:rsidR="00402FE3" w:rsidRPr="008317CD" w:rsidRDefault="00402FE3" w:rsidP="00FA3D6C">
      <w:pPr>
        <w:jc w:val="both"/>
        <w:rPr>
          <w:rFonts w:ascii="Calibri Light" w:hAnsi="Calibri Light" w:cs="Calibri Light"/>
          <w:b/>
          <w:u w:val="single"/>
        </w:rPr>
      </w:pPr>
    </w:p>
    <w:p w:rsidR="00A71213" w:rsidRPr="008317CD" w:rsidRDefault="00A71213" w:rsidP="00FA3D6C">
      <w:pPr>
        <w:jc w:val="both"/>
        <w:rPr>
          <w:rFonts w:ascii="Calibri Light" w:hAnsi="Calibri Light" w:cs="Calibri Light"/>
          <w:b/>
          <w:u w:val="single"/>
        </w:rPr>
      </w:pPr>
    </w:p>
    <w:p w:rsidR="00CB02FB" w:rsidRPr="008317CD" w:rsidRDefault="00CB02FB" w:rsidP="00FA3D6C">
      <w:pPr>
        <w:jc w:val="both"/>
        <w:rPr>
          <w:rFonts w:ascii="Calibri Light" w:hAnsi="Calibri Light" w:cs="Calibri Light"/>
          <w:b/>
          <w:u w:val="single"/>
        </w:rPr>
      </w:pPr>
      <w:r w:rsidRPr="008317CD">
        <w:rPr>
          <w:rFonts w:ascii="Calibri Light" w:hAnsi="Calibri Light" w:cs="Calibri Light"/>
          <w:b/>
          <w:u w:val="single"/>
        </w:rPr>
        <w:lastRenderedPageBreak/>
        <w:t>Portable Meals:</w:t>
      </w:r>
    </w:p>
    <w:p w:rsidR="00D779CA" w:rsidRPr="008317CD" w:rsidRDefault="00D779CA" w:rsidP="00FA3D6C">
      <w:pPr>
        <w:ind w:left="720"/>
        <w:jc w:val="both"/>
        <w:rPr>
          <w:rFonts w:ascii="Calibri Light" w:hAnsi="Calibri Light" w:cs="Calibri Light"/>
        </w:rPr>
      </w:pPr>
      <w:r w:rsidRPr="008317CD">
        <w:rPr>
          <w:rFonts w:ascii="Calibri Light" w:hAnsi="Calibri Light" w:cs="Calibri Light"/>
        </w:rPr>
        <w:t xml:space="preserve"> </w:t>
      </w:r>
    </w:p>
    <w:p w:rsidR="00CB02FB" w:rsidRPr="008317CD" w:rsidRDefault="00CB02FB" w:rsidP="00FA3D6C">
      <w:pPr>
        <w:pStyle w:val="ListParagraph"/>
        <w:numPr>
          <w:ilvl w:val="0"/>
          <w:numId w:val="7"/>
        </w:numPr>
        <w:jc w:val="both"/>
        <w:rPr>
          <w:rFonts w:ascii="Calibri Light" w:hAnsi="Calibri Light" w:cs="Calibri Light"/>
        </w:rPr>
      </w:pPr>
      <w:r w:rsidRPr="008317CD">
        <w:rPr>
          <w:rFonts w:ascii="Calibri Light" w:hAnsi="Calibri Light" w:cs="Calibri Light"/>
        </w:rPr>
        <w:t xml:space="preserve">The </w:t>
      </w:r>
      <w:r w:rsidR="00DE1D60">
        <w:rPr>
          <w:rFonts w:ascii="Calibri Light" w:hAnsi="Calibri Light" w:cs="Calibri Light"/>
        </w:rPr>
        <w:t>p</w:t>
      </w:r>
      <w:r w:rsidRPr="008317CD">
        <w:rPr>
          <w:rFonts w:ascii="Calibri Light" w:hAnsi="Calibri Light" w:cs="Calibri Light"/>
        </w:rPr>
        <w:t xml:space="preserve">ortable </w:t>
      </w:r>
      <w:r w:rsidR="00DE1D60">
        <w:rPr>
          <w:rFonts w:ascii="Calibri Light" w:hAnsi="Calibri Light" w:cs="Calibri Light"/>
        </w:rPr>
        <w:t>m</w:t>
      </w:r>
      <w:r w:rsidRPr="008317CD">
        <w:rPr>
          <w:rFonts w:ascii="Calibri Light" w:hAnsi="Calibri Light" w:cs="Calibri Light"/>
        </w:rPr>
        <w:t xml:space="preserve">eal is a meal suitable for being transported (boxed or bagged) and consumed during an evacuee’s return trip home, or by emergency personnel in the field, or </w:t>
      </w:r>
      <w:r w:rsidR="00DE1D60">
        <w:rPr>
          <w:rFonts w:ascii="Calibri Light" w:hAnsi="Calibri Light" w:cs="Calibri Light"/>
        </w:rPr>
        <w:t xml:space="preserve">in </w:t>
      </w:r>
      <w:r w:rsidRPr="008317CD">
        <w:rPr>
          <w:rFonts w:ascii="Calibri Light" w:hAnsi="Calibri Light" w:cs="Calibri Light"/>
        </w:rPr>
        <w:t>any other scenario as deemed necessary by LWC</w:t>
      </w:r>
      <w:r w:rsidR="002618D9" w:rsidRPr="008317CD">
        <w:rPr>
          <w:rFonts w:ascii="Calibri Light" w:hAnsi="Calibri Light" w:cs="Calibri Light"/>
        </w:rPr>
        <w:t xml:space="preserve"> or </w:t>
      </w:r>
      <w:r w:rsidR="00903B87" w:rsidRPr="008317CD">
        <w:rPr>
          <w:rFonts w:ascii="Calibri Light" w:hAnsi="Calibri Light" w:cs="Calibri Light"/>
        </w:rPr>
        <w:t>the requesting a</w:t>
      </w:r>
      <w:r w:rsidR="002618D9" w:rsidRPr="008317CD">
        <w:rPr>
          <w:rFonts w:ascii="Calibri Light" w:hAnsi="Calibri Light" w:cs="Calibri Light"/>
        </w:rPr>
        <w:t>gency utilizing th</w:t>
      </w:r>
      <w:r w:rsidR="00DE1D60">
        <w:rPr>
          <w:rFonts w:ascii="Calibri Light" w:hAnsi="Calibri Light" w:cs="Calibri Light"/>
        </w:rPr>
        <w:t>e</w:t>
      </w:r>
      <w:r w:rsidR="002618D9" w:rsidRPr="008317CD">
        <w:rPr>
          <w:rFonts w:ascii="Calibri Light" w:hAnsi="Calibri Light" w:cs="Calibri Light"/>
        </w:rPr>
        <w:t xml:space="preserve"> contract. </w:t>
      </w:r>
      <w:r w:rsidRPr="008317CD">
        <w:rPr>
          <w:rFonts w:ascii="Calibri Light" w:hAnsi="Calibri Light" w:cs="Calibri Light"/>
        </w:rPr>
        <w:t xml:space="preserve"> </w:t>
      </w:r>
    </w:p>
    <w:p w:rsidR="00CB02FB" w:rsidRPr="008317CD" w:rsidRDefault="00CB02FB" w:rsidP="00FA3D6C">
      <w:pPr>
        <w:ind w:left="1080"/>
        <w:jc w:val="both"/>
        <w:rPr>
          <w:rFonts w:ascii="Calibri Light" w:hAnsi="Calibri Light" w:cs="Calibri Light"/>
        </w:rPr>
      </w:pPr>
    </w:p>
    <w:p w:rsidR="00A71213" w:rsidRPr="008317CD" w:rsidRDefault="00CB02FB" w:rsidP="00FA3D6C">
      <w:pPr>
        <w:numPr>
          <w:ilvl w:val="0"/>
          <w:numId w:val="7"/>
        </w:numPr>
        <w:jc w:val="both"/>
        <w:rPr>
          <w:rFonts w:ascii="Calibri Light" w:hAnsi="Calibri Light" w:cs="Calibri Light"/>
        </w:rPr>
      </w:pPr>
      <w:r w:rsidRPr="008317CD">
        <w:rPr>
          <w:rFonts w:ascii="Calibri Light" w:hAnsi="Calibri Light" w:cs="Calibri Light"/>
        </w:rPr>
        <w:t xml:space="preserve">Meal contents must be durable to prevent spoilage for a </w:t>
      </w:r>
      <w:r w:rsidR="00DE1D60">
        <w:rPr>
          <w:rFonts w:ascii="Calibri Light" w:hAnsi="Calibri Light" w:cs="Calibri Light"/>
        </w:rPr>
        <w:t xml:space="preserve">minimum </w:t>
      </w:r>
      <w:r w:rsidR="00A46F08" w:rsidRPr="008317CD">
        <w:rPr>
          <w:rFonts w:ascii="Calibri Light" w:hAnsi="Calibri Light" w:cs="Calibri Light"/>
        </w:rPr>
        <w:t>four hour</w:t>
      </w:r>
      <w:r w:rsidRPr="008317CD">
        <w:rPr>
          <w:rFonts w:ascii="Calibri Light" w:hAnsi="Calibri Light" w:cs="Calibri Light"/>
        </w:rPr>
        <w:t xml:space="preserve"> bus trip and </w:t>
      </w:r>
      <w:r w:rsidR="00DE1D60">
        <w:rPr>
          <w:rFonts w:ascii="Calibri Light" w:hAnsi="Calibri Light" w:cs="Calibri Light"/>
        </w:rPr>
        <w:t xml:space="preserve">shall </w:t>
      </w:r>
      <w:r w:rsidRPr="008317CD">
        <w:rPr>
          <w:rFonts w:ascii="Calibri Light" w:hAnsi="Calibri Light" w:cs="Calibri Light"/>
        </w:rPr>
        <w:t xml:space="preserve">be nutritional in food value.  The meal shall contain a protein entrée (i.e. sandwich, wrap or comparable item) and adequate snacks such as (but not limited to) a fruit product, cookies, cheese, crackers, chips, etc.  This meal shall include water or juice </w:t>
      </w:r>
      <w:r w:rsidR="008C64C7" w:rsidRPr="008317CD">
        <w:rPr>
          <w:rFonts w:ascii="Calibri Light" w:hAnsi="Calibri Light" w:cs="Calibri Light"/>
        </w:rPr>
        <w:t>(</w:t>
      </w:r>
      <w:r w:rsidRPr="008317CD">
        <w:rPr>
          <w:rFonts w:ascii="Calibri Light" w:hAnsi="Calibri Light" w:cs="Calibri Light"/>
        </w:rPr>
        <w:t>in lieu of coffee or tea</w:t>
      </w:r>
      <w:r w:rsidR="008C64C7" w:rsidRPr="008317CD">
        <w:rPr>
          <w:rFonts w:ascii="Calibri Light" w:hAnsi="Calibri Light" w:cs="Calibri Light"/>
        </w:rPr>
        <w:t>)</w:t>
      </w:r>
      <w:r w:rsidRPr="008317CD">
        <w:rPr>
          <w:rFonts w:ascii="Calibri Light" w:hAnsi="Calibri Light" w:cs="Calibri Light"/>
        </w:rPr>
        <w:t xml:space="preserve">.  </w:t>
      </w:r>
    </w:p>
    <w:p w:rsidR="00C047AE" w:rsidRPr="008317CD" w:rsidRDefault="00CB02FB" w:rsidP="00FA3D6C">
      <w:pPr>
        <w:ind w:left="1080"/>
        <w:jc w:val="both"/>
        <w:rPr>
          <w:rFonts w:ascii="Calibri Light" w:hAnsi="Calibri Light" w:cs="Calibri Light"/>
        </w:rPr>
      </w:pPr>
      <w:r w:rsidRPr="008317CD">
        <w:rPr>
          <w:rFonts w:ascii="Calibri Light" w:hAnsi="Calibri Light" w:cs="Calibri Light"/>
        </w:rPr>
        <w:t xml:space="preserve">The package shall include a napkin and any other utensils or condiments necessary to eat the meal.  The meal is to be provided </w:t>
      </w:r>
      <w:r w:rsidR="00DE1D60">
        <w:rPr>
          <w:rFonts w:ascii="Calibri Light" w:hAnsi="Calibri Light" w:cs="Calibri Light"/>
        </w:rPr>
        <w:t>pre-</w:t>
      </w:r>
      <w:r w:rsidRPr="008317CD">
        <w:rPr>
          <w:rFonts w:ascii="Calibri Light" w:hAnsi="Calibri Light" w:cs="Calibri Light"/>
        </w:rPr>
        <w:t>packaged and ready to hand out to the evacuees or emergency personnel</w:t>
      </w:r>
    </w:p>
    <w:p w:rsidR="00F8281E" w:rsidRPr="008317CD" w:rsidRDefault="00F8281E" w:rsidP="00FA3D6C">
      <w:pPr>
        <w:jc w:val="both"/>
        <w:rPr>
          <w:rFonts w:ascii="Calibri Light" w:hAnsi="Calibri Light" w:cs="Calibri Light"/>
        </w:rPr>
      </w:pPr>
    </w:p>
    <w:p w:rsidR="00CB02FB" w:rsidRPr="008317CD" w:rsidRDefault="00BD7176" w:rsidP="00FA3D6C">
      <w:pPr>
        <w:jc w:val="both"/>
        <w:rPr>
          <w:rFonts w:ascii="Calibri Light" w:hAnsi="Calibri Light" w:cs="Calibri Light"/>
          <w:b/>
          <w:u w:val="single"/>
        </w:rPr>
      </w:pPr>
      <w:r w:rsidRPr="008317CD">
        <w:rPr>
          <w:rFonts w:ascii="Calibri Light" w:hAnsi="Calibri Light" w:cs="Calibri Light"/>
          <w:b/>
          <w:u w:val="single"/>
        </w:rPr>
        <w:t>Snacks:</w:t>
      </w:r>
    </w:p>
    <w:p w:rsidR="00CB02FB" w:rsidRPr="008317CD" w:rsidRDefault="00CB02FB" w:rsidP="00FA3D6C">
      <w:pPr>
        <w:jc w:val="both"/>
        <w:rPr>
          <w:rFonts w:ascii="Calibri Light" w:hAnsi="Calibri Light" w:cs="Calibri Light"/>
        </w:rPr>
      </w:pPr>
    </w:p>
    <w:p w:rsidR="00CB02FB" w:rsidRPr="008317CD" w:rsidRDefault="00F8281E" w:rsidP="00FA3D6C">
      <w:pPr>
        <w:numPr>
          <w:ilvl w:val="0"/>
          <w:numId w:val="4"/>
        </w:numPr>
        <w:jc w:val="both"/>
        <w:rPr>
          <w:rFonts w:ascii="Calibri Light" w:hAnsi="Calibri Light" w:cs="Calibri Light"/>
        </w:rPr>
      </w:pPr>
      <w:r w:rsidRPr="008317CD">
        <w:rPr>
          <w:rFonts w:ascii="Calibri Light" w:hAnsi="Calibri Light" w:cs="Calibri Light"/>
        </w:rPr>
        <w:t>T</w:t>
      </w:r>
      <w:r w:rsidR="00CB02FB" w:rsidRPr="008317CD">
        <w:rPr>
          <w:rFonts w:ascii="Calibri Light" w:hAnsi="Calibri Light" w:cs="Calibri Light"/>
        </w:rPr>
        <w:t xml:space="preserve">he </w:t>
      </w:r>
      <w:r w:rsidR="00BD7176" w:rsidRPr="008317CD">
        <w:rPr>
          <w:rFonts w:ascii="Calibri Light" w:hAnsi="Calibri Light" w:cs="Calibri Light"/>
        </w:rPr>
        <w:t>s</w:t>
      </w:r>
      <w:r w:rsidR="00CB02FB" w:rsidRPr="008317CD">
        <w:rPr>
          <w:rFonts w:ascii="Calibri Light" w:hAnsi="Calibri Light" w:cs="Calibri Light"/>
        </w:rPr>
        <w:t>nack is to be non-perishable and must consist of one or more</w:t>
      </w:r>
      <w:r w:rsidR="00892500" w:rsidRPr="008317CD">
        <w:rPr>
          <w:rFonts w:ascii="Calibri Light" w:hAnsi="Calibri Light" w:cs="Calibri Light"/>
        </w:rPr>
        <w:t>, but not limited to,</w:t>
      </w:r>
      <w:r w:rsidR="00CB02FB" w:rsidRPr="008317CD">
        <w:rPr>
          <w:rFonts w:ascii="Calibri Light" w:hAnsi="Calibri Light" w:cs="Calibri Light"/>
        </w:rPr>
        <w:t xml:space="preserve"> the following items: a fruit product, a granola bar, a candy bar, crackers, or chips.</w:t>
      </w:r>
      <w:r w:rsidR="00CB02FB" w:rsidRPr="008317CD">
        <w:rPr>
          <w:rFonts w:ascii="Calibri Light" w:hAnsi="Calibri Light" w:cs="Calibri Light"/>
          <w:b/>
        </w:rPr>
        <w:t xml:space="preserve"> </w:t>
      </w:r>
      <w:r w:rsidR="00CB02FB" w:rsidRPr="008317CD">
        <w:rPr>
          <w:rFonts w:ascii="Calibri Light" w:hAnsi="Calibri Light" w:cs="Calibri Light"/>
        </w:rPr>
        <w:t xml:space="preserve">The snack shall include </w:t>
      </w:r>
      <w:r w:rsidR="00904AAB">
        <w:rPr>
          <w:rFonts w:ascii="Calibri Light" w:hAnsi="Calibri Light" w:cs="Calibri Light"/>
        </w:rPr>
        <w:t xml:space="preserve">one </w:t>
      </w:r>
      <w:r w:rsidR="00CB02FB" w:rsidRPr="008317CD">
        <w:rPr>
          <w:rFonts w:ascii="Calibri Light" w:hAnsi="Calibri Light" w:cs="Calibri Light"/>
        </w:rPr>
        <w:t>bottle</w:t>
      </w:r>
      <w:r w:rsidR="00904AAB">
        <w:rPr>
          <w:rFonts w:ascii="Calibri Light" w:hAnsi="Calibri Light" w:cs="Calibri Light"/>
        </w:rPr>
        <w:t xml:space="preserve"> of</w:t>
      </w:r>
      <w:r w:rsidR="00CB02FB" w:rsidRPr="008317CD">
        <w:rPr>
          <w:rFonts w:ascii="Calibri Light" w:hAnsi="Calibri Light" w:cs="Calibri Light"/>
        </w:rPr>
        <w:t xml:space="preserve"> water.</w:t>
      </w:r>
    </w:p>
    <w:p w:rsidR="00504797" w:rsidRPr="008317CD" w:rsidRDefault="00504797" w:rsidP="00FA3D6C">
      <w:pPr>
        <w:jc w:val="both"/>
        <w:rPr>
          <w:rFonts w:ascii="Calibri Light" w:hAnsi="Calibri Light" w:cs="Calibri Light"/>
        </w:rPr>
      </w:pPr>
    </w:p>
    <w:p w:rsidR="00504797" w:rsidRPr="008317CD" w:rsidRDefault="00504797" w:rsidP="00FA3D6C">
      <w:pPr>
        <w:jc w:val="both"/>
        <w:rPr>
          <w:rFonts w:ascii="Calibri Light" w:hAnsi="Calibri Light" w:cs="Calibri Light"/>
          <w:b/>
          <w:u w:val="single"/>
        </w:rPr>
      </w:pPr>
      <w:r w:rsidRPr="008317CD">
        <w:rPr>
          <w:rFonts w:ascii="Calibri Light" w:hAnsi="Calibri Light" w:cs="Calibri Light"/>
          <w:b/>
          <w:u w:val="single"/>
        </w:rPr>
        <w:t>Transportation/Delivery:</w:t>
      </w:r>
    </w:p>
    <w:p w:rsidR="00504797" w:rsidRPr="008317CD" w:rsidRDefault="00504797" w:rsidP="00FA3D6C">
      <w:pPr>
        <w:jc w:val="both"/>
        <w:rPr>
          <w:rFonts w:ascii="Calibri Light" w:hAnsi="Calibri Light" w:cs="Calibri Light"/>
          <w:b/>
          <w:u w:val="single"/>
        </w:rPr>
      </w:pPr>
    </w:p>
    <w:p w:rsidR="009A3F36" w:rsidRPr="008317CD" w:rsidRDefault="00504797" w:rsidP="009A3F36">
      <w:pPr>
        <w:pStyle w:val="ListParagraph"/>
        <w:numPr>
          <w:ilvl w:val="0"/>
          <w:numId w:val="13"/>
        </w:numPr>
        <w:jc w:val="both"/>
        <w:rPr>
          <w:rFonts w:ascii="Calibri Light" w:hAnsi="Calibri Light" w:cs="Calibri Light"/>
        </w:rPr>
      </w:pPr>
      <w:r w:rsidRPr="008317CD">
        <w:rPr>
          <w:rFonts w:ascii="Calibri Light" w:hAnsi="Calibri Light" w:cs="Calibri Light"/>
        </w:rPr>
        <w:t>The unit price for meals shall be inclusive of all transportation</w:t>
      </w:r>
      <w:r w:rsidR="002200EA" w:rsidRPr="008317CD">
        <w:rPr>
          <w:rFonts w:ascii="Calibri Light" w:hAnsi="Calibri Light" w:cs="Calibri Light"/>
        </w:rPr>
        <w:t xml:space="preserve"> anywhere within a feeding region</w:t>
      </w:r>
      <w:r w:rsidRPr="008317CD">
        <w:rPr>
          <w:rFonts w:ascii="Calibri Light" w:hAnsi="Calibri Light" w:cs="Calibri Light"/>
        </w:rPr>
        <w:t xml:space="preserve">, </w:t>
      </w:r>
      <w:r w:rsidR="00170A84" w:rsidRPr="008317CD">
        <w:rPr>
          <w:rFonts w:ascii="Calibri Light" w:hAnsi="Calibri Light" w:cs="Calibri Light"/>
        </w:rPr>
        <w:t xml:space="preserve">all </w:t>
      </w:r>
      <w:r w:rsidRPr="008317CD">
        <w:rPr>
          <w:rFonts w:ascii="Calibri Light" w:hAnsi="Calibri Light" w:cs="Calibri Light"/>
        </w:rPr>
        <w:t>labor and supplies necessary to provide and serve the number of requested meals per person</w:t>
      </w:r>
      <w:r w:rsidR="007D4F16">
        <w:rPr>
          <w:rFonts w:ascii="Calibri Light" w:hAnsi="Calibri Light" w:cs="Calibri Light"/>
        </w:rPr>
        <w:t xml:space="preserve"> and</w:t>
      </w:r>
      <w:r w:rsidR="000B38CA" w:rsidRPr="008317CD">
        <w:rPr>
          <w:rFonts w:ascii="Calibri Light" w:hAnsi="Calibri Light" w:cs="Calibri Light"/>
        </w:rPr>
        <w:t xml:space="preserve"> all equipment necessary to transport meals at the proper temperature to the destination.</w:t>
      </w:r>
    </w:p>
    <w:p w:rsidR="009A3F36" w:rsidRPr="008317CD" w:rsidRDefault="009A3F36" w:rsidP="009A3F36">
      <w:pPr>
        <w:pStyle w:val="ListParagraph"/>
        <w:ind w:left="1080"/>
        <w:jc w:val="both"/>
        <w:rPr>
          <w:rFonts w:ascii="Calibri Light" w:hAnsi="Calibri Light" w:cs="Calibri Light"/>
        </w:rPr>
      </w:pPr>
    </w:p>
    <w:p w:rsidR="009A3F36" w:rsidRPr="008317CD" w:rsidRDefault="009A3F36" w:rsidP="009A3F36">
      <w:pPr>
        <w:pStyle w:val="ListParagraph"/>
        <w:numPr>
          <w:ilvl w:val="0"/>
          <w:numId w:val="13"/>
        </w:numPr>
        <w:jc w:val="both"/>
        <w:rPr>
          <w:rFonts w:ascii="Calibri Light" w:hAnsi="Calibri Light" w:cs="Calibri Light"/>
        </w:rPr>
      </w:pPr>
      <w:r w:rsidRPr="008317CD">
        <w:rPr>
          <w:rFonts w:ascii="Calibri Light" w:hAnsi="Calibri Light" w:cs="Calibri Light"/>
        </w:rPr>
        <w:t xml:space="preserve">It is recognized that additional logistics may be involved in delivery of meals to Non-Congregate </w:t>
      </w:r>
      <w:r w:rsidR="00CC35B5" w:rsidRPr="008317CD">
        <w:rPr>
          <w:rFonts w:ascii="Calibri Light" w:hAnsi="Calibri Light" w:cs="Calibri Light"/>
        </w:rPr>
        <w:t xml:space="preserve">hotel </w:t>
      </w:r>
      <w:r w:rsidRPr="008317CD">
        <w:rPr>
          <w:rFonts w:ascii="Calibri Light" w:hAnsi="Calibri Light" w:cs="Calibri Light"/>
        </w:rPr>
        <w:t>locations and allowances will be addressed in the pricing section of this specification.</w:t>
      </w:r>
      <w:r w:rsidR="00DF4436" w:rsidRPr="008317CD">
        <w:rPr>
          <w:rFonts w:ascii="Calibri Light" w:hAnsi="Calibri Light" w:cs="Calibri Light"/>
        </w:rPr>
        <w:t xml:space="preserve"> </w:t>
      </w:r>
      <w:r w:rsidR="00CC35B5" w:rsidRPr="008317CD">
        <w:rPr>
          <w:rFonts w:ascii="Calibri Light" w:hAnsi="Calibri Light" w:cs="Calibri Light"/>
        </w:rPr>
        <w:t>Unit price</w:t>
      </w:r>
      <w:r w:rsidR="007D4F16">
        <w:rPr>
          <w:rFonts w:ascii="Calibri Light" w:hAnsi="Calibri Light" w:cs="Calibri Light"/>
        </w:rPr>
        <w:t>s</w:t>
      </w:r>
      <w:r w:rsidR="00CC35B5" w:rsidRPr="008317CD">
        <w:rPr>
          <w:rFonts w:ascii="Calibri Light" w:hAnsi="Calibri Light" w:cs="Calibri Light"/>
        </w:rPr>
        <w:t xml:space="preserve"> shall be inclusive of all transportation, </w:t>
      </w:r>
      <w:r w:rsidR="007D4F16">
        <w:rPr>
          <w:rFonts w:ascii="Calibri Light" w:hAnsi="Calibri Light" w:cs="Calibri Light"/>
        </w:rPr>
        <w:t xml:space="preserve">and </w:t>
      </w:r>
      <w:r w:rsidR="00CC35B5" w:rsidRPr="008317CD">
        <w:rPr>
          <w:rFonts w:ascii="Calibri Light" w:hAnsi="Calibri Light" w:cs="Calibri Light"/>
        </w:rPr>
        <w:t>all labor and supplies need</w:t>
      </w:r>
      <w:r w:rsidR="007D4F16">
        <w:rPr>
          <w:rFonts w:ascii="Calibri Light" w:hAnsi="Calibri Light" w:cs="Calibri Light"/>
        </w:rPr>
        <w:t>ed</w:t>
      </w:r>
      <w:r w:rsidR="00CC35B5" w:rsidRPr="008317CD">
        <w:rPr>
          <w:rFonts w:ascii="Calibri Light" w:hAnsi="Calibri Light" w:cs="Calibri Light"/>
        </w:rPr>
        <w:t xml:space="preserve"> to deliver to the multiple hotel locations. Delivery will be to one drop off location (i.e. lobby, conference room, etc.) per hotel</w:t>
      </w:r>
      <w:r w:rsidR="007D4F16">
        <w:rPr>
          <w:rFonts w:ascii="Calibri Light" w:hAnsi="Calibri Light" w:cs="Calibri Light"/>
        </w:rPr>
        <w:t>. T</w:t>
      </w:r>
      <w:r w:rsidR="00CC35B5" w:rsidRPr="008317CD">
        <w:rPr>
          <w:rFonts w:ascii="Calibri Light" w:hAnsi="Calibri Light" w:cs="Calibri Light"/>
        </w:rPr>
        <w:t>here is no expectation that meals would be delivered to individual rooms.</w:t>
      </w:r>
    </w:p>
    <w:p w:rsidR="00504797" w:rsidRPr="008317CD" w:rsidRDefault="00504797" w:rsidP="00FA3D6C">
      <w:pPr>
        <w:pStyle w:val="ListParagraph"/>
        <w:jc w:val="both"/>
        <w:rPr>
          <w:rFonts w:ascii="Calibri Light" w:hAnsi="Calibri Light" w:cs="Calibri Light"/>
        </w:rPr>
      </w:pPr>
    </w:p>
    <w:p w:rsidR="00504797" w:rsidRPr="008317CD" w:rsidRDefault="00504797" w:rsidP="00FA3D6C">
      <w:pPr>
        <w:jc w:val="both"/>
        <w:rPr>
          <w:rFonts w:ascii="Calibri Light" w:hAnsi="Calibri Light" w:cs="Calibri Light"/>
          <w:b/>
          <w:u w:val="single"/>
        </w:rPr>
      </w:pPr>
      <w:r w:rsidRPr="008317CD">
        <w:rPr>
          <w:rFonts w:ascii="Calibri Light" w:hAnsi="Calibri Light" w:cs="Calibri Light"/>
          <w:b/>
          <w:u w:val="single"/>
        </w:rPr>
        <w:t>Minimum Qualifications</w:t>
      </w:r>
    </w:p>
    <w:p w:rsidR="00504797" w:rsidRPr="008317CD" w:rsidRDefault="00504797" w:rsidP="00FA3D6C">
      <w:pPr>
        <w:jc w:val="both"/>
        <w:rPr>
          <w:rFonts w:ascii="Calibri Light" w:hAnsi="Calibri Light" w:cs="Calibri Light"/>
          <w:b/>
          <w:u w:val="single"/>
        </w:rPr>
      </w:pPr>
    </w:p>
    <w:p w:rsidR="0017307C" w:rsidRDefault="008C50AA" w:rsidP="00FA3D6C">
      <w:pPr>
        <w:numPr>
          <w:ilvl w:val="0"/>
          <w:numId w:val="14"/>
        </w:numPr>
        <w:jc w:val="both"/>
        <w:rPr>
          <w:rFonts w:ascii="Calibri Light" w:hAnsi="Calibri Light" w:cs="Calibri Light"/>
        </w:rPr>
      </w:pPr>
      <w:r w:rsidRPr="008317CD">
        <w:rPr>
          <w:rFonts w:ascii="Calibri Light" w:hAnsi="Calibri Light" w:cs="Calibri Light"/>
        </w:rPr>
        <w:t>Bidders shall have a</w:t>
      </w:r>
      <w:r w:rsidR="00504797" w:rsidRPr="008317CD">
        <w:rPr>
          <w:rFonts w:ascii="Calibri Light" w:hAnsi="Calibri Light" w:cs="Calibri Light"/>
        </w:rPr>
        <w:t xml:space="preserve"> minimum </w:t>
      </w:r>
      <w:r w:rsidRPr="008317CD">
        <w:rPr>
          <w:rFonts w:ascii="Calibri Light" w:hAnsi="Calibri Light" w:cs="Calibri Light"/>
        </w:rPr>
        <w:t xml:space="preserve">of </w:t>
      </w:r>
      <w:r w:rsidR="00504797" w:rsidRPr="008317CD">
        <w:rPr>
          <w:rFonts w:ascii="Calibri Light" w:hAnsi="Calibri Light" w:cs="Calibri Light"/>
        </w:rPr>
        <w:t xml:space="preserve">two years </w:t>
      </w:r>
      <w:r w:rsidR="007D4F16">
        <w:rPr>
          <w:rFonts w:ascii="Calibri Light" w:hAnsi="Calibri Light" w:cs="Calibri Light"/>
        </w:rPr>
        <w:t xml:space="preserve">of </w:t>
      </w:r>
      <w:r w:rsidR="00504797" w:rsidRPr="008317CD">
        <w:rPr>
          <w:rFonts w:ascii="Calibri Light" w:hAnsi="Calibri Light" w:cs="Calibri Light"/>
        </w:rPr>
        <w:t>emergency preparedness experience</w:t>
      </w:r>
      <w:r w:rsidRPr="008317CD">
        <w:rPr>
          <w:rFonts w:ascii="Calibri Light" w:hAnsi="Calibri Light" w:cs="Calibri Light"/>
        </w:rPr>
        <w:t xml:space="preserve"> </w:t>
      </w:r>
      <w:r w:rsidR="00504797" w:rsidRPr="008317CD">
        <w:rPr>
          <w:rFonts w:ascii="Calibri Light" w:hAnsi="Calibri Light" w:cs="Calibri Light"/>
        </w:rPr>
        <w:t xml:space="preserve">in preparing and delivering meals </w:t>
      </w:r>
      <w:r w:rsidR="0017307C" w:rsidRPr="008317CD">
        <w:rPr>
          <w:rFonts w:ascii="Calibri Light" w:hAnsi="Calibri Light" w:cs="Calibri Light"/>
        </w:rPr>
        <w:t xml:space="preserve">as part of disaster response feeding operations </w:t>
      </w:r>
      <w:r w:rsidR="00170A84" w:rsidRPr="008317CD">
        <w:rPr>
          <w:rFonts w:ascii="Calibri Light" w:hAnsi="Calibri Light" w:cs="Calibri Light"/>
        </w:rPr>
        <w:t>serving</w:t>
      </w:r>
      <w:r w:rsidR="00504797" w:rsidRPr="008317CD">
        <w:rPr>
          <w:rFonts w:ascii="Calibri Light" w:hAnsi="Calibri Light" w:cs="Calibri Light"/>
        </w:rPr>
        <w:t xml:space="preserve"> greater than 500 evacuees </w:t>
      </w:r>
      <w:r w:rsidR="0017307C" w:rsidRPr="008317CD">
        <w:rPr>
          <w:rFonts w:ascii="Calibri Light" w:hAnsi="Calibri Light" w:cs="Calibri Light"/>
        </w:rPr>
        <w:t>per location at multiple locations simultaneously.</w:t>
      </w:r>
    </w:p>
    <w:p w:rsidR="00D57BC4" w:rsidRDefault="00D57BC4" w:rsidP="00D57BC4">
      <w:pPr>
        <w:jc w:val="both"/>
        <w:rPr>
          <w:rFonts w:ascii="Calibri Light" w:hAnsi="Calibri Light" w:cs="Calibri Light"/>
        </w:rPr>
      </w:pPr>
    </w:p>
    <w:p w:rsidR="00D57BC4" w:rsidRDefault="007D4F16" w:rsidP="00FA3D6C">
      <w:pPr>
        <w:numPr>
          <w:ilvl w:val="0"/>
          <w:numId w:val="14"/>
        </w:numPr>
        <w:jc w:val="both"/>
        <w:rPr>
          <w:rFonts w:ascii="Calibri Light" w:hAnsi="Calibri Light" w:cs="Calibri Light"/>
        </w:rPr>
      </w:pPr>
      <w:r>
        <w:rPr>
          <w:rFonts w:ascii="Calibri Light" w:hAnsi="Calibri Light" w:cs="Calibri Light"/>
        </w:rPr>
        <w:t xml:space="preserve">Bidders shall </w:t>
      </w:r>
      <w:r w:rsidR="00D57BC4">
        <w:rPr>
          <w:rFonts w:ascii="Calibri Light" w:hAnsi="Calibri Light" w:cs="Calibri Light"/>
        </w:rPr>
        <w:t>demonstrate</w:t>
      </w:r>
      <w:r w:rsidR="00A46F08">
        <w:rPr>
          <w:rFonts w:ascii="Calibri Light" w:hAnsi="Calibri Light" w:cs="Calibri Light"/>
        </w:rPr>
        <w:t xml:space="preserve"> </w:t>
      </w:r>
      <w:r>
        <w:rPr>
          <w:rFonts w:ascii="Calibri Light" w:hAnsi="Calibri Light" w:cs="Calibri Light"/>
        </w:rPr>
        <w:t xml:space="preserve">their disaster </w:t>
      </w:r>
      <w:r w:rsidR="00D57BC4">
        <w:rPr>
          <w:rFonts w:ascii="Calibri Light" w:hAnsi="Calibri Light" w:cs="Calibri Light"/>
        </w:rPr>
        <w:t>response feeding capabilities</w:t>
      </w:r>
      <w:r>
        <w:rPr>
          <w:rFonts w:ascii="Calibri Light" w:hAnsi="Calibri Light" w:cs="Calibri Light"/>
        </w:rPr>
        <w:t xml:space="preserve"> by completing the </w:t>
      </w:r>
      <w:r w:rsidR="00D57BC4">
        <w:rPr>
          <w:rFonts w:ascii="Calibri Light" w:hAnsi="Calibri Light" w:cs="Calibri Light"/>
        </w:rPr>
        <w:t>Questionnaire</w:t>
      </w:r>
      <w:r>
        <w:rPr>
          <w:rFonts w:ascii="Calibri Light" w:hAnsi="Calibri Light" w:cs="Calibri Light"/>
        </w:rPr>
        <w:t xml:space="preserve"> on pag</w:t>
      </w:r>
      <w:r w:rsidR="00B24B7C">
        <w:rPr>
          <w:rFonts w:ascii="Calibri Light" w:hAnsi="Calibri Light" w:cs="Calibri Light"/>
        </w:rPr>
        <w:t>e</w:t>
      </w:r>
      <w:r>
        <w:rPr>
          <w:rFonts w:ascii="Calibri Light" w:hAnsi="Calibri Light" w:cs="Calibri Light"/>
        </w:rPr>
        <w:t xml:space="preserve"> 17 of Attachment A – Standard Terms and Conditions and returning it with their bid response. If additional space is needed, bidders may submit separate documentation with their bid.</w:t>
      </w:r>
      <w:r w:rsidR="00D57BC4">
        <w:rPr>
          <w:rFonts w:ascii="Calibri Light" w:hAnsi="Calibri Light" w:cs="Calibri Light"/>
        </w:rPr>
        <w:t xml:space="preserve">   </w:t>
      </w:r>
    </w:p>
    <w:p w:rsidR="00D57BC4" w:rsidRDefault="00D57BC4" w:rsidP="00D57BC4">
      <w:pPr>
        <w:jc w:val="both"/>
        <w:rPr>
          <w:rFonts w:ascii="Calibri Light" w:hAnsi="Calibri Light" w:cs="Calibri Light"/>
        </w:rPr>
      </w:pPr>
    </w:p>
    <w:p w:rsidR="004A3069" w:rsidRPr="008317CD" w:rsidRDefault="004A3069" w:rsidP="00FA3D6C">
      <w:pPr>
        <w:jc w:val="both"/>
        <w:rPr>
          <w:rFonts w:ascii="Calibri Light" w:hAnsi="Calibri Light" w:cs="Calibri Light"/>
          <w:b/>
          <w:u w:val="single"/>
        </w:rPr>
      </w:pPr>
      <w:r w:rsidRPr="008317CD">
        <w:rPr>
          <w:rFonts w:ascii="Calibri Light" w:hAnsi="Calibri Light" w:cs="Calibri Light"/>
          <w:b/>
          <w:u w:val="single"/>
        </w:rPr>
        <w:t>Requirements</w:t>
      </w:r>
    </w:p>
    <w:p w:rsidR="00F8281E" w:rsidRPr="008317CD" w:rsidRDefault="00F8281E" w:rsidP="00FA3D6C">
      <w:pPr>
        <w:jc w:val="both"/>
        <w:rPr>
          <w:rFonts w:ascii="Calibri Light" w:hAnsi="Calibri Light" w:cs="Calibri Light"/>
          <w:b/>
          <w:u w:val="single"/>
        </w:rPr>
      </w:pPr>
    </w:p>
    <w:p w:rsidR="00E12223" w:rsidRPr="008317CD" w:rsidRDefault="004A3069" w:rsidP="00FA3D6C">
      <w:pPr>
        <w:numPr>
          <w:ilvl w:val="0"/>
          <w:numId w:val="8"/>
        </w:numPr>
        <w:jc w:val="both"/>
        <w:rPr>
          <w:rFonts w:ascii="Calibri Light" w:hAnsi="Calibri Light" w:cs="Calibri Light"/>
        </w:rPr>
      </w:pPr>
      <w:r w:rsidRPr="008317CD">
        <w:rPr>
          <w:rFonts w:ascii="Calibri Light" w:hAnsi="Calibri Light" w:cs="Calibri Light"/>
        </w:rPr>
        <w:t>Successful bidder</w:t>
      </w:r>
      <w:r w:rsidR="007D4F16">
        <w:rPr>
          <w:rFonts w:ascii="Calibri Light" w:hAnsi="Calibri Light" w:cs="Calibri Light"/>
        </w:rPr>
        <w:t>(</w:t>
      </w:r>
      <w:r w:rsidRPr="008317CD">
        <w:rPr>
          <w:rFonts w:ascii="Calibri Light" w:hAnsi="Calibri Light" w:cs="Calibri Light"/>
        </w:rPr>
        <w:t>s</w:t>
      </w:r>
      <w:r w:rsidR="007D4F16">
        <w:rPr>
          <w:rFonts w:ascii="Calibri Light" w:hAnsi="Calibri Light" w:cs="Calibri Light"/>
        </w:rPr>
        <w:t>)</w:t>
      </w:r>
      <w:r w:rsidRPr="008317CD">
        <w:rPr>
          <w:rFonts w:ascii="Calibri Light" w:hAnsi="Calibri Light" w:cs="Calibri Light"/>
        </w:rPr>
        <w:t xml:space="preserve"> in each </w:t>
      </w:r>
      <w:r w:rsidR="007D4F16">
        <w:rPr>
          <w:rFonts w:ascii="Calibri Light" w:hAnsi="Calibri Light" w:cs="Calibri Light"/>
        </w:rPr>
        <w:t>R</w:t>
      </w:r>
      <w:r w:rsidRPr="008317CD">
        <w:rPr>
          <w:rFonts w:ascii="Calibri Light" w:hAnsi="Calibri Light" w:cs="Calibri Light"/>
        </w:rPr>
        <w:t xml:space="preserve">egion will be tasked to provide all contractual requirements to each feeding location opened in that prospective </w:t>
      </w:r>
      <w:r w:rsidR="007D4F16">
        <w:rPr>
          <w:rFonts w:ascii="Calibri Light" w:hAnsi="Calibri Light" w:cs="Calibri Light"/>
        </w:rPr>
        <w:t>Re</w:t>
      </w:r>
      <w:r w:rsidRPr="008317CD">
        <w:rPr>
          <w:rFonts w:ascii="Calibri Light" w:hAnsi="Calibri Light" w:cs="Calibri Light"/>
        </w:rPr>
        <w:t xml:space="preserve">gion. Once a feeding location is opened in that </w:t>
      </w:r>
      <w:r w:rsidR="007D4F16">
        <w:rPr>
          <w:rFonts w:ascii="Calibri Light" w:hAnsi="Calibri Light" w:cs="Calibri Light"/>
        </w:rPr>
        <w:t>R</w:t>
      </w:r>
      <w:r w:rsidRPr="008317CD">
        <w:rPr>
          <w:rFonts w:ascii="Calibri Light" w:hAnsi="Calibri Light" w:cs="Calibri Light"/>
        </w:rPr>
        <w:t xml:space="preserve">egion, the lowest bidder </w:t>
      </w:r>
      <w:r w:rsidR="008A5920" w:rsidRPr="008317CD">
        <w:rPr>
          <w:rFonts w:ascii="Calibri Light" w:hAnsi="Calibri Light" w:cs="Calibri Light"/>
        </w:rPr>
        <w:t>(primary</w:t>
      </w:r>
      <w:r w:rsidR="007D4F16">
        <w:rPr>
          <w:rFonts w:ascii="Calibri Light" w:hAnsi="Calibri Light" w:cs="Calibri Light"/>
        </w:rPr>
        <w:t xml:space="preserve"> Contractor</w:t>
      </w:r>
      <w:r w:rsidR="008A5920" w:rsidRPr="008317CD">
        <w:rPr>
          <w:rFonts w:ascii="Calibri Light" w:hAnsi="Calibri Light" w:cs="Calibri Light"/>
        </w:rPr>
        <w:t xml:space="preserve">) </w:t>
      </w:r>
      <w:r w:rsidRPr="008317CD">
        <w:rPr>
          <w:rFonts w:ascii="Calibri Light" w:hAnsi="Calibri Light" w:cs="Calibri Light"/>
        </w:rPr>
        <w:t>must provide all elements of the contract to that location. If all elements cannot be provided, the second lowest bid</w:t>
      </w:r>
      <w:r w:rsidR="008A5920" w:rsidRPr="008317CD">
        <w:rPr>
          <w:rFonts w:ascii="Calibri Light" w:hAnsi="Calibri Light" w:cs="Calibri Light"/>
        </w:rPr>
        <w:t>der (secondary</w:t>
      </w:r>
      <w:r w:rsidR="007D4F16">
        <w:rPr>
          <w:rFonts w:ascii="Calibri Light" w:hAnsi="Calibri Light" w:cs="Calibri Light"/>
        </w:rPr>
        <w:t xml:space="preserve"> Contractor</w:t>
      </w:r>
      <w:r w:rsidR="008A5920" w:rsidRPr="008317CD">
        <w:rPr>
          <w:rFonts w:ascii="Calibri Light" w:hAnsi="Calibri Light" w:cs="Calibri Light"/>
        </w:rPr>
        <w:t>)</w:t>
      </w:r>
      <w:r w:rsidRPr="008317CD">
        <w:rPr>
          <w:rFonts w:ascii="Calibri Light" w:hAnsi="Calibri Light" w:cs="Calibri Light"/>
        </w:rPr>
        <w:t xml:space="preserve"> will be tasked to provide meals to that feeding location only.  The elements of the contract include any combination of </w:t>
      </w:r>
      <w:r w:rsidR="00504797" w:rsidRPr="008317CD">
        <w:rPr>
          <w:rFonts w:ascii="Calibri Light" w:hAnsi="Calibri Light" w:cs="Calibri Light"/>
        </w:rPr>
        <w:t xml:space="preserve">hot </w:t>
      </w:r>
      <w:r w:rsidRPr="008317CD">
        <w:rPr>
          <w:rFonts w:ascii="Calibri Light" w:hAnsi="Calibri Light" w:cs="Calibri Light"/>
        </w:rPr>
        <w:t xml:space="preserve">meals, portable meals, or snacks. </w:t>
      </w:r>
    </w:p>
    <w:p w:rsidR="00E12223" w:rsidRPr="008317CD" w:rsidRDefault="00E12223" w:rsidP="00FA3D6C">
      <w:pPr>
        <w:ind w:left="1080"/>
        <w:jc w:val="both"/>
        <w:rPr>
          <w:rFonts w:ascii="Calibri Light" w:hAnsi="Calibri Light" w:cs="Calibri Light"/>
        </w:rPr>
      </w:pPr>
    </w:p>
    <w:p w:rsidR="00170A84" w:rsidRPr="008317CD" w:rsidRDefault="004A3069" w:rsidP="00FA3D6C">
      <w:pPr>
        <w:numPr>
          <w:ilvl w:val="0"/>
          <w:numId w:val="8"/>
        </w:numPr>
        <w:jc w:val="both"/>
        <w:rPr>
          <w:rFonts w:ascii="Calibri Light" w:hAnsi="Calibri Light" w:cs="Calibri Light"/>
        </w:rPr>
      </w:pPr>
      <w:r w:rsidRPr="008317CD">
        <w:rPr>
          <w:rFonts w:ascii="Calibri Light" w:hAnsi="Calibri Light" w:cs="Calibri Light"/>
        </w:rPr>
        <w:t xml:space="preserve">The right of first refusal will remain with the lowest </w:t>
      </w:r>
      <w:r w:rsidR="00AD271E" w:rsidRPr="008317CD">
        <w:rPr>
          <w:rFonts w:ascii="Calibri Light" w:hAnsi="Calibri Light" w:cs="Calibri Light"/>
        </w:rPr>
        <w:t xml:space="preserve">bid </w:t>
      </w:r>
      <w:r w:rsidR="00AD271E">
        <w:rPr>
          <w:rFonts w:ascii="Calibri Light" w:hAnsi="Calibri Light" w:cs="Calibri Light"/>
        </w:rPr>
        <w:t>award</w:t>
      </w:r>
      <w:r w:rsidR="007D4F16">
        <w:rPr>
          <w:rFonts w:ascii="Calibri Light" w:hAnsi="Calibri Light" w:cs="Calibri Light"/>
        </w:rPr>
        <w:t xml:space="preserve"> </w:t>
      </w:r>
      <w:r w:rsidR="008A5920" w:rsidRPr="008317CD">
        <w:rPr>
          <w:rFonts w:ascii="Calibri Light" w:hAnsi="Calibri Light" w:cs="Calibri Light"/>
        </w:rPr>
        <w:t>(primary</w:t>
      </w:r>
      <w:r w:rsidR="007D4F16">
        <w:rPr>
          <w:rFonts w:ascii="Calibri Light" w:hAnsi="Calibri Light" w:cs="Calibri Light"/>
        </w:rPr>
        <w:t xml:space="preserve"> Contractor</w:t>
      </w:r>
      <w:r w:rsidR="008A5920" w:rsidRPr="008317CD">
        <w:rPr>
          <w:rFonts w:ascii="Calibri Light" w:hAnsi="Calibri Light" w:cs="Calibri Light"/>
        </w:rPr>
        <w:t xml:space="preserve">) </w:t>
      </w:r>
      <w:r w:rsidRPr="008317CD">
        <w:rPr>
          <w:rFonts w:ascii="Calibri Light" w:hAnsi="Calibri Light" w:cs="Calibri Light"/>
        </w:rPr>
        <w:t xml:space="preserve">for each feeding location opened in the </w:t>
      </w:r>
      <w:r w:rsidR="00AD271E">
        <w:rPr>
          <w:rFonts w:ascii="Calibri Light" w:hAnsi="Calibri Light" w:cs="Calibri Light"/>
        </w:rPr>
        <w:t>R</w:t>
      </w:r>
      <w:r w:rsidRPr="008317CD">
        <w:rPr>
          <w:rFonts w:ascii="Calibri Light" w:hAnsi="Calibri Light" w:cs="Calibri Light"/>
        </w:rPr>
        <w:t xml:space="preserve">egion. The inability to provide meals to a specific feeding location within a </w:t>
      </w:r>
      <w:r w:rsidR="00AD271E">
        <w:rPr>
          <w:rFonts w:ascii="Calibri Light" w:hAnsi="Calibri Light" w:cs="Calibri Light"/>
        </w:rPr>
        <w:t>R</w:t>
      </w:r>
      <w:r w:rsidRPr="008317CD">
        <w:rPr>
          <w:rFonts w:ascii="Calibri Light" w:hAnsi="Calibri Light" w:cs="Calibri Light"/>
        </w:rPr>
        <w:t xml:space="preserve">egion due to </w:t>
      </w:r>
      <w:r w:rsidR="00AD271E">
        <w:rPr>
          <w:rFonts w:ascii="Calibri Light" w:hAnsi="Calibri Light" w:cs="Calibri Light"/>
        </w:rPr>
        <w:t xml:space="preserve">ongoing </w:t>
      </w:r>
      <w:r w:rsidRPr="008317CD">
        <w:rPr>
          <w:rFonts w:ascii="Calibri Light" w:hAnsi="Calibri Light" w:cs="Calibri Light"/>
        </w:rPr>
        <w:t xml:space="preserve">demands at the time will not preclude </w:t>
      </w:r>
      <w:r w:rsidR="00AD271E">
        <w:rPr>
          <w:rFonts w:ascii="Calibri Light" w:hAnsi="Calibri Light" w:cs="Calibri Light"/>
        </w:rPr>
        <w:t xml:space="preserve">the primary Contractor’s </w:t>
      </w:r>
      <w:r w:rsidR="00AD271E" w:rsidRPr="008317CD">
        <w:rPr>
          <w:rFonts w:ascii="Calibri Light" w:hAnsi="Calibri Light" w:cs="Calibri Light"/>
        </w:rPr>
        <w:t>right</w:t>
      </w:r>
      <w:r w:rsidRPr="008317CD">
        <w:rPr>
          <w:rFonts w:ascii="Calibri Light" w:hAnsi="Calibri Light" w:cs="Calibri Light"/>
        </w:rPr>
        <w:t xml:space="preserve"> to provide meals to the next feeding location within the </w:t>
      </w:r>
      <w:r w:rsidR="00AD271E">
        <w:rPr>
          <w:rFonts w:ascii="Calibri Light" w:hAnsi="Calibri Light" w:cs="Calibri Light"/>
        </w:rPr>
        <w:t>R</w:t>
      </w:r>
      <w:r w:rsidRPr="008317CD">
        <w:rPr>
          <w:rFonts w:ascii="Calibri Light" w:hAnsi="Calibri Light" w:cs="Calibri Light"/>
        </w:rPr>
        <w:t>egion that opens</w:t>
      </w:r>
      <w:r w:rsidR="00AD271E">
        <w:rPr>
          <w:rFonts w:ascii="Calibri Light" w:hAnsi="Calibri Light" w:cs="Calibri Light"/>
        </w:rPr>
        <w:t>. H</w:t>
      </w:r>
      <w:r w:rsidRPr="008317CD">
        <w:rPr>
          <w:rFonts w:ascii="Calibri Light" w:hAnsi="Calibri Light" w:cs="Calibri Light"/>
        </w:rPr>
        <w:t>owever, once a succeeding vendor</w:t>
      </w:r>
      <w:r w:rsidR="00AD271E">
        <w:rPr>
          <w:rFonts w:ascii="Calibri Light" w:hAnsi="Calibri Light" w:cs="Calibri Light"/>
        </w:rPr>
        <w:t xml:space="preserve"> (secondary Contractor)</w:t>
      </w:r>
      <w:r w:rsidRPr="008317CD">
        <w:rPr>
          <w:rFonts w:ascii="Calibri Light" w:hAnsi="Calibri Light" w:cs="Calibri Light"/>
        </w:rPr>
        <w:t xml:space="preserve"> assumes the provision of meals to a feeding location, it will remain with them for the duration of the emergency declaration</w:t>
      </w:r>
      <w:r w:rsidR="00AD271E">
        <w:rPr>
          <w:rFonts w:ascii="Calibri Light" w:hAnsi="Calibri Light" w:cs="Calibri Light"/>
        </w:rPr>
        <w:t xml:space="preserve">, if they are able to meet the needs of the location. </w:t>
      </w:r>
    </w:p>
    <w:p w:rsidR="00170A84" w:rsidRPr="008317CD" w:rsidRDefault="00170A84" w:rsidP="00FA3D6C">
      <w:pPr>
        <w:pStyle w:val="ListParagraph"/>
        <w:jc w:val="both"/>
        <w:rPr>
          <w:rFonts w:ascii="Calibri Light" w:hAnsi="Calibri Light" w:cs="Calibri Light"/>
          <w:b/>
        </w:rPr>
      </w:pPr>
    </w:p>
    <w:p w:rsidR="004A3069" w:rsidRPr="008317CD" w:rsidRDefault="00AD271E" w:rsidP="00FA3D6C">
      <w:pPr>
        <w:numPr>
          <w:ilvl w:val="0"/>
          <w:numId w:val="8"/>
        </w:numPr>
        <w:jc w:val="both"/>
        <w:rPr>
          <w:rFonts w:ascii="Calibri Light" w:hAnsi="Calibri Light" w:cs="Calibri Light"/>
        </w:rPr>
      </w:pPr>
      <w:r>
        <w:rPr>
          <w:rFonts w:ascii="Calibri Light" w:hAnsi="Calibri Light" w:cs="Calibri Light"/>
          <w:b/>
        </w:rPr>
        <w:t>Contractors MUST</w:t>
      </w:r>
      <w:r w:rsidR="004A3069" w:rsidRPr="008317CD">
        <w:rPr>
          <w:rFonts w:ascii="Calibri Light" w:hAnsi="Calibri Light" w:cs="Calibri Light"/>
          <w:b/>
        </w:rPr>
        <w:t xml:space="preserve"> be available when called </w:t>
      </w:r>
      <w:r w:rsidR="00803474" w:rsidRPr="008317CD">
        <w:rPr>
          <w:rFonts w:ascii="Calibri Light" w:hAnsi="Calibri Light" w:cs="Calibri Light"/>
          <w:b/>
        </w:rPr>
        <w:t>upon</w:t>
      </w:r>
      <w:r>
        <w:rPr>
          <w:rFonts w:ascii="Calibri Light" w:hAnsi="Calibri Light" w:cs="Calibri Light"/>
          <w:b/>
        </w:rPr>
        <w:t>,</w:t>
      </w:r>
      <w:r w:rsidR="00803474" w:rsidRPr="008317CD">
        <w:rPr>
          <w:rFonts w:ascii="Calibri Light" w:hAnsi="Calibri Light" w:cs="Calibri Light"/>
          <w:b/>
        </w:rPr>
        <w:t xml:space="preserve"> </w:t>
      </w:r>
      <w:r w:rsidR="004A3069" w:rsidRPr="008317CD">
        <w:rPr>
          <w:rFonts w:ascii="Calibri Light" w:hAnsi="Calibri Light" w:cs="Calibri Light"/>
          <w:b/>
        </w:rPr>
        <w:t xml:space="preserve">or LWC has the right to move to the next lowest </w:t>
      </w:r>
      <w:r>
        <w:rPr>
          <w:rFonts w:ascii="Calibri Light" w:hAnsi="Calibri Light" w:cs="Calibri Light"/>
          <w:b/>
        </w:rPr>
        <w:t>Contractor</w:t>
      </w:r>
      <w:r w:rsidR="004A3069" w:rsidRPr="008317CD">
        <w:rPr>
          <w:rFonts w:ascii="Calibri Light" w:hAnsi="Calibri Light" w:cs="Calibri Light"/>
          <w:b/>
        </w:rPr>
        <w:t xml:space="preserve">. </w:t>
      </w:r>
    </w:p>
    <w:p w:rsidR="00C047AE" w:rsidRPr="008317CD" w:rsidRDefault="00C047AE" w:rsidP="00FA3D6C">
      <w:pPr>
        <w:jc w:val="both"/>
        <w:rPr>
          <w:rFonts w:ascii="Calibri Light" w:hAnsi="Calibri Light" w:cs="Calibri Light"/>
        </w:rPr>
      </w:pPr>
    </w:p>
    <w:p w:rsidR="00C047AE" w:rsidRPr="008317CD" w:rsidRDefault="00C047AE" w:rsidP="00FA3D6C">
      <w:pPr>
        <w:numPr>
          <w:ilvl w:val="0"/>
          <w:numId w:val="8"/>
        </w:numPr>
        <w:jc w:val="both"/>
        <w:rPr>
          <w:rFonts w:ascii="Calibri Light" w:hAnsi="Calibri Light" w:cs="Calibri Light"/>
        </w:rPr>
      </w:pPr>
      <w:r w:rsidRPr="008317CD">
        <w:rPr>
          <w:rFonts w:ascii="Calibri Light" w:hAnsi="Calibri Light" w:cs="Calibri Light"/>
        </w:rPr>
        <w:t xml:space="preserve">Lead time to have meals delivered after placing </w:t>
      </w:r>
      <w:r w:rsidR="00AD271E">
        <w:rPr>
          <w:rFonts w:ascii="Calibri Light" w:hAnsi="Calibri Light" w:cs="Calibri Light"/>
        </w:rPr>
        <w:t xml:space="preserve">an </w:t>
      </w:r>
      <w:r w:rsidRPr="008317CD">
        <w:rPr>
          <w:rFonts w:ascii="Calibri Light" w:hAnsi="Calibri Light" w:cs="Calibri Light"/>
        </w:rPr>
        <w:t xml:space="preserve">order shall not exceed </w:t>
      </w:r>
      <w:r w:rsidR="005E7064" w:rsidRPr="008317CD">
        <w:rPr>
          <w:rFonts w:ascii="Calibri Light" w:hAnsi="Calibri Light" w:cs="Calibri Light"/>
        </w:rPr>
        <w:t>12-24</w:t>
      </w:r>
      <w:r w:rsidRPr="008317CD">
        <w:rPr>
          <w:rFonts w:ascii="Calibri Light" w:hAnsi="Calibri Light" w:cs="Calibri Light"/>
        </w:rPr>
        <w:t xml:space="preserve"> </w:t>
      </w:r>
      <w:r w:rsidR="00934FC1" w:rsidRPr="008317CD">
        <w:rPr>
          <w:rFonts w:ascii="Calibri Light" w:hAnsi="Calibri Light" w:cs="Calibri Light"/>
        </w:rPr>
        <w:t>h</w:t>
      </w:r>
      <w:r w:rsidRPr="008317CD">
        <w:rPr>
          <w:rFonts w:ascii="Calibri Light" w:hAnsi="Calibri Light" w:cs="Calibri Light"/>
        </w:rPr>
        <w:t>ours.</w:t>
      </w:r>
    </w:p>
    <w:p w:rsidR="00C047AE" w:rsidRPr="008317CD" w:rsidRDefault="00C047AE" w:rsidP="00FA3D6C">
      <w:pPr>
        <w:jc w:val="both"/>
        <w:rPr>
          <w:rFonts w:ascii="Calibri Light" w:hAnsi="Calibri Light" w:cs="Calibri Light"/>
        </w:rPr>
      </w:pPr>
    </w:p>
    <w:p w:rsidR="00C047AE" w:rsidRPr="008317CD" w:rsidRDefault="004A3069" w:rsidP="00FA3D6C">
      <w:pPr>
        <w:numPr>
          <w:ilvl w:val="0"/>
          <w:numId w:val="8"/>
        </w:numPr>
        <w:jc w:val="both"/>
        <w:rPr>
          <w:rFonts w:ascii="Calibri Light" w:hAnsi="Calibri Light" w:cs="Calibri Light"/>
          <w:b/>
        </w:rPr>
      </w:pPr>
      <w:r w:rsidRPr="008317CD">
        <w:rPr>
          <w:rFonts w:ascii="Calibri Light" w:hAnsi="Calibri Light" w:cs="Calibri Light"/>
        </w:rPr>
        <w:t xml:space="preserve">Meals may </w:t>
      </w:r>
      <w:r w:rsidR="00C047AE" w:rsidRPr="008317CD">
        <w:rPr>
          <w:rFonts w:ascii="Calibri Light" w:hAnsi="Calibri Light" w:cs="Calibri Light"/>
        </w:rPr>
        <w:t xml:space="preserve">be </w:t>
      </w:r>
      <w:r w:rsidRPr="008317CD">
        <w:rPr>
          <w:rFonts w:ascii="Calibri Light" w:hAnsi="Calibri Light" w:cs="Calibri Light"/>
        </w:rPr>
        <w:t xml:space="preserve">requested to be </w:t>
      </w:r>
      <w:r w:rsidR="00C047AE" w:rsidRPr="008317CD">
        <w:rPr>
          <w:rFonts w:ascii="Calibri Light" w:hAnsi="Calibri Light" w:cs="Calibri Light"/>
        </w:rPr>
        <w:t xml:space="preserve">provided for up to </w:t>
      </w:r>
      <w:r w:rsidRPr="008317CD">
        <w:rPr>
          <w:rFonts w:ascii="Calibri Light" w:hAnsi="Calibri Light" w:cs="Calibri Light"/>
        </w:rPr>
        <w:t>3</w:t>
      </w:r>
      <w:r w:rsidR="00AD271E">
        <w:rPr>
          <w:rFonts w:ascii="Calibri Light" w:hAnsi="Calibri Light" w:cs="Calibri Light"/>
        </w:rPr>
        <w:t>0</w:t>
      </w:r>
      <w:r w:rsidR="000B38CA" w:rsidRPr="008317CD">
        <w:rPr>
          <w:rFonts w:ascii="Calibri Light" w:hAnsi="Calibri Light" w:cs="Calibri Light"/>
        </w:rPr>
        <w:t xml:space="preserve"> days or more.</w:t>
      </w:r>
      <w:r w:rsidR="009346CD" w:rsidRPr="008317CD">
        <w:rPr>
          <w:rFonts w:ascii="Calibri Light" w:hAnsi="Calibri Light" w:cs="Calibri Light"/>
        </w:rPr>
        <w:t xml:space="preserve"> </w:t>
      </w:r>
    </w:p>
    <w:p w:rsidR="00C047AE" w:rsidRPr="008317CD" w:rsidRDefault="00C047AE" w:rsidP="00FA3D6C">
      <w:pPr>
        <w:jc w:val="both"/>
        <w:rPr>
          <w:rFonts w:ascii="Calibri Light" w:hAnsi="Calibri Light" w:cs="Calibri Light"/>
        </w:rPr>
      </w:pPr>
    </w:p>
    <w:p w:rsidR="00C047AE" w:rsidRPr="008317CD" w:rsidRDefault="00C047AE" w:rsidP="00FA3D6C">
      <w:pPr>
        <w:numPr>
          <w:ilvl w:val="0"/>
          <w:numId w:val="8"/>
        </w:numPr>
        <w:jc w:val="both"/>
        <w:rPr>
          <w:rFonts w:ascii="Calibri Light" w:hAnsi="Calibri Light" w:cs="Calibri Light"/>
        </w:rPr>
      </w:pPr>
      <w:r w:rsidRPr="008317CD">
        <w:rPr>
          <w:rFonts w:ascii="Calibri Light" w:hAnsi="Calibri Light" w:cs="Calibri Light"/>
        </w:rPr>
        <w:t xml:space="preserve">As on-site kitchen facilities cannot be guaranteed, </w:t>
      </w:r>
      <w:r w:rsidR="00AD271E">
        <w:rPr>
          <w:rFonts w:ascii="Calibri Light" w:hAnsi="Calibri Light" w:cs="Calibri Light"/>
        </w:rPr>
        <w:t>the C</w:t>
      </w:r>
      <w:r w:rsidRPr="008317CD">
        <w:rPr>
          <w:rFonts w:ascii="Calibri Light" w:hAnsi="Calibri Light" w:cs="Calibri Light"/>
        </w:rPr>
        <w:t>ontractor shall be responsible for preparation, delivery and service of all meals and beverages in a timely and organized fashion.</w:t>
      </w:r>
      <w:r w:rsidR="00D5441F" w:rsidRPr="008317CD">
        <w:rPr>
          <w:rFonts w:ascii="Calibri Light" w:hAnsi="Calibri Light" w:cs="Calibri Light"/>
        </w:rPr>
        <w:t xml:space="preserve"> </w:t>
      </w:r>
    </w:p>
    <w:p w:rsidR="00D5441F" w:rsidRPr="008317CD" w:rsidRDefault="00D5441F" w:rsidP="00FA3D6C">
      <w:pPr>
        <w:jc w:val="both"/>
        <w:rPr>
          <w:rFonts w:ascii="Calibri Light" w:hAnsi="Calibri Light" w:cs="Calibri Light"/>
        </w:rPr>
      </w:pPr>
    </w:p>
    <w:p w:rsidR="00C047AE" w:rsidRPr="008317CD" w:rsidRDefault="00C047AE" w:rsidP="00FA3D6C">
      <w:pPr>
        <w:numPr>
          <w:ilvl w:val="0"/>
          <w:numId w:val="8"/>
        </w:numPr>
        <w:jc w:val="both"/>
        <w:rPr>
          <w:rFonts w:ascii="Calibri Light" w:hAnsi="Calibri Light" w:cs="Calibri Light"/>
        </w:rPr>
      </w:pPr>
      <w:r w:rsidRPr="008317CD">
        <w:rPr>
          <w:rFonts w:ascii="Calibri Light" w:hAnsi="Calibri Light" w:cs="Calibri Light"/>
        </w:rPr>
        <w:t xml:space="preserve">Delivery times and quantities shall be determined by </w:t>
      </w:r>
      <w:r w:rsidR="00194035" w:rsidRPr="008317CD">
        <w:rPr>
          <w:rFonts w:ascii="Calibri Light" w:hAnsi="Calibri Light" w:cs="Calibri Light"/>
        </w:rPr>
        <w:t xml:space="preserve">LWC </w:t>
      </w:r>
      <w:r w:rsidR="00F8281E" w:rsidRPr="008317CD">
        <w:rPr>
          <w:rFonts w:ascii="Calibri Light" w:hAnsi="Calibri Light" w:cs="Calibri Light"/>
        </w:rPr>
        <w:t>and</w:t>
      </w:r>
      <w:r w:rsidRPr="008317CD">
        <w:rPr>
          <w:rFonts w:ascii="Calibri Light" w:hAnsi="Calibri Light" w:cs="Calibri Light"/>
        </w:rPr>
        <w:t xml:space="preserve"> will be coordinated with the </w:t>
      </w:r>
      <w:r w:rsidR="00AD271E">
        <w:rPr>
          <w:rFonts w:ascii="Calibri Light" w:hAnsi="Calibri Light" w:cs="Calibri Light"/>
        </w:rPr>
        <w:t>C</w:t>
      </w:r>
      <w:r w:rsidRPr="008317CD">
        <w:rPr>
          <w:rFonts w:ascii="Calibri Light" w:hAnsi="Calibri Light" w:cs="Calibri Light"/>
        </w:rPr>
        <w:t>ontractor upon opening of the shelter</w:t>
      </w:r>
      <w:r w:rsidR="00AD271E">
        <w:rPr>
          <w:rFonts w:ascii="Calibri Light" w:hAnsi="Calibri Light" w:cs="Calibri Light"/>
        </w:rPr>
        <w:t>(s)</w:t>
      </w:r>
      <w:r w:rsidRPr="008317CD">
        <w:rPr>
          <w:rFonts w:ascii="Calibri Light" w:hAnsi="Calibri Light" w:cs="Calibri Light"/>
        </w:rPr>
        <w:t>.</w:t>
      </w:r>
    </w:p>
    <w:p w:rsidR="00A11DBB" w:rsidRPr="008317CD" w:rsidRDefault="00A11DBB" w:rsidP="00FA3D6C">
      <w:pPr>
        <w:ind w:left="1080"/>
        <w:jc w:val="both"/>
        <w:rPr>
          <w:rFonts w:ascii="Calibri Light" w:hAnsi="Calibri Light" w:cs="Calibri Light"/>
        </w:rPr>
      </w:pPr>
    </w:p>
    <w:p w:rsidR="00C047AE" w:rsidRPr="008317CD" w:rsidRDefault="00AD271E" w:rsidP="00FA3D6C">
      <w:pPr>
        <w:numPr>
          <w:ilvl w:val="0"/>
          <w:numId w:val="8"/>
        </w:numPr>
        <w:jc w:val="both"/>
        <w:rPr>
          <w:rFonts w:ascii="Calibri Light" w:hAnsi="Calibri Light" w:cs="Calibri Light"/>
        </w:rPr>
      </w:pPr>
      <w:r>
        <w:rPr>
          <w:rFonts w:ascii="Calibri Light" w:hAnsi="Calibri Light" w:cs="Calibri Light"/>
        </w:rPr>
        <w:t xml:space="preserve">Contractors </w:t>
      </w:r>
      <w:r w:rsidR="00C047AE" w:rsidRPr="008317CD">
        <w:rPr>
          <w:rFonts w:ascii="Calibri Light" w:hAnsi="Calibri Light" w:cs="Calibri Light"/>
        </w:rPr>
        <w:t>shall provide to the LWC Incident Management Team a daily accounting of total meals served.</w:t>
      </w:r>
      <w:r w:rsidR="00C23198" w:rsidRPr="008317CD">
        <w:rPr>
          <w:rFonts w:ascii="Calibri Light" w:hAnsi="Calibri Light" w:cs="Calibri Light"/>
        </w:rPr>
        <w:t xml:space="preserve">  </w:t>
      </w:r>
    </w:p>
    <w:p w:rsidR="00C23198" w:rsidRPr="008317CD" w:rsidRDefault="00C23198" w:rsidP="00FA3D6C">
      <w:pPr>
        <w:pStyle w:val="ListParagraph"/>
        <w:jc w:val="both"/>
        <w:rPr>
          <w:rFonts w:ascii="Calibri Light" w:hAnsi="Calibri Light" w:cs="Calibri Light"/>
        </w:rPr>
      </w:pPr>
    </w:p>
    <w:p w:rsidR="00C23198" w:rsidRDefault="00AD271E" w:rsidP="00FA3D6C">
      <w:pPr>
        <w:numPr>
          <w:ilvl w:val="0"/>
          <w:numId w:val="8"/>
        </w:numPr>
        <w:jc w:val="both"/>
        <w:rPr>
          <w:rFonts w:ascii="Calibri Light" w:hAnsi="Calibri Light" w:cs="Calibri Light"/>
        </w:rPr>
      </w:pPr>
      <w:r>
        <w:rPr>
          <w:rFonts w:ascii="Calibri Light" w:hAnsi="Calibri Light" w:cs="Calibri Light"/>
        </w:rPr>
        <w:t>Contractors</w:t>
      </w:r>
      <w:r w:rsidR="00C23198" w:rsidRPr="008317CD">
        <w:rPr>
          <w:rFonts w:ascii="Calibri Light" w:hAnsi="Calibri Light" w:cs="Calibri Light"/>
        </w:rPr>
        <w:t xml:space="preserve"> shall provide individual company delivery tickets per day</w:t>
      </w:r>
      <w:r>
        <w:rPr>
          <w:rFonts w:ascii="Calibri Light" w:hAnsi="Calibri Light" w:cs="Calibri Light"/>
        </w:rPr>
        <w:t>,</w:t>
      </w:r>
      <w:r w:rsidR="00C23198" w:rsidRPr="008317CD">
        <w:rPr>
          <w:rFonts w:ascii="Calibri Light" w:hAnsi="Calibri Light" w:cs="Calibri Light"/>
        </w:rPr>
        <w:t xml:space="preserve"> or per meal</w:t>
      </w:r>
      <w:r>
        <w:rPr>
          <w:rFonts w:ascii="Calibri Light" w:hAnsi="Calibri Light" w:cs="Calibri Light"/>
        </w:rPr>
        <w:t>,</w:t>
      </w:r>
      <w:r w:rsidR="00C23198" w:rsidRPr="008317CD">
        <w:rPr>
          <w:rFonts w:ascii="Calibri Light" w:hAnsi="Calibri Light" w:cs="Calibri Light"/>
        </w:rPr>
        <w:t xml:space="preserve"> that document receipt of the meals at shelter</w:t>
      </w:r>
      <w:r>
        <w:rPr>
          <w:rFonts w:ascii="Calibri Light" w:hAnsi="Calibri Light" w:cs="Calibri Light"/>
        </w:rPr>
        <w:t>s</w:t>
      </w:r>
      <w:r w:rsidR="00C23198" w:rsidRPr="008317CD">
        <w:rPr>
          <w:rFonts w:ascii="Calibri Light" w:hAnsi="Calibri Light" w:cs="Calibri Light"/>
        </w:rPr>
        <w:t xml:space="preserve"> or delivery location as supporting documentation for invoices. These will be signed by personnel receiving meals at the shelter or delivery location.</w:t>
      </w:r>
    </w:p>
    <w:p w:rsidR="008317CD" w:rsidRDefault="008317CD" w:rsidP="008317CD">
      <w:pPr>
        <w:jc w:val="both"/>
        <w:rPr>
          <w:rFonts w:ascii="Calibri Light" w:hAnsi="Calibri Light" w:cs="Calibri Light"/>
        </w:rPr>
      </w:pPr>
    </w:p>
    <w:p w:rsidR="00F8281E" w:rsidRPr="008317CD" w:rsidRDefault="00F8281E" w:rsidP="00FA3D6C">
      <w:pPr>
        <w:jc w:val="both"/>
        <w:rPr>
          <w:rFonts w:ascii="Calibri Light" w:hAnsi="Calibri Light" w:cs="Calibri Light"/>
          <w:b/>
          <w:u w:val="single"/>
        </w:rPr>
      </w:pPr>
      <w:r w:rsidRPr="008317CD">
        <w:rPr>
          <w:rFonts w:ascii="Calibri Light" w:hAnsi="Calibri Light" w:cs="Calibri Light"/>
          <w:b/>
          <w:u w:val="single"/>
        </w:rPr>
        <w:t>Pricing:</w:t>
      </w:r>
    </w:p>
    <w:p w:rsidR="00F8281E" w:rsidRPr="008317CD" w:rsidRDefault="00F8281E" w:rsidP="00FA3D6C">
      <w:pPr>
        <w:jc w:val="both"/>
        <w:rPr>
          <w:rFonts w:ascii="Calibri Light" w:hAnsi="Calibri Light" w:cs="Calibri Light"/>
        </w:rPr>
      </w:pPr>
    </w:p>
    <w:p w:rsidR="000978CE" w:rsidRPr="008317CD" w:rsidRDefault="00F8281E" w:rsidP="000978CE">
      <w:pPr>
        <w:numPr>
          <w:ilvl w:val="0"/>
          <w:numId w:val="9"/>
        </w:numPr>
        <w:jc w:val="both"/>
        <w:rPr>
          <w:rFonts w:ascii="Calibri Light" w:hAnsi="Calibri Light" w:cs="Calibri Light"/>
        </w:rPr>
      </w:pPr>
      <w:r w:rsidRPr="008317CD">
        <w:rPr>
          <w:rFonts w:ascii="Calibri Light" w:hAnsi="Calibri Light" w:cs="Calibri Light"/>
        </w:rPr>
        <w:t>The unit price</w:t>
      </w:r>
      <w:r w:rsidR="00AD271E">
        <w:rPr>
          <w:rFonts w:ascii="Calibri Light" w:hAnsi="Calibri Light" w:cs="Calibri Light"/>
        </w:rPr>
        <w:t xml:space="preserve"> shall</w:t>
      </w:r>
      <w:r w:rsidRPr="008317CD">
        <w:rPr>
          <w:rFonts w:ascii="Calibri Light" w:hAnsi="Calibri Light" w:cs="Calibri Light"/>
        </w:rPr>
        <w:t xml:space="preserve"> be inclusive of</w:t>
      </w:r>
      <w:r w:rsidR="00AD271E">
        <w:rPr>
          <w:rFonts w:ascii="Calibri Light" w:hAnsi="Calibri Light" w:cs="Calibri Light"/>
        </w:rPr>
        <w:t xml:space="preserve">: </w:t>
      </w:r>
      <w:r w:rsidRPr="008317CD">
        <w:rPr>
          <w:rFonts w:ascii="Calibri Light" w:hAnsi="Calibri Light" w:cs="Calibri Light"/>
        </w:rPr>
        <w:t xml:space="preserve"> all transportation</w:t>
      </w:r>
      <w:r w:rsidR="00AD271E">
        <w:rPr>
          <w:rFonts w:ascii="Calibri Light" w:hAnsi="Calibri Light" w:cs="Calibri Light"/>
        </w:rPr>
        <w:t xml:space="preserve"> to</w:t>
      </w:r>
      <w:r w:rsidR="002200EA" w:rsidRPr="008317CD">
        <w:rPr>
          <w:rFonts w:ascii="Calibri Light" w:hAnsi="Calibri Light" w:cs="Calibri Light"/>
        </w:rPr>
        <w:t xml:space="preserve"> anywhere within a feeding </w:t>
      </w:r>
      <w:r w:rsidR="00AD271E">
        <w:rPr>
          <w:rFonts w:ascii="Calibri Light" w:hAnsi="Calibri Light" w:cs="Calibri Light"/>
        </w:rPr>
        <w:t>R</w:t>
      </w:r>
      <w:r w:rsidR="002200EA" w:rsidRPr="008317CD">
        <w:rPr>
          <w:rFonts w:ascii="Calibri Light" w:hAnsi="Calibri Light" w:cs="Calibri Light"/>
        </w:rPr>
        <w:t>egion</w:t>
      </w:r>
      <w:r w:rsidRPr="008317CD">
        <w:rPr>
          <w:rFonts w:ascii="Calibri Light" w:hAnsi="Calibri Light" w:cs="Calibri Light"/>
        </w:rPr>
        <w:t>,</w:t>
      </w:r>
      <w:r w:rsidR="00AD271E">
        <w:rPr>
          <w:rFonts w:ascii="Calibri Light" w:hAnsi="Calibri Light" w:cs="Calibri Light"/>
        </w:rPr>
        <w:t xml:space="preserve"> and</w:t>
      </w:r>
      <w:r w:rsidRPr="008317CD">
        <w:rPr>
          <w:rFonts w:ascii="Calibri Light" w:hAnsi="Calibri Light" w:cs="Calibri Light"/>
        </w:rPr>
        <w:t xml:space="preserve"> </w:t>
      </w:r>
      <w:r w:rsidR="002200EA" w:rsidRPr="008317CD">
        <w:rPr>
          <w:rFonts w:ascii="Calibri Light" w:hAnsi="Calibri Light" w:cs="Calibri Light"/>
        </w:rPr>
        <w:t xml:space="preserve">all </w:t>
      </w:r>
      <w:r w:rsidRPr="008317CD">
        <w:rPr>
          <w:rFonts w:ascii="Calibri Light" w:hAnsi="Calibri Light" w:cs="Calibri Light"/>
        </w:rPr>
        <w:t>labor and supplies necessary to provide and serve the numbe</w:t>
      </w:r>
      <w:r w:rsidR="00934FC1" w:rsidRPr="008317CD">
        <w:rPr>
          <w:rFonts w:ascii="Calibri Light" w:hAnsi="Calibri Light" w:cs="Calibri Light"/>
        </w:rPr>
        <w:t>r of requested meals per person</w:t>
      </w:r>
      <w:r w:rsidR="00AD271E">
        <w:rPr>
          <w:rFonts w:ascii="Calibri Light" w:hAnsi="Calibri Light" w:cs="Calibri Light"/>
        </w:rPr>
        <w:t>. The unit price must</w:t>
      </w:r>
      <w:r w:rsidR="00C047AE" w:rsidRPr="008317CD">
        <w:rPr>
          <w:rFonts w:ascii="Calibri Light" w:hAnsi="Calibri Light" w:cs="Calibri Light"/>
        </w:rPr>
        <w:t xml:space="preserve"> reflect </w:t>
      </w:r>
      <w:r w:rsidR="00934FC1" w:rsidRPr="008317CD">
        <w:rPr>
          <w:rFonts w:ascii="Calibri Light" w:hAnsi="Calibri Light" w:cs="Calibri Light"/>
        </w:rPr>
        <w:t xml:space="preserve">the </w:t>
      </w:r>
      <w:r w:rsidR="00C047AE" w:rsidRPr="008317CD">
        <w:rPr>
          <w:rFonts w:ascii="Calibri Light" w:hAnsi="Calibri Light" w:cs="Calibri Light"/>
        </w:rPr>
        <w:t xml:space="preserve">price to be paid for </w:t>
      </w:r>
      <w:r w:rsidR="00AD271E">
        <w:rPr>
          <w:rFonts w:ascii="Calibri Light" w:hAnsi="Calibri Light" w:cs="Calibri Light"/>
        </w:rPr>
        <w:t>one</w:t>
      </w:r>
      <w:r w:rsidR="00C047AE" w:rsidRPr="008317CD">
        <w:rPr>
          <w:rFonts w:ascii="Calibri Light" w:hAnsi="Calibri Light" w:cs="Calibri Light"/>
        </w:rPr>
        <w:t xml:space="preserve"> meal, per person, </w:t>
      </w:r>
      <w:r w:rsidR="00D523BB" w:rsidRPr="008317CD">
        <w:rPr>
          <w:rFonts w:ascii="Calibri Light" w:hAnsi="Calibri Light" w:cs="Calibri Light"/>
        </w:rPr>
        <w:t>whether it be breakfast, lunch, dinner, or portable meal</w:t>
      </w:r>
      <w:r w:rsidR="000978CE" w:rsidRPr="008317CD">
        <w:rPr>
          <w:rFonts w:ascii="Calibri Light" w:hAnsi="Calibri Light" w:cs="Calibri Light"/>
        </w:rPr>
        <w:t>.</w:t>
      </w:r>
    </w:p>
    <w:p w:rsidR="00D523BB" w:rsidRPr="008317CD" w:rsidRDefault="00D523BB" w:rsidP="00FA3D6C">
      <w:pPr>
        <w:pStyle w:val="ListParagraph"/>
        <w:jc w:val="both"/>
        <w:rPr>
          <w:rFonts w:ascii="Calibri Light" w:hAnsi="Calibri Light" w:cs="Calibri Light"/>
        </w:rPr>
      </w:pPr>
    </w:p>
    <w:p w:rsidR="00A46F08" w:rsidRDefault="00021B2E" w:rsidP="00FA3D6C">
      <w:pPr>
        <w:numPr>
          <w:ilvl w:val="0"/>
          <w:numId w:val="9"/>
        </w:numPr>
        <w:jc w:val="both"/>
        <w:rPr>
          <w:rFonts w:ascii="Calibri Light" w:hAnsi="Calibri Light" w:cs="Calibri Light"/>
        </w:rPr>
      </w:pPr>
      <w:r w:rsidRPr="008317CD">
        <w:rPr>
          <w:rFonts w:ascii="Calibri Light" w:hAnsi="Calibri Light" w:cs="Calibri Light"/>
        </w:rPr>
        <w:t xml:space="preserve">For each </w:t>
      </w:r>
      <w:r w:rsidR="00AD271E">
        <w:rPr>
          <w:rFonts w:ascii="Calibri Light" w:hAnsi="Calibri Light" w:cs="Calibri Light"/>
        </w:rPr>
        <w:t>R</w:t>
      </w:r>
      <w:r w:rsidRPr="008317CD">
        <w:rPr>
          <w:rFonts w:ascii="Calibri Light" w:hAnsi="Calibri Light" w:cs="Calibri Light"/>
        </w:rPr>
        <w:t xml:space="preserve">egion, this </w:t>
      </w:r>
      <w:r w:rsidR="00AD271E">
        <w:rPr>
          <w:rFonts w:ascii="Calibri Light" w:hAnsi="Calibri Light" w:cs="Calibri Light"/>
        </w:rPr>
        <w:t>solicitation</w:t>
      </w:r>
      <w:r w:rsidRPr="008317CD">
        <w:rPr>
          <w:rFonts w:ascii="Calibri Light" w:hAnsi="Calibri Light" w:cs="Calibri Light"/>
        </w:rPr>
        <w:t xml:space="preserve"> establishes </w:t>
      </w:r>
      <w:r w:rsidR="00170A84" w:rsidRPr="008317CD">
        <w:rPr>
          <w:rFonts w:ascii="Calibri Light" w:hAnsi="Calibri Light" w:cs="Calibri Light"/>
        </w:rPr>
        <w:t>four</w:t>
      </w:r>
      <w:r w:rsidRPr="008317CD">
        <w:rPr>
          <w:rFonts w:ascii="Calibri Light" w:hAnsi="Calibri Light" w:cs="Calibri Light"/>
        </w:rPr>
        <w:t xml:space="preserve"> tiers relative to the numbers of meals prepared per person for each location within the </w:t>
      </w:r>
      <w:r w:rsidR="00AD271E">
        <w:rPr>
          <w:rFonts w:ascii="Calibri Light" w:hAnsi="Calibri Light" w:cs="Calibri Light"/>
        </w:rPr>
        <w:t>R</w:t>
      </w:r>
      <w:r w:rsidRPr="008317CD">
        <w:rPr>
          <w:rFonts w:ascii="Calibri Light" w:hAnsi="Calibri Light" w:cs="Calibri Light"/>
        </w:rPr>
        <w:t>egion.</w:t>
      </w:r>
    </w:p>
    <w:p w:rsidR="00A46F08" w:rsidRDefault="00021B2E" w:rsidP="00A46F08">
      <w:pPr>
        <w:ind w:left="720" w:firstLine="360"/>
        <w:jc w:val="both"/>
        <w:rPr>
          <w:rFonts w:ascii="Calibri Light" w:hAnsi="Calibri Light" w:cs="Calibri Light"/>
        </w:rPr>
      </w:pPr>
      <w:r w:rsidRPr="008317CD">
        <w:rPr>
          <w:rFonts w:ascii="Calibri Light" w:hAnsi="Calibri Light" w:cs="Calibri Light"/>
        </w:rPr>
        <w:t xml:space="preserve">Tier 1 includes those locations having 1-50 individuals.  </w:t>
      </w:r>
    </w:p>
    <w:p w:rsidR="00A46F08" w:rsidRDefault="00021B2E" w:rsidP="00A46F08">
      <w:pPr>
        <w:ind w:left="720" w:firstLine="360"/>
        <w:jc w:val="both"/>
        <w:rPr>
          <w:rFonts w:ascii="Calibri Light" w:hAnsi="Calibri Light" w:cs="Calibri Light"/>
        </w:rPr>
      </w:pPr>
      <w:r w:rsidRPr="008317CD">
        <w:rPr>
          <w:rFonts w:ascii="Calibri Light" w:hAnsi="Calibri Light" w:cs="Calibri Light"/>
        </w:rPr>
        <w:t xml:space="preserve">Tier 2 </w:t>
      </w:r>
      <w:r w:rsidR="002200EA" w:rsidRPr="008317CD">
        <w:rPr>
          <w:rFonts w:ascii="Calibri Light" w:hAnsi="Calibri Light" w:cs="Calibri Light"/>
        </w:rPr>
        <w:t xml:space="preserve">includes those locations having 51-500 individuals. </w:t>
      </w:r>
    </w:p>
    <w:p w:rsidR="00A46F08" w:rsidRDefault="002200EA" w:rsidP="00A46F08">
      <w:pPr>
        <w:ind w:left="1080"/>
        <w:jc w:val="both"/>
        <w:rPr>
          <w:rFonts w:ascii="Calibri Light" w:hAnsi="Calibri Light" w:cs="Calibri Light"/>
        </w:rPr>
      </w:pPr>
      <w:r w:rsidRPr="008317CD">
        <w:rPr>
          <w:rFonts w:ascii="Calibri Light" w:hAnsi="Calibri Light" w:cs="Calibri Light"/>
        </w:rPr>
        <w:t xml:space="preserve">Tier 3 </w:t>
      </w:r>
      <w:r w:rsidR="00021B2E" w:rsidRPr="008317CD">
        <w:rPr>
          <w:rFonts w:ascii="Calibri Light" w:hAnsi="Calibri Light" w:cs="Calibri Light"/>
        </w:rPr>
        <w:t>- which historically</w:t>
      </w:r>
      <w:r w:rsidR="00FA19BF">
        <w:rPr>
          <w:rFonts w:ascii="Calibri Light" w:hAnsi="Calibri Light" w:cs="Calibri Light"/>
        </w:rPr>
        <w:t xml:space="preserve"> includes the majority of </w:t>
      </w:r>
      <w:r w:rsidR="00FA19BF" w:rsidRPr="008317CD">
        <w:rPr>
          <w:rFonts w:ascii="Calibri Light" w:hAnsi="Calibri Light" w:cs="Calibri Light"/>
        </w:rPr>
        <w:t>shelters</w:t>
      </w:r>
      <w:r w:rsidR="00021B2E" w:rsidRPr="008317CD">
        <w:rPr>
          <w:rFonts w:ascii="Calibri Light" w:hAnsi="Calibri Light" w:cs="Calibri Light"/>
        </w:rPr>
        <w:t xml:space="preserve"> or locations - are </w:t>
      </w:r>
      <w:r w:rsidR="00A46F08">
        <w:rPr>
          <w:rFonts w:ascii="Calibri Light" w:hAnsi="Calibri Light" w:cs="Calibri Light"/>
        </w:rPr>
        <w:t xml:space="preserve">  </w:t>
      </w:r>
      <w:r w:rsidR="00021B2E" w:rsidRPr="008317CD">
        <w:rPr>
          <w:rFonts w:ascii="Calibri Light" w:hAnsi="Calibri Light" w:cs="Calibri Light"/>
        </w:rPr>
        <w:t xml:space="preserve">those having between 501- 1500 individuals.  </w:t>
      </w:r>
    </w:p>
    <w:p w:rsidR="00021B2E" w:rsidRPr="008317CD" w:rsidRDefault="00021B2E" w:rsidP="00A46F08">
      <w:pPr>
        <w:ind w:left="720" w:firstLine="360"/>
        <w:jc w:val="both"/>
        <w:rPr>
          <w:rFonts w:ascii="Calibri Light" w:hAnsi="Calibri Light" w:cs="Calibri Light"/>
        </w:rPr>
      </w:pPr>
      <w:r w:rsidRPr="008317CD">
        <w:rPr>
          <w:rFonts w:ascii="Calibri Light" w:hAnsi="Calibri Light" w:cs="Calibri Light"/>
        </w:rPr>
        <w:t xml:space="preserve">Tier </w:t>
      </w:r>
      <w:r w:rsidR="002200EA" w:rsidRPr="008317CD">
        <w:rPr>
          <w:rFonts w:ascii="Calibri Light" w:hAnsi="Calibri Light" w:cs="Calibri Light"/>
        </w:rPr>
        <w:t>4</w:t>
      </w:r>
      <w:r w:rsidRPr="008317CD">
        <w:rPr>
          <w:rFonts w:ascii="Calibri Light" w:hAnsi="Calibri Light" w:cs="Calibri Light"/>
        </w:rPr>
        <w:t xml:space="preserve"> would be a location in which more than 1500 individuals are to be fed.  </w:t>
      </w:r>
    </w:p>
    <w:p w:rsidR="00D523BB" w:rsidRPr="008317CD" w:rsidRDefault="00D523BB" w:rsidP="00FA3D6C">
      <w:pPr>
        <w:pStyle w:val="ListParagraph"/>
        <w:jc w:val="both"/>
        <w:rPr>
          <w:rFonts w:ascii="Calibri Light" w:hAnsi="Calibri Light" w:cs="Calibri Light"/>
        </w:rPr>
      </w:pPr>
    </w:p>
    <w:p w:rsidR="00D523BB" w:rsidRPr="008317CD" w:rsidRDefault="00D523BB" w:rsidP="00FA3D6C">
      <w:pPr>
        <w:numPr>
          <w:ilvl w:val="0"/>
          <w:numId w:val="9"/>
        </w:numPr>
        <w:jc w:val="both"/>
        <w:rPr>
          <w:rFonts w:ascii="Calibri Light" w:hAnsi="Calibri Light" w:cs="Calibri Light"/>
        </w:rPr>
      </w:pPr>
      <w:r w:rsidRPr="008317CD">
        <w:rPr>
          <w:rFonts w:ascii="Calibri Light" w:hAnsi="Calibri Light" w:cs="Calibri Light"/>
        </w:rPr>
        <w:t xml:space="preserve">The unit price of snacks charged by each </w:t>
      </w:r>
      <w:r w:rsidR="00FA19BF">
        <w:rPr>
          <w:rFonts w:ascii="Calibri Light" w:hAnsi="Calibri Light" w:cs="Calibri Light"/>
        </w:rPr>
        <w:t>Contractor is to</w:t>
      </w:r>
      <w:r w:rsidRPr="008317CD">
        <w:rPr>
          <w:rFonts w:ascii="Calibri Light" w:hAnsi="Calibri Light" w:cs="Calibri Light"/>
        </w:rPr>
        <w:t xml:space="preserve"> be 1/3 of their established Tier </w:t>
      </w:r>
      <w:r w:rsidR="002200EA" w:rsidRPr="008317CD">
        <w:rPr>
          <w:rFonts w:ascii="Calibri Light" w:hAnsi="Calibri Light" w:cs="Calibri Light"/>
        </w:rPr>
        <w:t>3</w:t>
      </w:r>
      <w:r w:rsidRPr="008317CD">
        <w:rPr>
          <w:rFonts w:ascii="Calibri Light" w:hAnsi="Calibri Light" w:cs="Calibri Light"/>
        </w:rPr>
        <w:t xml:space="preserve"> bid times 30%</w:t>
      </w:r>
      <w:r w:rsidR="0017307C" w:rsidRPr="008317CD">
        <w:rPr>
          <w:rFonts w:ascii="Calibri Light" w:hAnsi="Calibri Light" w:cs="Calibri Light"/>
        </w:rPr>
        <w:t>,</w:t>
      </w:r>
      <w:r w:rsidRPr="008317CD">
        <w:rPr>
          <w:rFonts w:ascii="Calibri Light" w:hAnsi="Calibri Light" w:cs="Calibri Light"/>
        </w:rPr>
        <w:t xml:space="preserve"> subject to a maximum of $</w:t>
      </w:r>
      <w:r w:rsidR="000E1A9D" w:rsidRPr="008317CD">
        <w:rPr>
          <w:rFonts w:ascii="Calibri Light" w:hAnsi="Calibri Light" w:cs="Calibri Light"/>
        </w:rPr>
        <w:t>3.</w:t>
      </w:r>
      <w:r w:rsidR="00C815E0" w:rsidRPr="008317CD">
        <w:rPr>
          <w:rFonts w:ascii="Calibri Light" w:hAnsi="Calibri Light" w:cs="Calibri Light"/>
        </w:rPr>
        <w:t>5</w:t>
      </w:r>
      <w:r w:rsidR="000E1A9D" w:rsidRPr="008317CD">
        <w:rPr>
          <w:rFonts w:ascii="Calibri Light" w:hAnsi="Calibri Light" w:cs="Calibri Light"/>
        </w:rPr>
        <w:t>0</w:t>
      </w:r>
      <w:r w:rsidR="00FA19BF">
        <w:rPr>
          <w:rFonts w:ascii="Calibri Light" w:hAnsi="Calibri Light" w:cs="Calibri Light"/>
        </w:rPr>
        <w:t xml:space="preserve"> each</w:t>
      </w:r>
      <w:r w:rsidRPr="008317CD">
        <w:rPr>
          <w:rFonts w:ascii="Calibri Light" w:hAnsi="Calibri Light" w:cs="Calibri Light"/>
        </w:rPr>
        <w:t>.</w:t>
      </w:r>
      <w:r w:rsidR="009725C2" w:rsidRPr="008317CD">
        <w:rPr>
          <w:rFonts w:ascii="Calibri Light" w:hAnsi="Calibri Light" w:cs="Calibri Light"/>
        </w:rPr>
        <w:t xml:space="preserve"> </w:t>
      </w:r>
      <w:r w:rsidR="00FA19BF">
        <w:rPr>
          <w:rFonts w:ascii="Calibri Light" w:hAnsi="Calibri Light" w:cs="Calibri Light"/>
        </w:rPr>
        <w:t>The p</w:t>
      </w:r>
      <w:r w:rsidR="009725C2" w:rsidRPr="008317CD">
        <w:rPr>
          <w:rFonts w:ascii="Calibri Light" w:hAnsi="Calibri Light" w:cs="Calibri Light"/>
        </w:rPr>
        <w:t xml:space="preserve">rice of snacks will not be </w:t>
      </w:r>
      <w:r w:rsidR="00FA19BF">
        <w:rPr>
          <w:rFonts w:ascii="Calibri Light" w:hAnsi="Calibri Light" w:cs="Calibri Light"/>
        </w:rPr>
        <w:t xml:space="preserve">considered as </w:t>
      </w:r>
      <w:r w:rsidR="009725C2" w:rsidRPr="008317CD">
        <w:rPr>
          <w:rFonts w:ascii="Calibri Light" w:hAnsi="Calibri Light" w:cs="Calibri Light"/>
        </w:rPr>
        <w:t xml:space="preserve">part of the bid evaluation. </w:t>
      </w:r>
    </w:p>
    <w:p w:rsidR="00021B2E" w:rsidRPr="008317CD" w:rsidRDefault="00021B2E" w:rsidP="00FA3D6C">
      <w:pPr>
        <w:jc w:val="both"/>
        <w:rPr>
          <w:rFonts w:ascii="Calibri Light" w:hAnsi="Calibri Light" w:cs="Calibri Light"/>
        </w:rPr>
      </w:pPr>
    </w:p>
    <w:p w:rsidR="000978CE" w:rsidRPr="008317CD" w:rsidRDefault="00FA19BF" w:rsidP="00FA3D6C">
      <w:pPr>
        <w:numPr>
          <w:ilvl w:val="0"/>
          <w:numId w:val="9"/>
        </w:numPr>
        <w:jc w:val="both"/>
        <w:rPr>
          <w:rFonts w:ascii="Calibri Light" w:hAnsi="Calibri Light" w:cs="Calibri Light"/>
        </w:rPr>
      </w:pPr>
      <w:r>
        <w:rPr>
          <w:rFonts w:ascii="Calibri Light" w:hAnsi="Calibri Light" w:cs="Calibri Light"/>
        </w:rPr>
        <w:t>Bidders</w:t>
      </w:r>
      <w:r w:rsidR="00021B2E" w:rsidRPr="008317CD">
        <w:rPr>
          <w:rFonts w:ascii="Calibri Light" w:hAnsi="Calibri Light" w:cs="Calibri Light"/>
        </w:rPr>
        <w:t xml:space="preserve"> are asked to bid only on Tier </w:t>
      </w:r>
      <w:r w:rsidR="002200EA" w:rsidRPr="008317CD">
        <w:rPr>
          <w:rFonts w:ascii="Calibri Light" w:hAnsi="Calibri Light" w:cs="Calibri Light"/>
        </w:rPr>
        <w:t>3</w:t>
      </w:r>
      <w:r>
        <w:rPr>
          <w:rFonts w:ascii="Calibri Light" w:hAnsi="Calibri Light" w:cs="Calibri Light"/>
        </w:rPr>
        <w:t xml:space="preserve"> on Attachment E – Price Sheet</w:t>
      </w:r>
      <w:r w:rsidR="000978CE" w:rsidRPr="008317CD">
        <w:rPr>
          <w:rFonts w:ascii="Calibri Light" w:hAnsi="Calibri Light" w:cs="Calibri Light"/>
        </w:rPr>
        <w:t xml:space="preserve">. </w:t>
      </w:r>
      <w:r>
        <w:rPr>
          <w:rFonts w:ascii="Calibri Light" w:hAnsi="Calibri Light" w:cs="Calibri Light"/>
        </w:rPr>
        <w:t>Submit o</w:t>
      </w:r>
      <w:r w:rsidR="000978CE" w:rsidRPr="008317CD">
        <w:rPr>
          <w:rFonts w:ascii="Calibri Light" w:hAnsi="Calibri Light" w:cs="Calibri Light"/>
        </w:rPr>
        <w:t>ne price for</w:t>
      </w:r>
      <w:r w:rsidR="00F360CB">
        <w:rPr>
          <w:rFonts w:ascii="Calibri Light" w:hAnsi="Calibri Light" w:cs="Calibri Light"/>
        </w:rPr>
        <w:t xml:space="preserve"> </w:t>
      </w:r>
      <w:proofErr w:type="gramStart"/>
      <w:r w:rsidR="000978CE" w:rsidRPr="008317CD">
        <w:rPr>
          <w:rFonts w:ascii="Calibri Light" w:hAnsi="Calibri Light" w:cs="Calibri Light"/>
        </w:rPr>
        <w:t>Congregate</w:t>
      </w:r>
      <w:proofErr w:type="gramEnd"/>
      <w:r w:rsidR="000978CE" w:rsidRPr="008317CD">
        <w:rPr>
          <w:rFonts w:ascii="Calibri Light" w:hAnsi="Calibri Light" w:cs="Calibri Light"/>
        </w:rPr>
        <w:t xml:space="preserve"> locations, and</w:t>
      </w:r>
      <w:r w:rsidR="00F360CB">
        <w:rPr>
          <w:rFonts w:ascii="Calibri Light" w:hAnsi="Calibri Light" w:cs="Calibri Light"/>
        </w:rPr>
        <w:t xml:space="preserve"> </w:t>
      </w:r>
      <w:bookmarkStart w:id="0" w:name="_GoBack"/>
      <w:bookmarkEnd w:id="0"/>
      <w:r w:rsidR="000978CE" w:rsidRPr="008317CD">
        <w:rPr>
          <w:rFonts w:ascii="Calibri Light" w:hAnsi="Calibri Light" w:cs="Calibri Light"/>
        </w:rPr>
        <w:t>one price for Non-Congregate locations.</w:t>
      </w:r>
    </w:p>
    <w:p w:rsidR="000978CE" w:rsidRPr="008317CD" w:rsidRDefault="000978CE" w:rsidP="000978CE">
      <w:pPr>
        <w:pStyle w:val="ListParagraph"/>
        <w:rPr>
          <w:rFonts w:ascii="Calibri Light" w:hAnsi="Calibri Light" w:cs="Calibri Light"/>
        </w:rPr>
      </w:pPr>
    </w:p>
    <w:p w:rsidR="00194035" w:rsidRPr="008317CD" w:rsidRDefault="00021B2E" w:rsidP="00FA3D6C">
      <w:pPr>
        <w:numPr>
          <w:ilvl w:val="0"/>
          <w:numId w:val="9"/>
        </w:numPr>
        <w:jc w:val="both"/>
        <w:rPr>
          <w:rFonts w:ascii="Calibri Light" w:hAnsi="Calibri Light" w:cs="Calibri Light"/>
        </w:rPr>
      </w:pPr>
      <w:r w:rsidRPr="008317CD">
        <w:rPr>
          <w:rFonts w:ascii="Calibri Light" w:hAnsi="Calibri Light" w:cs="Calibri Light"/>
        </w:rPr>
        <w:t>The pric</w:t>
      </w:r>
      <w:r w:rsidR="00FA19BF">
        <w:rPr>
          <w:rFonts w:ascii="Calibri Light" w:hAnsi="Calibri Light" w:cs="Calibri Light"/>
        </w:rPr>
        <w:t>ing quoted</w:t>
      </w:r>
      <w:r w:rsidRPr="008317CD">
        <w:rPr>
          <w:rFonts w:ascii="Calibri Light" w:hAnsi="Calibri Light" w:cs="Calibri Light"/>
        </w:rPr>
        <w:t xml:space="preserve"> by each </w:t>
      </w:r>
      <w:r w:rsidR="00FA19BF">
        <w:rPr>
          <w:rFonts w:ascii="Calibri Light" w:hAnsi="Calibri Light" w:cs="Calibri Light"/>
        </w:rPr>
        <w:t xml:space="preserve">bidder for </w:t>
      </w:r>
      <w:r w:rsidRPr="008317CD">
        <w:rPr>
          <w:rFonts w:ascii="Calibri Light" w:hAnsi="Calibri Light" w:cs="Calibri Light"/>
        </w:rPr>
        <w:t xml:space="preserve">Tier </w:t>
      </w:r>
      <w:r w:rsidR="002200EA" w:rsidRPr="008317CD">
        <w:rPr>
          <w:rFonts w:ascii="Calibri Light" w:hAnsi="Calibri Light" w:cs="Calibri Light"/>
        </w:rPr>
        <w:t>3</w:t>
      </w:r>
      <w:r w:rsidRPr="008317CD">
        <w:rPr>
          <w:rFonts w:ascii="Calibri Light" w:hAnsi="Calibri Light" w:cs="Calibri Light"/>
        </w:rPr>
        <w:t xml:space="preserve"> </w:t>
      </w:r>
      <w:r w:rsidR="00FA19BF">
        <w:rPr>
          <w:rFonts w:ascii="Calibri Light" w:hAnsi="Calibri Light" w:cs="Calibri Light"/>
        </w:rPr>
        <w:t>will then</w:t>
      </w:r>
      <w:r w:rsidRPr="008317CD">
        <w:rPr>
          <w:rFonts w:ascii="Calibri Light" w:hAnsi="Calibri Light" w:cs="Calibri Light"/>
        </w:rPr>
        <w:t xml:space="preserve"> determine the price</w:t>
      </w:r>
      <w:r w:rsidR="00FA19BF">
        <w:rPr>
          <w:rFonts w:ascii="Calibri Light" w:hAnsi="Calibri Light" w:cs="Calibri Light"/>
        </w:rPr>
        <w:t>s</w:t>
      </w:r>
      <w:r w:rsidRPr="008317CD">
        <w:rPr>
          <w:rFonts w:ascii="Calibri Light" w:hAnsi="Calibri Light" w:cs="Calibri Light"/>
        </w:rPr>
        <w:t xml:space="preserve"> to be charged for Tier 1</w:t>
      </w:r>
      <w:r w:rsidR="002200EA" w:rsidRPr="008317CD">
        <w:rPr>
          <w:rFonts w:ascii="Calibri Light" w:hAnsi="Calibri Light" w:cs="Calibri Light"/>
        </w:rPr>
        <w:t xml:space="preserve">, Tier 2, </w:t>
      </w:r>
      <w:r w:rsidRPr="008317CD">
        <w:rPr>
          <w:rFonts w:ascii="Calibri Light" w:hAnsi="Calibri Light" w:cs="Calibri Light"/>
        </w:rPr>
        <w:t xml:space="preserve">and Tier </w:t>
      </w:r>
      <w:r w:rsidR="002200EA" w:rsidRPr="008317CD">
        <w:rPr>
          <w:rFonts w:ascii="Calibri Light" w:hAnsi="Calibri Light" w:cs="Calibri Light"/>
        </w:rPr>
        <w:t>4</w:t>
      </w:r>
      <w:r w:rsidRPr="008317CD">
        <w:rPr>
          <w:rFonts w:ascii="Calibri Light" w:hAnsi="Calibri Light" w:cs="Calibri Light"/>
        </w:rPr>
        <w:t xml:space="preserve"> locations.  </w:t>
      </w:r>
      <w:r w:rsidR="00194035" w:rsidRPr="008317CD">
        <w:rPr>
          <w:rFonts w:ascii="Calibri Light" w:hAnsi="Calibri Light" w:cs="Calibri Light"/>
        </w:rPr>
        <w:t>Unit pric</w:t>
      </w:r>
      <w:r w:rsidR="00B81082" w:rsidRPr="008317CD">
        <w:rPr>
          <w:rFonts w:ascii="Calibri Light" w:hAnsi="Calibri Light" w:cs="Calibri Light"/>
        </w:rPr>
        <w:t xml:space="preserve">ing </w:t>
      </w:r>
      <w:r w:rsidR="00FA19BF">
        <w:rPr>
          <w:rFonts w:ascii="Calibri Light" w:hAnsi="Calibri Light" w:cs="Calibri Light"/>
        </w:rPr>
        <w:t>bid</w:t>
      </w:r>
      <w:r w:rsidR="00B81082" w:rsidRPr="008317CD">
        <w:rPr>
          <w:rFonts w:ascii="Calibri Light" w:hAnsi="Calibri Light" w:cs="Calibri Light"/>
        </w:rPr>
        <w:t xml:space="preserve"> be based on </w:t>
      </w:r>
      <w:r w:rsidR="00FA19BF">
        <w:rPr>
          <w:rFonts w:ascii="Calibri Light" w:hAnsi="Calibri Light" w:cs="Calibri Light"/>
        </w:rPr>
        <w:t xml:space="preserve">Tier 3 </w:t>
      </w:r>
      <w:r w:rsidR="00B81082" w:rsidRPr="008317CD">
        <w:rPr>
          <w:rFonts w:ascii="Calibri Light" w:hAnsi="Calibri Light" w:cs="Calibri Light"/>
        </w:rPr>
        <w:t>quantities of 501 -1</w:t>
      </w:r>
      <w:r w:rsidR="00194035" w:rsidRPr="008317CD">
        <w:rPr>
          <w:rFonts w:ascii="Calibri Light" w:hAnsi="Calibri Light" w:cs="Calibri Light"/>
        </w:rPr>
        <w:t>,500</w:t>
      </w:r>
      <w:r w:rsidR="00FA19BF">
        <w:rPr>
          <w:rFonts w:ascii="Calibri Light" w:hAnsi="Calibri Light" w:cs="Calibri Light"/>
        </w:rPr>
        <w:t xml:space="preserve"> individuals per location</w:t>
      </w:r>
      <w:r w:rsidR="00194035" w:rsidRPr="008317CD">
        <w:rPr>
          <w:rFonts w:ascii="Calibri Light" w:hAnsi="Calibri Light" w:cs="Calibri Light"/>
        </w:rPr>
        <w:t xml:space="preserve">.  </w:t>
      </w:r>
      <w:r w:rsidR="00DF21F5" w:rsidRPr="008317CD">
        <w:rPr>
          <w:rFonts w:ascii="Calibri Light" w:hAnsi="Calibri Light" w:cs="Calibri Light"/>
        </w:rPr>
        <w:t>Pricing a</w:t>
      </w:r>
      <w:r w:rsidR="00194035" w:rsidRPr="008317CD">
        <w:rPr>
          <w:rFonts w:ascii="Calibri Light" w:hAnsi="Calibri Light" w:cs="Calibri Light"/>
        </w:rPr>
        <w:t>djustments</w:t>
      </w:r>
      <w:r w:rsidR="00DF21F5" w:rsidRPr="008317CD">
        <w:rPr>
          <w:rFonts w:ascii="Calibri Light" w:hAnsi="Calibri Light" w:cs="Calibri Light"/>
        </w:rPr>
        <w:t xml:space="preserve"> for quantities outside of this range</w:t>
      </w:r>
      <w:r w:rsidR="00194035" w:rsidRPr="008317CD">
        <w:rPr>
          <w:rFonts w:ascii="Calibri Light" w:hAnsi="Calibri Light" w:cs="Calibri Light"/>
        </w:rPr>
        <w:t xml:space="preserve"> will be </w:t>
      </w:r>
      <w:r w:rsidR="00FA19BF">
        <w:rPr>
          <w:rFonts w:ascii="Calibri Light" w:hAnsi="Calibri Light" w:cs="Calibri Light"/>
        </w:rPr>
        <w:t>calculated</w:t>
      </w:r>
      <w:r w:rsidR="00194035" w:rsidRPr="008317CD">
        <w:rPr>
          <w:rFonts w:ascii="Calibri Light" w:hAnsi="Calibri Light" w:cs="Calibri Light"/>
        </w:rPr>
        <w:t xml:space="preserve"> based on the following formula:</w:t>
      </w:r>
    </w:p>
    <w:p w:rsidR="00170A84" w:rsidRPr="008317CD" w:rsidRDefault="00170A84" w:rsidP="00FA3D6C">
      <w:pPr>
        <w:pStyle w:val="ListParagraph"/>
        <w:jc w:val="both"/>
        <w:rPr>
          <w:rFonts w:ascii="Calibri Light" w:hAnsi="Calibri Light" w:cs="Calibri Light"/>
        </w:rPr>
      </w:pPr>
    </w:p>
    <w:p w:rsidR="002200EA" w:rsidRPr="008317CD" w:rsidRDefault="002200EA" w:rsidP="00FA3D6C">
      <w:pPr>
        <w:ind w:left="720" w:firstLine="360"/>
        <w:jc w:val="both"/>
        <w:rPr>
          <w:rFonts w:ascii="Calibri Light" w:hAnsi="Calibri Light" w:cs="Calibri Light"/>
        </w:rPr>
      </w:pPr>
      <w:r w:rsidRPr="008317CD">
        <w:rPr>
          <w:rFonts w:ascii="Calibri Light" w:hAnsi="Calibri Light" w:cs="Calibri Light"/>
        </w:rPr>
        <w:t xml:space="preserve">Tier 1: 1 – 50 = Unit price </w:t>
      </w:r>
      <w:proofErr w:type="gramStart"/>
      <w:r w:rsidR="00FA19BF">
        <w:rPr>
          <w:rFonts w:ascii="Calibri Light" w:hAnsi="Calibri Light" w:cs="Calibri Light"/>
        </w:rPr>
        <w:t xml:space="preserve">bid </w:t>
      </w:r>
      <w:r w:rsidR="00D737B4">
        <w:rPr>
          <w:rFonts w:ascii="Calibri Light" w:hAnsi="Calibri Light" w:cs="Calibri Light"/>
        </w:rPr>
        <w:t xml:space="preserve"> </w:t>
      </w:r>
      <w:r w:rsidRPr="008317CD">
        <w:rPr>
          <w:rFonts w:ascii="Calibri Light" w:hAnsi="Calibri Light" w:cs="Calibri Light"/>
        </w:rPr>
        <w:t>+</w:t>
      </w:r>
      <w:proofErr w:type="gramEnd"/>
      <w:r w:rsidRPr="008317CD">
        <w:rPr>
          <w:rFonts w:ascii="Calibri Light" w:hAnsi="Calibri Light" w:cs="Calibri Light"/>
        </w:rPr>
        <w:t>10%</w:t>
      </w:r>
    </w:p>
    <w:p w:rsidR="00D3655E" w:rsidRPr="008317CD" w:rsidRDefault="002200EA" w:rsidP="00FA3D6C">
      <w:pPr>
        <w:ind w:left="720" w:firstLine="360"/>
        <w:jc w:val="both"/>
        <w:rPr>
          <w:rFonts w:ascii="Calibri Light" w:hAnsi="Calibri Light" w:cs="Calibri Light"/>
        </w:rPr>
      </w:pPr>
      <w:r w:rsidRPr="008317CD">
        <w:rPr>
          <w:rFonts w:ascii="Calibri Light" w:hAnsi="Calibri Light" w:cs="Calibri Light"/>
        </w:rPr>
        <w:t>Tier 2</w:t>
      </w:r>
      <w:r w:rsidR="00021B2E" w:rsidRPr="008317CD">
        <w:rPr>
          <w:rFonts w:ascii="Calibri Light" w:hAnsi="Calibri Light" w:cs="Calibri Light"/>
        </w:rPr>
        <w:t xml:space="preserve">: </w:t>
      </w:r>
      <w:r w:rsidRPr="008317CD">
        <w:rPr>
          <w:rFonts w:ascii="Calibri Light" w:hAnsi="Calibri Light" w:cs="Calibri Light"/>
        </w:rPr>
        <w:t>51</w:t>
      </w:r>
      <w:r w:rsidR="00B81082" w:rsidRPr="008317CD">
        <w:rPr>
          <w:rFonts w:ascii="Calibri Light" w:hAnsi="Calibri Light" w:cs="Calibri Light"/>
        </w:rPr>
        <w:t xml:space="preserve"> – 500</w:t>
      </w:r>
      <w:r w:rsidR="00194035" w:rsidRPr="008317CD">
        <w:rPr>
          <w:rFonts w:ascii="Calibri Light" w:hAnsi="Calibri Light" w:cs="Calibri Light"/>
        </w:rPr>
        <w:t xml:space="preserve"> = Unit price </w:t>
      </w:r>
      <w:proofErr w:type="gramStart"/>
      <w:r w:rsidR="00FA19BF">
        <w:rPr>
          <w:rFonts w:ascii="Calibri Light" w:hAnsi="Calibri Light" w:cs="Calibri Light"/>
        </w:rPr>
        <w:t xml:space="preserve">bid </w:t>
      </w:r>
      <w:r w:rsidR="00D737B4">
        <w:rPr>
          <w:rFonts w:ascii="Calibri Light" w:hAnsi="Calibri Light" w:cs="Calibri Light"/>
        </w:rPr>
        <w:t xml:space="preserve"> </w:t>
      </w:r>
      <w:r w:rsidR="00194035" w:rsidRPr="008317CD">
        <w:rPr>
          <w:rFonts w:ascii="Calibri Light" w:hAnsi="Calibri Light" w:cs="Calibri Light"/>
        </w:rPr>
        <w:t>+</w:t>
      </w:r>
      <w:proofErr w:type="gramEnd"/>
      <w:r w:rsidR="00194035" w:rsidRPr="008317CD">
        <w:rPr>
          <w:rFonts w:ascii="Calibri Light" w:hAnsi="Calibri Light" w:cs="Calibri Light"/>
        </w:rPr>
        <w:t xml:space="preserve"> </w:t>
      </w:r>
      <w:r w:rsidR="002A7DB3" w:rsidRPr="008317CD">
        <w:rPr>
          <w:rFonts w:ascii="Calibri Light" w:hAnsi="Calibri Light" w:cs="Calibri Light"/>
        </w:rPr>
        <w:t>3</w:t>
      </w:r>
      <w:r w:rsidR="00194035" w:rsidRPr="008317CD">
        <w:rPr>
          <w:rFonts w:ascii="Calibri Light" w:hAnsi="Calibri Light" w:cs="Calibri Light"/>
        </w:rPr>
        <w:t xml:space="preserve">% </w:t>
      </w:r>
      <w:r w:rsidR="00C047AE" w:rsidRPr="008317CD">
        <w:rPr>
          <w:rFonts w:ascii="Calibri Light" w:hAnsi="Calibri Light" w:cs="Calibri Light"/>
        </w:rPr>
        <w:t xml:space="preserve"> </w:t>
      </w:r>
    </w:p>
    <w:p w:rsidR="00080C82" w:rsidRPr="008317CD" w:rsidRDefault="00080C82" w:rsidP="00FA3D6C">
      <w:pPr>
        <w:ind w:left="360" w:firstLine="720"/>
        <w:jc w:val="both"/>
        <w:rPr>
          <w:rFonts w:ascii="Calibri Light" w:hAnsi="Calibri Light" w:cs="Calibri Light"/>
        </w:rPr>
      </w:pPr>
      <w:r w:rsidRPr="008317CD">
        <w:rPr>
          <w:rFonts w:ascii="Calibri Light" w:hAnsi="Calibri Light" w:cs="Calibri Light"/>
        </w:rPr>
        <w:t>Tier 3: 501 – 1,500 = Unit price per meal bid</w:t>
      </w:r>
      <w:r w:rsidR="00FA19BF">
        <w:rPr>
          <w:rFonts w:ascii="Calibri Light" w:hAnsi="Calibri Light" w:cs="Calibri Light"/>
        </w:rPr>
        <w:t xml:space="preserve"> on Attachment </w:t>
      </w:r>
      <w:r w:rsidR="00D737B4">
        <w:rPr>
          <w:rFonts w:ascii="Calibri Light" w:hAnsi="Calibri Light" w:cs="Calibri Light"/>
        </w:rPr>
        <w:t>E – Price Sheet</w:t>
      </w:r>
      <w:r w:rsidRPr="008317CD">
        <w:rPr>
          <w:rFonts w:ascii="Calibri Light" w:hAnsi="Calibri Light" w:cs="Calibri Light"/>
        </w:rPr>
        <w:tab/>
      </w:r>
    </w:p>
    <w:p w:rsidR="00194035" w:rsidRPr="008317CD" w:rsidRDefault="002200EA" w:rsidP="00FA3D6C">
      <w:pPr>
        <w:ind w:left="360" w:firstLine="720"/>
        <w:jc w:val="both"/>
        <w:rPr>
          <w:rFonts w:ascii="Calibri Light" w:hAnsi="Calibri Light" w:cs="Calibri Light"/>
        </w:rPr>
      </w:pPr>
      <w:r w:rsidRPr="008317CD">
        <w:rPr>
          <w:rFonts w:ascii="Calibri Light" w:hAnsi="Calibri Light" w:cs="Calibri Light"/>
        </w:rPr>
        <w:t>Tier 4</w:t>
      </w:r>
      <w:r w:rsidR="00021B2E" w:rsidRPr="008317CD">
        <w:rPr>
          <w:rFonts w:ascii="Calibri Light" w:hAnsi="Calibri Light" w:cs="Calibri Light"/>
        </w:rPr>
        <w:t xml:space="preserve">: </w:t>
      </w:r>
      <w:r w:rsidR="00B81082" w:rsidRPr="008317CD">
        <w:rPr>
          <w:rFonts w:ascii="Calibri Light" w:hAnsi="Calibri Light" w:cs="Calibri Light"/>
        </w:rPr>
        <w:t>1,501</w:t>
      </w:r>
      <w:r w:rsidR="00194035" w:rsidRPr="008317CD">
        <w:rPr>
          <w:rFonts w:ascii="Calibri Light" w:hAnsi="Calibri Light" w:cs="Calibri Light"/>
        </w:rPr>
        <w:t>+ = Unit price</w:t>
      </w:r>
      <w:r w:rsidR="00D737B4">
        <w:rPr>
          <w:rFonts w:ascii="Calibri Light" w:hAnsi="Calibri Light" w:cs="Calibri Light"/>
        </w:rPr>
        <w:t xml:space="preserve"> </w:t>
      </w:r>
      <w:proofErr w:type="gramStart"/>
      <w:r w:rsidR="00D737B4">
        <w:rPr>
          <w:rFonts w:ascii="Calibri Light" w:hAnsi="Calibri Light" w:cs="Calibri Light"/>
        </w:rPr>
        <w:t>bid  -</w:t>
      </w:r>
      <w:proofErr w:type="gramEnd"/>
      <w:r w:rsidR="002A7DB3" w:rsidRPr="008317CD">
        <w:rPr>
          <w:rFonts w:ascii="Calibri Light" w:hAnsi="Calibri Light" w:cs="Calibri Light"/>
        </w:rPr>
        <w:t>3</w:t>
      </w:r>
      <w:r w:rsidR="00194035" w:rsidRPr="008317CD">
        <w:rPr>
          <w:rFonts w:ascii="Calibri Light" w:hAnsi="Calibri Light" w:cs="Calibri Light"/>
        </w:rPr>
        <w:t>%</w:t>
      </w:r>
    </w:p>
    <w:p w:rsidR="00080C82" w:rsidRPr="008317CD" w:rsidRDefault="00080C82" w:rsidP="00FA3D6C">
      <w:pPr>
        <w:ind w:left="360" w:firstLine="720"/>
        <w:jc w:val="both"/>
        <w:rPr>
          <w:rFonts w:ascii="Calibri Light" w:hAnsi="Calibri Light" w:cs="Calibri Light"/>
        </w:rPr>
      </w:pPr>
    </w:p>
    <w:p w:rsidR="00C0667B" w:rsidRPr="008317CD" w:rsidRDefault="00C0667B" w:rsidP="00FA3D6C">
      <w:pPr>
        <w:pStyle w:val="ListParagraph"/>
        <w:numPr>
          <w:ilvl w:val="0"/>
          <w:numId w:val="9"/>
        </w:numPr>
        <w:jc w:val="both"/>
        <w:rPr>
          <w:rFonts w:ascii="Calibri Light" w:hAnsi="Calibri Light" w:cs="Calibri Light"/>
        </w:rPr>
      </w:pPr>
      <w:r w:rsidRPr="008317CD">
        <w:rPr>
          <w:rFonts w:ascii="Calibri Light" w:hAnsi="Calibri Light" w:cs="Calibri Light"/>
        </w:rPr>
        <w:t xml:space="preserve">Tier 3 bids for each separate </w:t>
      </w:r>
      <w:r w:rsidR="00D737B4">
        <w:rPr>
          <w:rFonts w:ascii="Calibri Light" w:hAnsi="Calibri Light" w:cs="Calibri Light"/>
        </w:rPr>
        <w:t>R</w:t>
      </w:r>
      <w:r w:rsidRPr="008317CD">
        <w:rPr>
          <w:rFonts w:ascii="Calibri Light" w:hAnsi="Calibri Light" w:cs="Calibri Light"/>
        </w:rPr>
        <w:t xml:space="preserve">egion </w:t>
      </w:r>
      <w:r w:rsidR="00D737B4">
        <w:rPr>
          <w:rFonts w:ascii="Calibri Light" w:hAnsi="Calibri Light" w:cs="Calibri Light"/>
        </w:rPr>
        <w:t xml:space="preserve">1-6 </w:t>
      </w:r>
      <w:r w:rsidRPr="008317CD">
        <w:rPr>
          <w:rFonts w:ascii="Calibri Light" w:hAnsi="Calibri Light" w:cs="Calibri Light"/>
        </w:rPr>
        <w:t xml:space="preserve">should be entered on Attachment </w:t>
      </w:r>
      <w:r w:rsidR="00FE19AF" w:rsidRPr="008317CD">
        <w:rPr>
          <w:rFonts w:ascii="Calibri Light" w:hAnsi="Calibri Light" w:cs="Calibri Light"/>
        </w:rPr>
        <w:t>E</w:t>
      </w:r>
      <w:r w:rsidRPr="008317CD">
        <w:rPr>
          <w:rFonts w:ascii="Calibri Light" w:hAnsi="Calibri Light" w:cs="Calibri Light"/>
        </w:rPr>
        <w:t xml:space="preserve">: Price Sheet for </w:t>
      </w:r>
      <w:r w:rsidR="00D737B4">
        <w:rPr>
          <w:rFonts w:ascii="Calibri Light" w:hAnsi="Calibri Light" w:cs="Calibri Light"/>
        </w:rPr>
        <w:t xml:space="preserve">both </w:t>
      </w:r>
      <w:proofErr w:type="gramStart"/>
      <w:r w:rsidR="00D737B4">
        <w:rPr>
          <w:rFonts w:ascii="Calibri Light" w:hAnsi="Calibri Light" w:cs="Calibri Light"/>
        </w:rPr>
        <w:t>Congregate</w:t>
      </w:r>
      <w:proofErr w:type="gramEnd"/>
      <w:r w:rsidR="00D737B4">
        <w:rPr>
          <w:rFonts w:ascii="Calibri Light" w:hAnsi="Calibri Light" w:cs="Calibri Light"/>
        </w:rPr>
        <w:t xml:space="preserve"> and Non-Congregate locations.</w:t>
      </w:r>
    </w:p>
    <w:p w:rsidR="009A3F36" w:rsidRPr="008317CD" w:rsidRDefault="009A3F36" w:rsidP="009A3F36">
      <w:pPr>
        <w:jc w:val="both"/>
        <w:rPr>
          <w:rFonts w:ascii="Calibri Light" w:hAnsi="Calibri Light" w:cs="Calibri Light"/>
        </w:rPr>
      </w:pPr>
    </w:p>
    <w:p w:rsidR="009A3F36" w:rsidRPr="008317CD" w:rsidRDefault="009A3F36" w:rsidP="009A3F36">
      <w:pPr>
        <w:jc w:val="both"/>
        <w:rPr>
          <w:rFonts w:ascii="Calibri Light" w:hAnsi="Calibri Light" w:cs="Calibri Light"/>
          <w:b/>
          <w:u w:val="single"/>
        </w:rPr>
      </w:pPr>
      <w:r w:rsidRPr="008317CD">
        <w:rPr>
          <w:rFonts w:ascii="Calibri Light" w:hAnsi="Calibri Light" w:cs="Calibri Light"/>
          <w:b/>
          <w:u w:val="single"/>
        </w:rPr>
        <w:t>Definitions:</w:t>
      </w:r>
    </w:p>
    <w:p w:rsidR="009A3F36" w:rsidRPr="008317CD" w:rsidRDefault="009A3F36" w:rsidP="009A3F36">
      <w:pPr>
        <w:jc w:val="both"/>
        <w:rPr>
          <w:rFonts w:ascii="Calibri Light" w:hAnsi="Calibri Light" w:cs="Calibri Light"/>
        </w:rPr>
      </w:pPr>
    </w:p>
    <w:p w:rsidR="009A3F36" w:rsidRPr="008317CD" w:rsidRDefault="009A3F36" w:rsidP="009A3F36">
      <w:pPr>
        <w:pStyle w:val="ListParagraph"/>
        <w:numPr>
          <w:ilvl w:val="0"/>
          <w:numId w:val="15"/>
        </w:numPr>
        <w:jc w:val="both"/>
        <w:rPr>
          <w:rFonts w:ascii="Calibri Light" w:hAnsi="Calibri Light" w:cs="Calibri Light"/>
        </w:rPr>
      </w:pPr>
      <w:r w:rsidRPr="008317CD">
        <w:rPr>
          <w:rFonts w:ascii="Calibri Light" w:hAnsi="Calibri Light" w:cs="Calibri Light"/>
        </w:rPr>
        <w:t>Congregate Shelters – Shelters where evacuees are housed in one large facility such as MSNS, FMS, or CTNS.</w:t>
      </w:r>
    </w:p>
    <w:p w:rsidR="009A3F36" w:rsidRPr="008317CD" w:rsidRDefault="009A3F36" w:rsidP="009A3F36">
      <w:pPr>
        <w:pStyle w:val="ListParagraph"/>
        <w:ind w:left="1080"/>
        <w:jc w:val="both"/>
        <w:rPr>
          <w:rFonts w:ascii="Calibri Light" w:hAnsi="Calibri Light" w:cs="Calibri Light"/>
        </w:rPr>
      </w:pPr>
    </w:p>
    <w:p w:rsidR="009A3F36" w:rsidRPr="008317CD" w:rsidRDefault="009A3F36" w:rsidP="009A3F36">
      <w:pPr>
        <w:pStyle w:val="ListParagraph"/>
        <w:numPr>
          <w:ilvl w:val="0"/>
          <w:numId w:val="15"/>
        </w:numPr>
        <w:jc w:val="both"/>
        <w:rPr>
          <w:rFonts w:ascii="Calibri Light" w:hAnsi="Calibri Light" w:cs="Calibri Light"/>
        </w:rPr>
      </w:pPr>
      <w:r w:rsidRPr="008317CD">
        <w:rPr>
          <w:rFonts w:ascii="Calibri Light" w:hAnsi="Calibri Light" w:cs="Calibri Light"/>
        </w:rPr>
        <w:t>Non-Congregate Shelters (NCS) – Nontraditional shelter facilities meant to house evacuees separately in smaller groups such as hotels.</w:t>
      </w:r>
      <w:r w:rsidR="000978CE" w:rsidRPr="008317CD">
        <w:rPr>
          <w:rFonts w:ascii="Calibri Light" w:hAnsi="Calibri Light" w:cs="Calibri Light"/>
        </w:rPr>
        <w:t xml:space="preserve">  This may </w:t>
      </w:r>
      <w:r w:rsidR="00D737B4">
        <w:rPr>
          <w:rFonts w:ascii="Calibri Light" w:hAnsi="Calibri Light" w:cs="Calibri Light"/>
        </w:rPr>
        <w:t>include</w:t>
      </w:r>
      <w:r w:rsidR="000978CE" w:rsidRPr="008317CD">
        <w:rPr>
          <w:rFonts w:ascii="Calibri Light" w:hAnsi="Calibri Light" w:cs="Calibri Light"/>
        </w:rPr>
        <w:t xml:space="preserve"> multiple hotels to account for the number of evacuees that might otherwise be housed in one large congregate location.</w:t>
      </w:r>
    </w:p>
    <w:p w:rsidR="009A3F36" w:rsidRPr="008317CD" w:rsidRDefault="009A3F36" w:rsidP="009A3F36">
      <w:pPr>
        <w:pStyle w:val="ListParagraph"/>
        <w:rPr>
          <w:rFonts w:ascii="Calibri Light" w:hAnsi="Calibri Light" w:cs="Calibri Light"/>
        </w:rPr>
      </w:pPr>
    </w:p>
    <w:p w:rsidR="009A3F36" w:rsidRPr="008317CD" w:rsidRDefault="009A3F36" w:rsidP="009A3F36">
      <w:pPr>
        <w:pStyle w:val="ListParagraph"/>
        <w:numPr>
          <w:ilvl w:val="0"/>
          <w:numId w:val="15"/>
        </w:numPr>
        <w:jc w:val="both"/>
        <w:rPr>
          <w:rFonts w:ascii="Calibri Light" w:hAnsi="Calibri Light" w:cs="Calibri Light"/>
        </w:rPr>
      </w:pPr>
      <w:r w:rsidRPr="008317CD">
        <w:rPr>
          <w:rFonts w:ascii="Calibri Light" w:hAnsi="Calibri Light" w:cs="Calibri Light"/>
        </w:rPr>
        <w:t>Medical Special Needs Shelters (MSNS) – Shelter for evacuees that need almost constant medical care but do not require hospitalization</w:t>
      </w:r>
      <w:r w:rsidR="00D737B4">
        <w:rPr>
          <w:rFonts w:ascii="Calibri Light" w:hAnsi="Calibri Light" w:cs="Calibri Light"/>
        </w:rPr>
        <w:t>. The</w:t>
      </w:r>
      <w:r w:rsidRPr="008317CD">
        <w:rPr>
          <w:rFonts w:ascii="Calibri Light" w:hAnsi="Calibri Light" w:cs="Calibri Light"/>
        </w:rPr>
        <w:t xml:space="preserve"> shelter</w:t>
      </w:r>
      <w:r w:rsidR="00D737B4">
        <w:rPr>
          <w:rFonts w:ascii="Calibri Light" w:hAnsi="Calibri Light" w:cs="Calibri Light"/>
        </w:rPr>
        <w:t xml:space="preserve"> is</w:t>
      </w:r>
      <w:r w:rsidRPr="008317CD">
        <w:rPr>
          <w:rFonts w:ascii="Calibri Light" w:hAnsi="Calibri Light" w:cs="Calibri Light"/>
        </w:rPr>
        <w:t xml:space="preserve"> run by </w:t>
      </w:r>
      <w:r w:rsidR="00D737B4">
        <w:rPr>
          <w:rFonts w:ascii="Calibri Light" w:hAnsi="Calibri Light" w:cs="Calibri Light"/>
        </w:rPr>
        <w:t>S</w:t>
      </w:r>
      <w:r w:rsidRPr="008317CD">
        <w:rPr>
          <w:rFonts w:ascii="Calibri Light" w:hAnsi="Calibri Light" w:cs="Calibri Light"/>
        </w:rPr>
        <w:t>tate personnel.</w:t>
      </w:r>
    </w:p>
    <w:p w:rsidR="009A3F36" w:rsidRPr="008317CD" w:rsidRDefault="009A3F36" w:rsidP="009A3F36">
      <w:pPr>
        <w:pStyle w:val="ListParagraph"/>
        <w:rPr>
          <w:rFonts w:ascii="Calibri Light" w:hAnsi="Calibri Light" w:cs="Calibri Light"/>
        </w:rPr>
      </w:pPr>
    </w:p>
    <w:p w:rsidR="009A3F36" w:rsidRPr="008317CD" w:rsidRDefault="009A3F36" w:rsidP="009A3F36">
      <w:pPr>
        <w:pStyle w:val="ListParagraph"/>
        <w:numPr>
          <w:ilvl w:val="0"/>
          <w:numId w:val="15"/>
        </w:numPr>
        <w:jc w:val="both"/>
        <w:rPr>
          <w:rFonts w:ascii="Calibri Light" w:hAnsi="Calibri Light" w:cs="Calibri Light"/>
        </w:rPr>
      </w:pPr>
      <w:r w:rsidRPr="008317CD">
        <w:rPr>
          <w:rFonts w:ascii="Calibri Light" w:hAnsi="Calibri Light" w:cs="Calibri Light"/>
        </w:rPr>
        <w:t>Federal Medical Stations (FMS) - Shelter for evacuees that need almost constant medical care but do not require hospitalization</w:t>
      </w:r>
      <w:r w:rsidR="00D737B4">
        <w:rPr>
          <w:rFonts w:ascii="Calibri Light" w:hAnsi="Calibri Light" w:cs="Calibri Light"/>
        </w:rPr>
        <w:t xml:space="preserve">. </w:t>
      </w:r>
      <w:r w:rsidR="00A46F08">
        <w:rPr>
          <w:rFonts w:ascii="Calibri Light" w:hAnsi="Calibri Light" w:cs="Calibri Light"/>
        </w:rPr>
        <w:t>The s</w:t>
      </w:r>
      <w:r w:rsidRPr="008317CD">
        <w:rPr>
          <w:rFonts w:ascii="Calibri Light" w:hAnsi="Calibri Light" w:cs="Calibri Light"/>
        </w:rPr>
        <w:t xml:space="preserve">helter </w:t>
      </w:r>
      <w:r w:rsidR="00D737B4">
        <w:rPr>
          <w:rFonts w:ascii="Calibri Light" w:hAnsi="Calibri Light" w:cs="Calibri Light"/>
        </w:rPr>
        <w:t xml:space="preserve">is </w:t>
      </w:r>
      <w:r w:rsidRPr="008317CD">
        <w:rPr>
          <w:rFonts w:ascii="Calibri Light" w:hAnsi="Calibri Light" w:cs="Calibri Light"/>
        </w:rPr>
        <w:t xml:space="preserve">run by </w:t>
      </w:r>
      <w:r w:rsidR="00D737B4">
        <w:rPr>
          <w:rFonts w:ascii="Calibri Light" w:hAnsi="Calibri Light" w:cs="Calibri Light"/>
        </w:rPr>
        <w:t>F</w:t>
      </w:r>
      <w:r w:rsidRPr="008317CD">
        <w:rPr>
          <w:rFonts w:ascii="Calibri Light" w:hAnsi="Calibri Light" w:cs="Calibri Light"/>
        </w:rPr>
        <w:t>ederal personnel.</w:t>
      </w:r>
    </w:p>
    <w:p w:rsidR="009A3F36" w:rsidRPr="008317CD" w:rsidRDefault="009A3F36" w:rsidP="009A3F36">
      <w:pPr>
        <w:pStyle w:val="ListParagraph"/>
        <w:rPr>
          <w:rFonts w:ascii="Calibri Light" w:hAnsi="Calibri Light" w:cs="Calibri Light"/>
        </w:rPr>
      </w:pPr>
    </w:p>
    <w:p w:rsidR="009A3F36" w:rsidRPr="008317CD" w:rsidRDefault="009A3F36" w:rsidP="009A3F36">
      <w:pPr>
        <w:pStyle w:val="ListParagraph"/>
        <w:numPr>
          <w:ilvl w:val="0"/>
          <w:numId w:val="15"/>
        </w:numPr>
        <w:jc w:val="both"/>
        <w:rPr>
          <w:rFonts w:ascii="Calibri Light" w:hAnsi="Calibri Light" w:cs="Calibri Light"/>
        </w:rPr>
      </w:pPr>
      <w:r w:rsidRPr="008317CD">
        <w:rPr>
          <w:rFonts w:ascii="Calibri Light" w:hAnsi="Calibri Light" w:cs="Calibri Light"/>
        </w:rPr>
        <w:t xml:space="preserve">Critical Special Needs Shelters (CTNS) – Shelter for evacuees classified as a CTN which is an individual </w:t>
      </w:r>
      <w:r w:rsidR="00D737B4">
        <w:rPr>
          <w:rFonts w:ascii="Calibri Light" w:hAnsi="Calibri Light" w:cs="Calibri Light"/>
        </w:rPr>
        <w:t>who</w:t>
      </w:r>
      <w:r w:rsidRPr="008317CD">
        <w:rPr>
          <w:rFonts w:ascii="Calibri Light" w:hAnsi="Calibri Light" w:cs="Calibri Light"/>
        </w:rPr>
        <w:t xml:space="preserve"> does not have the means to transport themselves out of a risk area and </w:t>
      </w:r>
      <w:r w:rsidR="00D737B4">
        <w:rPr>
          <w:rFonts w:ascii="Calibri Light" w:hAnsi="Calibri Light" w:cs="Calibri Light"/>
        </w:rPr>
        <w:t xml:space="preserve">who </w:t>
      </w:r>
      <w:r w:rsidRPr="008317CD">
        <w:rPr>
          <w:rFonts w:ascii="Calibri Light" w:hAnsi="Calibri Light" w:cs="Calibri Light"/>
        </w:rPr>
        <w:t>depends on government supported assistance.</w:t>
      </w:r>
    </w:p>
    <w:p w:rsidR="009A3F36" w:rsidRPr="008317CD" w:rsidRDefault="009A3F36" w:rsidP="009A3F36">
      <w:pPr>
        <w:pStyle w:val="ListParagraph"/>
        <w:rPr>
          <w:rFonts w:ascii="Calibri Light" w:hAnsi="Calibri Light" w:cs="Calibri Light"/>
        </w:rPr>
      </w:pPr>
    </w:p>
    <w:p w:rsidR="009A3F36" w:rsidRPr="008317CD" w:rsidRDefault="009A3F36" w:rsidP="009A3F36">
      <w:pPr>
        <w:pStyle w:val="ListParagraph"/>
        <w:numPr>
          <w:ilvl w:val="0"/>
          <w:numId w:val="15"/>
        </w:numPr>
        <w:jc w:val="both"/>
        <w:rPr>
          <w:rFonts w:ascii="Calibri Light" w:hAnsi="Calibri Light" w:cs="Calibri Light"/>
        </w:rPr>
      </w:pPr>
      <w:r w:rsidRPr="008317CD">
        <w:rPr>
          <w:rFonts w:ascii="Calibri Light" w:hAnsi="Calibri Light" w:cs="Calibri Light"/>
        </w:rPr>
        <w:t>Non-State run Critical Transportation Needs Shelters (NS-CTNS) – Shelters for CTN evacuees that are being run by parishes or volunteer organizations.</w:t>
      </w:r>
    </w:p>
    <w:p w:rsidR="009A3F36" w:rsidRPr="008317CD" w:rsidRDefault="009A3F36" w:rsidP="009A3F36">
      <w:pPr>
        <w:pStyle w:val="ListParagraph"/>
        <w:rPr>
          <w:rFonts w:ascii="Calibri Light" w:hAnsi="Calibri Light" w:cs="Calibri Light"/>
        </w:rPr>
      </w:pPr>
    </w:p>
    <w:p w:rsidR="009A3F36" w:rsidRPr="008317CD" w:rsidRDefault="009A3F36" w:rsidP="009A3F36">
      <w:pPr>
        <w:pStyle w:val="ListParagraph"/>
        <w:numPr>
          <w:ilvl w:val="0"/>
          <w:numId w:val="15"/>
        </w:numPr>
        <w:jc w:val="both"/>
        <w:rPr>
          <w:rFonts w:ascii="Calibri Light" w:hAnsi="Calibri Light" w:cs="Calibri Light"/>
        </w:rPr>
      </w:pPr>
      <w:r w:rsidRPr="008317CD">
        <w:rPr>
          <w:rFonts w:ascii="Calibri Light" w:hAnsi="Calibri Light" w:cs="Calibri Light"/>
        </w:rPr>
        <w:t xml:space="preserve">Ambulatory Elderly Shelters – Shelters closer </w:t>
      </w:r>
      <w:r w:rsidR="00D737B4">
        <w:rPr>
          <w:rFonts w:ascii="Calibri Light" w:hAnsi="Calibri Light" w:cs="Calibri Light"/>
        </w:rPr>
        <w:t>to</w:t>
      </w:r>
      <w:r w:rsidRPr="008317CD">
        <w:rPr>
          <w:rFonts w:ascii="Calibri Light" w:hAnsi="Calibri Light" w:cs="Calibri Light"/>
        </w:rPr>
        <w:t xml:space="preserve"> </w:t>
      </w:r>
      <w:r w:rsidR="00A46F08">
        <w:rPr>
          <w:rFonts w:ascii="Calibri Light" w:hAnsi="Calibri Light" w:cs="Calibri Light"/>
        </w:rPr>
        <w:t xml:space="preserve">the </w:t>
      </w:r>
      <w:r w:rsidRPr="008317CD">
        <w:rPr>
          <w:rFonts w:ascii="Calibri Light" w:hAnsi="Calibri Light" w:cs="Calibri Light"/>
        </w:rPr>
        <w:t xml:space="preserve">affected disaster area for mobile elderly evacuees that cannot make the longer trips to northern shelters.  </w:t>
      </w:r>
    </w:p>
    <w:p w:rsidR="009A3F36" w:rsidRPr="008317CD" w:rsidRDefault="009A3F36" w:rsidP="009A3F36">
      <w:pPr>
        <w:pStyle w:val="ListParagraph"/>
        <w:rPr>
          <w:rFonts w:ascii="Calibri Light" w:hAnsi="Calibri Light" w:cs="Calibri Light"/>
        </w:rPr>
      </w:pPr>
    </w:p>
    <w:p w:rsidR="009A3F36" w:rsidRPr="008317CD" w:rsidRDefault="009A3F36" w:rsidP="009A3F36">
      <w:pPr>
        <w:pStyle w:val="ListParagraph"/>
        <w:numPr>
          <w:ilvl w:val="0"/>
          <w:numId w:val="15"/>
        </w:numPr>
        <w:jc w:val="both"/>
        <w:rPr>
          <w:rFonts w:ascii="Calibri Light" w:hAnsi="Calibri Light" w:cs="Calibri Light"/>
        </w:rPr>
      </w:pPr>
      <w:r w:rsidRPr="008317CD">
        <w:rPr>
          <w:rFonts w:ascii="Calibri Light" w:hAnsi="Calibri Light" w:cs="Calibri Light"/>
        </w:rPr>
        <w:t xml:space="preserve">Parish Pickup Points (PPP) - A major collection location within </w:t>
      </w:r>
      <w:r w:rsidR="00D737B4">
        <w:rPr>
          <w:rFonts w:ascii="Calibri Light" w:hAnsi="Calibri Light" w:cs="Calibri Light"/>
        </w:rPr>
        <w:t>a</w:t>
      </w:r>
      <w:r w:rsidRPr="008317CD">
        <w:rPr>
          <w:rFonts w:ascii="Calibri Light" w:hAnsi="Calibri Light" w:cs="Calibri Light"/>
        </w:rPr>
        <w:t xml:space="preserve"> parish where CTN evacuees are brought to in order to be registered, triaged and transported out of the risk area. </w:t>
      </w:r>
    </w:p>
    <w:p w:rsidR="009A3F36" w:rsidRPr="008317CD" w:rsidRDefault="009A3F36" w:rsidP="009A3F36">
      <w:pPr>
        <w:pStyle w:val="ListParagraph"/>
        <w:rPr>
          <w:rFonts w:ascii="Calibri Light" w:hAnsi="Calibri Light" w:cs="Calibri Light"/>
        </w:rPr>
      </w:pPr>
    </w:p>
    <w:p w:rsidR="009A3F36" w:rsidRPr="008317CD" w:rsidRDefault="009A3F36" w:rsidP="009A3F36">
      <w:pPr>
        <w:pStyle w:val="ListParagraph"/>
        <w:numPr>
          <w:ilvl w:val="0"/>
          <w:numId w:val="15"/>
        </w:numPr>
        <w:jc w:val="both"/>
        <w:rPr>
          <w:rFonts w:ascii="Calibri Light" w:hAnsi="Calibri Light" w:cs="Calibri Light"/>
        </w:rPr>
      </w:pPr>
      <w:r w:rsidRPr="008317CD">
        <w:rPr>
          <w:rFonts w:ascii="Calibri Light" w:hAnsi="Calibri Light" w:cs="Calibri Light"/>
        </w:rPr>
        <w:t xml:space="preserve">Point of Distribution (POD) - Sites where the general public will obtain life sustaining emergency relief supplies until such time as power is restored, retail establishments </w:t>
      </w:r>
      <w:r w:rsidR="00D737B4">
        <w:rPr>
          <w:rFonts w:ascii="Calibri Light" w:hAnsi="Calibri Light" w:cs="Calibri Light"/>
        </w:rPr>
        <w:t xml:space="preserve">are </w:t>
      </w:r>
      <w:r w:rsidRPr="008317CD">
        <w:rPr>
          <w:rFonts w:ascii="Calibri Light" w:hAnsi="Calibri Light" w:cs="Calibri Light"/>
        </w:rPr>
        <w:t xml:space="preserve">reopened, or fixed and mobile feeding </w:t>
      </w:r>
      <w:r w:rsidRPr="008317CD">
        <w:rPr>
          <w:rFonts w:ascii="Calibri Light" w:hAnsi="Calibri Light" w:cs="Calibri Light"/>
          <w:bCs/>
        </w:rPr>
        <w:t>sites</w:t>
      </w:r>
      <w:r w:rsidRPr="008317CD">
        <w:rPr>
          <w:rFonts w:ascii="Calibri Light" w:hAnsi="Calibri Light" w:cs="Calibri Light"/>
        </w:rPr>
        <w:t xml:space="preserve"> are in place.</w:t>
      </w:r>
    </w:p>
    <w:p w:rsidR="009A3F36" w:rsidRPr="008317CD" w:rsidRDefault="009A3F36" w:rsidP="009A3F36">
      <w:pPr>
        <w:pStyle w:val="ListParagraph"/>
        <w:rPr>
          <w:rFonts w:ascii="Calibri Light" w:hAnsi="Calibri Light" w:cs="Calibri Light"/>
        </w:rPr>
      </w:pPr>
    </w:p>
    <w:p w:rsidR="009A3F36" w:rsidRPr="00D737B4" w:rsidRDefault="009A3F36" w:rsidP="003D70D4">
      <w:pPr>
        <w:pStyle w:val="ListParagraph"/>
        <w:numPr>
          <w:ilvl w:val="0"/>
          <w:numId w:val="15"/>
        </w:numPr>
        <w:jc w:val="both"/>
        <w:rPr>
          <w:rFonts w:ascii="Calibri Light" w:hAnsi="Calibri Light" w:cs="Calibri Light"/>
        </w:rPr>
      </w:pPr>
      <w:r w:rsidRPr="00D737B4">
        <w:rPr>
          <w:rFonts w:ascii="Calibri Light" w:hAnsi="Calibri Light" w:cs="Calibri Light"/>
        </w:rPr>
        <w:t>DSNAP Offices – Local offices opened by the Department of Children and Family Services to certify individuals for Disaster Supplemental Nutrition Assistance Program benefits.</w:t>
      </w:r>
    </w:p>
    <w:p w:rsidR="009A3F36" w:rsidRPr="008317CD" w:rsidRDefault="009A3F36" w:rsidP="009A3F36">
      <w:pPr>
        <w:jc w:val="both"/>
        <w:rPr>
          <w:rFonts w:ascii="Calibri Light" w:hAnsi="Calibri Light" w:cs="Calibri Light"/>
        </w:rPr>
      </w:pPr>
    </w:p>
    <w:p w:rsidR="009A3F36" w:rsidRPr="008317CD" w:rsidRDefault="009A3F36" w:rsidP="009A3F36">
      <w:pPr>
        <w:rPr>
          <w:rFonts w:ascii="Calibri Light" w:hAnsi="Calibri Light" w:cs="Calibri Light"/>
        </w:rPr>
      </w:pPr>
    </w:p>
    <w:p w:rsidR="009A3F36" w:rsidRPr="008317CD" w:rsidRDefault="009A3F36" w:rsidP="009A3F36">
      <w:pPr>
        <w:jc w:val="both"/>
        <w:rPr>
          <w:rFonts w:ascii="Calibri Light" w:hAnsi="Calibri Light" w:cs="Calibri Light"/>
        </w:rPr>
      </w:pPr>
    </w:p>
    <w:p w:rsidR="003E717E" w:rsidRPr="008317CD" w:rsidRDefault="00C0667B" w:rsidP="00FA3D6C">
      <w:pPr>
        <w:jc w:val="both"/>
        <w:rPr>
          <w:rFonts w:ascii="Calibri Light" w:hAnsi="Calibri Light" w:cs="Calibri Light"/>
        </w:rPr>
      </w:pPr>
      <w:r w:rsidRPr="008317CD">
        <w:rPr>
          <w:rFonts w:ascii="Calibri Light" w:hAnsi="Calibri Light" w:cs="Calibri Light"/>
        </w:rPr>
        <w:t xml:space="preserve"> </w:t>
      </w:r>
    </w:p>
    <w:p w:rsidR="00A11DBB" w:rsidRPr="008317CD" w:rsidRDefault="00A11DBB" w:rsidP="00FA3D6C">
      <w:pPr>
        <w:jc w:val="both"/>
        <w:rPr>
          <w:rFonts w:ascii="Calibri Light" w:hAnsi="Calibri Light" w:cs="Calibri Light"/>
        </w:rPr>
      </w:pPr>
    </w:p>
    <w:p w:rsidR="00A11DBB" w:rsidRPr="008317CD" w:rsidRDefault="00A11DBB" w:rsidP="00FA3D6C">
      <w:pPr>
        <w:jc w:val="both"/>
        <w:rPr>
          <w:rFonts w:ascii="Calibri Light" w:hAnsi="Calibri Light" w:cs="Calibri Light"/>
        </w:rPr>
      </w:pPr>
    </w:p>
    <w:p w:rsidR="00A11DBB" w:rsidRPr="008317CD" w:rsidRDefault="00A11DBB" w:rsidP="00FA3D6C">
      <w:pPr>
        <w:jc w:val="both"/>
        <w:rPr>
          <w:rFonts w:ascii="Calibri Light" w:hAnsi="Calibri Light" w:cs="Calibri Light"/>
        </w:rPr>
      </w:pPr>
    </w:p>
    <w:p w:rsidR="00A11DBB" w:rsidRPr="008317CD" w:rsidRDefault="00A11DBB" w:rsidP="00FA3D6C">
      <w:pPr>
        <w:jc w:val="both"/>
        <w:rPr>
          <w:rFonts w:ascii="Calibri Light" w:hAnsi="Calibri Light" w:cs="Calibri Light"/>
        </w:rPr>
      </w:pPr>
    </w:p>
    <w:p w:rsidR="00A11DBB" w:rsidRPr="008317CD" w:rsidRDefault="00A11DBB" w:rsidP="00FA3D6C">
      <w:pPr>
        <w:jc w:val="both"/>
        <w:rPr>
          <w:rFonts w:ascii="Calibri Light" w:hAnsi="Calibri Light" w:cs="Calibri Light"/>
        </w:rPr>
      </w:pPr>
    </w:p>
    <w:sectPr w:rsidR="00A11DBB" w:rsidRPr="008317C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209" w:rsidRDefault="00D82209" w:rsidP="00F8281E">
      <w:r>
        <w:separator/>
      </w:r>
    </w:p>
  </w:endnote>
  <w:endnote w:type="continuationSeparator" w:id="0">
    <w:p w:rsidR="00D82209" w:rsidRDefault="00D82209" w:rsidP="00F8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467060"/>
      <w:docPartObj>
        <w:docPartGallery w:val="Page Numbers (Bottom of Page)"/>
        <w:docPartUnique/>
      </w:docPartObj>
    </w:sdtPr>
    <w:sdtEndPr>
      <w:rPr>
        <w:noProof/>
      </w:rPr>
    </w:sdtEndPr>
    <w:sdtContent>
      <w:p w:rsidR="00BC6089" w:rsidRDefault="00BC6089">
        <w:pPr>
          <w:pStyle w:val="Footer"/>
          <w:jc w:val="center"/>
        </w:pPr>
        <w:r>
          <w:fldChar w:fldCharType="begin"/>
        </w:r>
        <w:r>
          <w:instrText xml:space="preserve"> PAGE   \* MERGEFORMAT </w:instrText>
        </w:r>
        <w:r>
          <w:fldChar w:fldCharType="separate"/>
        </w:r>
        <w:r w:rsidR="00F360CB">
          <w:rPr>
            <w:noProof/>
          </w:rPr>
          <w:t>7</w:t>
        </w:r>
        <w:r>
          <w:rPr>
            <w:noProof/>
          </w:rPr>
          <w:fldChar w:fldCharType="end"/>
        </w:r>
      </w:p>
    </w:sdtContent>
  </w:sdt>
  <w:p w:rsidR="00BC6089" w:rsidRDefault="00BC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209" w:rsidRDefault="00D82209" w:rsidP="00F8281E">
      <w:r>
        <w:separator/>
      </w:r>
    </w:p>
  </w:footnote>
  <w:footnote w:type="continuationSeparator" w:id="0">
    <w:p w:rsidR="00D82209" w:rsidRDefault="00D82209" w:rsidP="00F8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CC7"/>
    <w:multiLevelType w:val="hybridMultilevel"/>
    <w:tmpl w:val="A4EA23C6"/>
    <w:lvl w:ilvl="0" w:tplc="632C261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17643"/>
    <w:multiLevelType w:val="hybridMultilevel"/>
    <w:tmpl w:val="6D60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7062B"/>
    <w:multiLevelType w:val="hybridMultilevel"/>
    <w:tmpl w:val="741236DE"/>
    <w:lvl w:ilvl="0" w:tplc="632C2614">
      <w:start w:val="1"/>
      <w:numFmt w:val="decimal"/>
      <w:lvlText w:val="%1."/>
      <w:lvlJc w:val="left"/>
      <w:pPr>
        <w:tabs>
          <w:tab w:val="num" w:pos="1080"/>
        </w:tabs>
        <w:ind w:left="1080" w:hanging="360"/>
      </w:pPr>
      <w:rPr>
        <w:rFonts w:hint="default"/>
        <w:b w:val="0"/>
      </w:rPr>
    </w:lvl>
    <w:lvl w:ilvl="1" w:tplc="67F8F7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666F9"/>
    <w:multiLevelType w:val="hybridMultilevel"/>
    <w:tmpl w:val="4C360DEE"/>
    <w:lvl w:ilvl="0" w:tplc="632C261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226A7"/>
    <w:multiLevelType w:val="hybridMultilevel"/>
    <w:tmpl w:val="6194E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D171ED"/>
    <w:multiLevelType w:val="hybridMultilevel"/>
    <w:tmpl w:val="CAD01B36"/>
    <w:lvl w:ilvl="0" w:tplc="632C261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E5226"/>
    <w:multiLevelType w:val="hybridMultilevel"/>
    <w:tmpl w:val="CA48D240"/>
    <w:lvl w:ilvl="0" w:tplc="632C261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D055D"/>
    <w:multiLevelType w:val="hybridMultilevel"/>
    <w:tmpl w:val="1E2E4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B6A3D"/>
    <w:multiLevelType w:val="hybridMultilevel"/>
    <w:tmpl w:val="FD5439E2"/>
    <w:lvl w:ilvl="0" w:tplc="282C90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1957E9D"/>
    <w:multiLevelType w:val="hybridMultilevel"/>
    <w:tmpl w:val="58BE0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427AF1"/>
    <w:multiLevelType w:val="hybridMultilevel"/>
    <w:tmpl w:val="8B0CE8C0"/>
    <w:lvl w:ilvl="0" w:tplc="632C261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76184"/>
    <w:multiLevelType w:val="hybridMultilevel"/>
    <w:tmpl w:val="B8644C0E"/>
    <w:lvl w:ilvl="0" w:tplc="282C90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A7A263F"/>
    <w:multiLevelType w:val="hybridMultilevel"/>
    <w:tmpl w:val="E9F84D5C"/>
    <w:lvl w:ilvl="0" w:tplc="632C261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95BE1"/>
    <w:multiLevelType w:val="hybridMultilevel"/>
    <w:tmpl w:val="9ADC99CE"/>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4" w15:restartNumberingAfterBreak="0">
    <w:nsid w:val="77EE319B"/>
    <w:multiLevelType w:val="hybridMultilevel"/>
    <w:tmpl w:val="6194E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3"/>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3"/>
  </w:num>
  <w:num w:numId="10">
    <w:abstractNumId w:val="5"/>
  </w:num>
  <w:num w:numId="11">
    <w:abstractNumId w:val="10"/>
  </w:num>
  <w:num w:numId="12">
    <w:abstractNumId w:val="12"/>
  </w:num>
  <w:num w:numId="13">
    <w:abstractNumId w:val="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C1"/>
    <w:rsid w:val="00000F60"/>
    <w:rsid w:val="00021B2E"/>
    <w:rsid w:val="00050B90"/>
    <w:rsid w:val="00061135"/>
    <w:rsid w:val="00080C82"/>
    <w:rsid w:val="00081860"/>
    <w:rsid w:val="000834B8"/>
    <w:rsid w:val="00084ECF"/>
    <w:rsid w:val="00086DE7"/>
    <w:rsid w:val="00094A0D"/>
    <w:rsid w:val="000978CE"/>
    <w:rsid w:val="000B38CA"/>
    <w:rsid w:val="000C7185"/>
    <w:rsid w:val="000D3933"/>
    <w:rsid w:val="000D6068"/>
    <w:rsid w:val="000E1A9D"/>
    <w:rsid w:val="00107AC9"/>
    <w:rsid w:val="0013444C"/>
    <w:rsid w:val="00142413"/>
    <w:rsid w:val="0015362D"/>
    <w:rsid w:val="00166A43"/>
    <w:rsid w:val="00170A84"/>
    <w:rsid w:val="0017307C"/>
    <w:rsid w:val="00194035"/>
    <w:rsid w:val="001A00EC"/>
    <w:rsid w:val="001C68EE"/>
    <w:rsid w:val="001E7E95"/>
    <w:rsid w:val="001F7024"/>
    <w:rsid w:val="002200EA"/>
    <w:rsid w:val="002207C8"/>
    <w:rsid w:val="00245D4D"/>
    <w:rsid w:val="00250332"/>
    <w:rsid w:val="002533D7"/>
    <w:rsid w:val="00261472"/>
    <w:rsid w:val="002618D9"/>
    <w:rsid w:val="00273AAE"/>
    <w:rsid w:val="00273C7A"/>
    <w:rsid w:val="00286DF4"/>
    <w:rsid w:val="002A2CA3"/>
    <w:rsid w:val="002A7DB3"/>
    <w:rsid w:val="002D7156"/>
    <w:rsid w:val="002D7FEE"/>
    <w:rsid w:val="002E3F7E"/>
    <w:rsid w:val="002E5C39"/>
    <w:rsid w:val="00310C72"/>
    <w:rsid w:val="00316F7D"/>
    <w:rsid w:val="00360473"/>
    <w:rsid w:val="00397A55"/>
    <w:rsid w:val="003A74D8"/>
    <w:rsid w:val="003E717E"/>
    <w:rsid w:val="003E7F10"/>
    <w:rsid w:val="00402FE3"/>
    <w:rsid w:val="004260EB"/>
    <w:rsid w:val="00426691"/>
    <w:rsid w:val="00443F4A"/>
    <w:rsid w:val="00445128"/>
    <w:rsid w:val="0044761F"/>
    <w:rsid w:val="00456464"/>
    <w:rsid w:val="004A3069"/>
    <w:rsid w:val="004A4B16"/>
    <w:rsid w:val="004C6202"/>
    <w:rsid w:val="004E63F3"/>
    <w:rsid w:val="00504797"/>
    <w:rsid w:val="005144A6"/>
    <w:rsid w:val="00526E29"/>
    <w:rsid w:val="0052726C"/>
    <w:rsid w:val="00541CF4"/>
    <w:rsid w:val="00572A79"/>
    <w:rsid w:val="00574855"/>
    <w:rsid w:val="005974B6"/>
    <w:rsid w:val="005B1797"/>
    <w:rsid w:val="005D1E54"/>
    <w:rsid w:val="005E7064"/>
    <w:rsid w:val="00615895"/>
    <w:rsid w:val="006372A4"/>
    <w:rsid w:val="006378C1"/>
    <w:rsid w:val="006400FB"/>
    <w:rsid w:val="00673A1E"/>
    <w:rsid w:val="00685335"/>
    <w:rsid w:val="00701F19"/>
    <w:rsid w:val="00707886"/>
    <w:rsid w:val="00751D05"/>
    <w:rsid w:val="007678D1"/>
    <w:rsid w:val="00775451"/>
    <w:rsid w:val="00794A09"/>
    <w:rsid w:val="007C03AC"/>
    <w:rsid w:val="007C384E"/>
    <w:rsid w:val="007D4F16"/>
    <w:rsid w:val="007F775F"/>
    <w:rsid w:val="0080237E"/>
    <w:rsid w:val="00803474"/>
    <w:rsid w:val="00811EC2"/>
    <w:rsid w:val="00820083"/>
    <w:rsid w:val="00823F01"/>
    <w:rsid w:val="008317CD"/>
    <w:rsid w:val="008460C7"/>
    <w:rsid w:val="00892500"/>
    <w:rsid w:val="008A1185"/>
    <w:rsid w:val="008A5920"/>
    <w:rsid w:val="008A7C8B"/>
    <w:rsid w:val="008B06C4"/>
    <w:rsid w:val="008C50AA"/>
    <w:rsid w:val="008C64C7"/>
    <w:rsid w:val="008C69B2"/>
    <w:rsid w:val="008E5512"/>
    <w:rsid w:val="00903B87"/>
    <w:rsid w:val="00904AAB"/>
    <w:rsid w:val="0091389C"/>
    <w:rsid w:val="0093426A"/>
    <w:rsid w:val="009346CD"/>
    <w:rsid w:val="00934FC1"/>
    <w:rsid w:val="00941906"/>
    <w:rsid w:val="0094364B"/>
    <w:rsid w:val="009657E6"/>
    <w:rsid w:val="009725C2"/>
    <w:rsid w:val="009725FE"/>
    <w:rsid w:val="009762ED"/>
    <w:rsid w:val="0098306D"/>
    <w:rsid w:val="00990E66"/>
    <w:rsid w:val="00995C1F"/>
    <w:rsid w:val="009A3F36"/>
    <w:rsid w:val="009B53E3"/>
    <w:rsid w:val="00A11DBB"/>
    <w:rsid w:val="00A1224E"/>
    <w:rsid w:val="00A1534D"/>
    <w:rsid w:val="00A358DC"/>
    <w:rsid w:val="00A36433"/>
    <w:rsid w:val="00A40ADE"/>
    <w:rsid w:val="00A41ED8"/>
    <w:rsid w:val="00A459C3"/>
    <w:rsid w:val="00A46F08"/>
    <w:rsid w:val="00A625B0"/>
    <w:rsid w:val="00A71213"/>
    <w:rsid w:val="00AD271E"/>
    <w:rsid w:val="00AD3C03"/>
    <w:rsid w:val="00B24B7C"/>
    <w:rsid w:val="00B81082"/>
    <w:rsid w:val="00BC6089"/>
    <w:rsid w:val="00BC6E99"/>
    <w:rsid w:val="00BD70CB"/>
    <w:rsid w:val="00BD7176"/>
    <w:rsid w:val="00C047AE"/>
    <w:rsid w:val="00C0667B"/>
    <w:rsid w:val="00C21DB0"/>
    <w:rsid w:val="00C23198"/>
    <w:rsid w:val="00C26B79"/>
    <w:rsid w:val="00C46FD8"/>
    <w:rsid w:val="00C815E0"/>
    <w:rsid w:val="00C847D6"/>
    <w:rsid w:val="00CB02FB"/>
    <w:rsid w:val="00CB411C"/>
    <w:rsid w:val="00CC024B"/>
    <w:rsid w:val="00CC35B5"/>
    <w:rsid w:val="00D0555E"/>
    <w:rsid w:val="00D3655E"/>
    <w:rsid w:val="00D523BB"/>
    <w:rsid w:val="00D5441F"/>
    <w:rsid w:val="00D57BC4"/>
    <w:rsid w:val="00D6030B"/>
    <w:rsid w:val="00D737B4"/>
    <w:rsid w:val="00D779CA"/>
    <w:rsid w:val="00D8017C"/>
    <w:rsid w:val="00D8141F"/>
    <w:rsid w:val="00D82209"/>
    <w:rsid w:val="00D8282F"/>
    <w:rsid w:val="00DD5E79"/>
    <w:rsid w:val="00DD613E"/>
    <w:rsid w:val="00DE1D60"/>
    <w:rsid w:val="00DF21F5"/>
    <w:rsid w:val="00DF4436"/>
    <w:rsid w:val="00E12223"/>
    <w:rsid w:val="00E12C82"/>
    <w:rsid w:val="00E26E6F"/>
    <w:rsid w:val="00E37B9B"/>
    <w:rsid w:val="00E52442"/>
    <w:rsid w:val="00E560C4"/>
    <w:rsid w:val="00E7363C"/>
    <w:rsid w:val="00E7684E"/>
    <w:rsid w:val="00E82D02"/>
    <w:rsid w:val="00E82FDD"/>
    <w:rsid w:val="00ED04FF"/>
    <w:rsid w:val="00EF50E7"/>
    <w:rsid w:val="00F04F69"/>
    <w:rsid w:val="00F231D9"/>
    <w:rsid w:val="00F24EAA"/>
    <w:rsid w:val="00F360CB"/>
    <w:rsid w:val="00F440AB"/>
    <w:rsid w:val="00F61F10"/>
    <w:rsid w:val="00F8281E"/>
    <w:rsid w:val="00F87F1A"/>
    <w:rsid w:val="00F91BBC"/>
    <w:rsid w:val="00FA13B2"/>
    <w:rsid w:val="00FA19BF"/>
    <w:rsid w:val="00FA3D6C"/>
    <w:rsid w:val="00FC055F"/>
    <w:rsid w:val="00FE19AF"/>
    <w:rsid w:val="00FE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BB808"/>
  <w15:docId w15:val="{F6615C9B-A4A8-4AE4-AE17-D927A3C3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basedOn w:val="Normal"/>
    <w:uiPriority w:val="34"/>
    <w:qFormat/>
    <w:rsid w:val="004C6202"/>
    <w:pPr>
      <w:ind w:left="720"/>
    </w:pPr>
  </w:style>
  <w:style w:type="character" w:styleId="CommentReference">
    <w:name w:val="annotation reference"/>
    <w:rsid w:val="00A625B0"/>
    <w:rPr>
      <w:sz w:val="16"/>
      <w:szCs w:val="16"/>
    </w:rPr>
  </w:style>
  <w:style w:type="paragraph" w:styleId="CommentText">
    <w:name w:val="annotation text"/>
    <w:basedOn w:val="Normal"/>
    <w:link w:val="CommentTextChar"/>
    <w:rsid w:val="00A625B0"/>
    <w:rPr>
      <w:sz w:val="20"/>
      <w:szCs w:val="20"/>
    </w:rPr>
  </w:style>
  <w:style w:type="character" w:customStyle="1" w:styleId="CommentTextChar">
    <w:name w:val="Comment Text Char"/>
    <w:basedOn w:val="DefaultParagraphFont"/>
    <w:link w:val="CommentText"/>
    <w:rsid w:val="00A625B0"/>
  </w:style>
  <w:style w:type="paragraph" w:styleId="CommentSubject">
    <w:name w:val="annotation subject"/>
    <w:basedOn w:val="CommentText"/>
    <w:next w:val="CommentText"/>
    <w:link w:val="CommentSubjectChar"/>
    <w:rsid w:val="00A625B0"/>
    <w:rPr>
      <w:b/>
      <w:bCs/>
    </w:rPr>
  </w:style>
  <w:style w:type="character" w:customStyle="1" w:styleId="CommentSubjectChar">
    <w:name w:val="Comment Subject Char"/>
    <w:link w:val="CommentSubject"/>
    <w:rsid w:val="00A625B0"/>
    <w:rPr>
      <w:b/>
      <w:bCs/>
    </w:rPr>
  </w:style>
  <w:style w:type="paragraph" w:styleId="BalloonText">
    <w:name w:val="Balloon Text"/>
    <w:basedOn w:val="Normal"/>
    <w:link w:val="BalloonTextChar"/>
    <w:rsid w:val="00A625B0"/>
    <w:rPr>
      <w:rFonts w:ascii="Tahoma" w:hAnsi="Tahoma" w:cs="Tahoma"/>
      <w:sz w:val="16"/>
      <w:szCs w:val="16"/>
    </w:rPr>
  </w:style>
  <w:style w:type="character" w:customStyle="1" w:styleId="BalloonTextChar">
    <w:name w:val="Balloon Text Char"/>
    <w:link w:val="BalloonText"/>
    <w:rsid w:val="00A625B0"/>
    <w:rPr>
      <w:rFonts w:ascii="Tahoma" w:hAnsi="Tahoma" w:cs="Tahoma"/>
      <w:sz w:val="16"/>
      <w:szCs w:val="16"/>
    </w:rPr>
  </w:style>
  <w:style w:type="paragraph" w:styleId="Header">
    <w:name w:val="header"/>
    <w:basedOn w:val="Normal"/>
    <w:link w:val="HeaderChar"/>
    <w:rsid w:val="00F8281E"/>
    <w:pPr>
      <w:tabs>
        <w:tab w:val="center" w:pos="4680"/>
        <w:tab w:val="right" w:pos="9360"/>
      </w:tabs>
    </w:pPr>
  </w:style>
  <w:style w:type="character" w:customStyle="1" w:styleId="HeaderChar">
    <w:name w:val="Header Char"/>
    <w:link w:val="Header"/>
    <w:rsid w:val="00F8281E"/>
    <w:rPr>
      <w:sz w:val="24"/>
      <w:szCs w:val="24"/>
    </w:rPr>
  </w:style>
  <w:style w:type="paragraph" w:styleId="Footer">
    <w:name w:val="footer"/>
    <w:basedOn w:val="Normal"/>
    <w:link w:val="FooterChar"/>
    <w:uiPriority w:val="99"/>
    <w:rsid w:val="00F8281E"/>
    <w:pPr>
      <w:tabs>
        <w:tab w:val="center" w:pos="4680"/>
        <w:tab w:val="right" w:pos="9360"/>
      </w:tabs>
    </w:pPr>
  </w:style>
  <w:style w:type="character" w:customStyle="1" w:styleId="FooterChar">
    <w:name w:val="Footer Char"/>
    <w:link w:val="Footer"/>
    <w:uiPriority w:val="99"/>
    <w:rsid w:val="00F82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3152">
      <w:bodyDiv w:val="1"/>
      <w:marLeft w:val="0"/>
      <w:marRight w:val="0"/>
      <w:marTop w:val="0"/>
      <w:marBottom w:val="0"/>
      <w:divBdr>
        <w:top w:val="none" w:sz="0" w:space="0" w:color="auto"/>
        <w:left w:val="none" w:sz="0" w:space="0" w:color="auto"/>
        <w:bottom w:val="none" w:sz="0" w:space="0" w:color="auto"/>
        <w:right w:val="none" w:sz="0" w:space="0" w:color="auto"/>
      </w:divBdr>
    </w:div>
    <w:div w:id="411200418">
      <w:bodyDiv w:val="1"/>
      <w:marLeft w:val="0"/>
      <w:marRight w:val="0"/>
      <w:marTop w:val="0"/>
      <w:marBottom w:val="0"/>
      <w:divBdr>
        <w:top w:val="none" w:sz="0" w:space="0" w:color="auto"/>
        <w:left w:val="none" w:sz="0" w:space="0" w:color="auto"/>
        <w:bottom w:val="none" w:sz="0" w:space="0" w:color="auto"/>
        <w:right w:val="none" w:sz="0" w:space="0" w:color="auto"/>
      </w:divBdr>
    </w:div>
    <w:div w:id="113837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7C86-4D69-4CF1-B476-879E92C8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2154</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Specs for Mass Feeding Rev 011414</vt:lpstr>
    </vt:vector>
  </TitlesOfParts>
  <Company>Louisiana Workforce Commission</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 for Mass Feeding Rev 011414</dc:title>
  <dc:creator>mbroussard</dc:creator>
  <cp:lastModifiedBy>Richard Iverstine</cp:lastModifiedBy>
  <cp:revision>6</cp:revision>
  <cp:lastPrinted>2024-02-20T14:29:00Z</cp:lastPrinted>
  <dcterms:created xsi:type="dcterms:W3CDTF">2024-02-19T20:46:00Z</dcterms:created>
  <dcterms:modified xsi:type="dcterms:W3CDTF">2024-02-20T14:30:00Z</dcterms:modified>
</cp:coreProperties>
</file>