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305D3E">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Default="00C9486D" w:rsidP="00333D92">
      <w:pPr>
        <w:spacing w:after="0" w:line="240" w:lineRule="auto"/>
        <w:rPr>
          <w:rFonts w:ascii="Times New Roman" w:hAnsi="Times New Roman" w:cs="Times New Roman"/>
          <w:b/>
          <w:color w:val="FF0000"/>
          <w:sz w:val="24"/>
          <w:szCs w:val="24"/>
        </w:rPr>
      </w:pPr>
    </w:p>
    <w:p w:rsidR="00333D92" w:rsidRPr="00305D3E" w:rsidRDefault="00333D92" w:rsidP="00333D92">
      <w:pPr>
        <w:spacing w:after="0" w:line="240" w:lineRule="auto"/>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spacing w:after="0" w:line="240" w:lineRule="auto"/>
        <w:ind w:left="540" w:right="184" w:hanging="540"/>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33D92" w:rsidRPr="00305D3E" w:rsidRDefault="00333D92"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305D3E">
      <w:pPr>
        <w:spacing w:after="0" w:line="240" w:lineRule="auto"/>
        <w:rPr>
          <w:rFonts w:ascii="Times New Roman" w:hAnsi="Times New Roman" w:cs="Times New Roman"/>
          <w:b/>
          <w:sz w:val="24"/>
          <w:szCs w:val="24"/>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305D3E">
      <w:pPr>
        <w:spacing w:after="0" w:line="240" w:lineRule="auto"/>
        <w:ind w:left="540" w:hanging="540"/>
        <w:rPr>
          <w:rFonts w:ascii="Times New Roman" w:hAnsi="Times New Roman" w:cs="Times New Roman"/>
          <w:sz w:val="24"/>
          <w:szCs w:val="24"/>
        </w:rPr>
      </w:pPr>
    </w:p>
    <w:p w:rsidR="00305D3E" w:rsidRPr="00117192"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305D3E">
      <w:pPr>
        <w:pStyle w:val="ListParagraph"/>
        <w:spacing w:line="240" w:lineRule="auto"/>
        <w:ind w:left="1080" w:hanging="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305D3E">
      <w:pPr>
        <w:pStyle w:val="ListParagraph"/>
        <w:spacing w:line="240" w:lineRule="auto"/>
        <w:ind w:left="540"/>
        <w:rPr>
          <w:rFonts w:ascii="Times New Roman" w:hAnsi="Times New Roman" w:cs="Times New Roman"/>
          <w:b/>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305D3E">
      <w:pPr>
        <w:pStyle w:val="ListParagraph"/>
        <w:spacing w:after="0" w:line="240" w:lineRule="auto"/>
        <w:ind w:left="54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Pr="00117192" w:rsidRDefault="00305D3E" w:rsidP="00305D3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w:t>
      </w:r>
      <w:r w:rsidR="00333D92">
        <w:rPr>
          <w:rFonts w:ascii="Times New Roman" w:hAnsi="Times New Roman" w:cs="Times New Roman"/>
          <w:sz w:val="24"/>
          <w:szCs w:val="24"/>
        </w:rPr>
        <w:t xml:space="preserve">date of award </w:t>
      </w:r>
      <w:r w:rsidRPr="00117192">
        <w:rPr>
          <w:rFonts w:ascii="Times New Roman" w:hAnsi="Times New Roman" w:cs="Times New Roman"/>
          <w:sz w:val="24"/>
          <w:szCs w:val="24"/>
        </w:rPr>
        <w:t xml:space="preserve">and ending </w:t>
      </w:r>
      <w:r w:rsidR="00333D92">
        <w:rPr>
          <w:rFonts w:ascii="Times New Roman" w:hAnsi="Times New Roman" w:cs="Times New Roman"/>
          <w:sz w:val="24"/>
          <w:szCs w:val="24"/>
        </w:rPr>
        <w:t>December 31</w:t>
      </w:r>
      <w:r w:rsidRPr="00117192">
        <w:rPr>
          <w:rFonts w:ascii="Times New Roman" w:hAnsi="Times New Roman" w:cs="Times New Roman"/>
          <w:sz w:val="24"/>
          <w:szCs w:val="24"/>
        </w:rPr>
        <w:t xml:space="preserve">, </w:t>
      </w:r>
      <w:r w:rsidR="00333D92">
        <w:rPr>
          <w:rFonts w:ascii="Times New Roman" w:hAnsi="Times New Roman" w:cs="Times New Roman"/>
          <w:sz w:val="24"/>
          <w:szCs w:val="24"/>
        </w:rPr>
        <w:t>2024.</w:t>
      </w:r>
    </w:p>
    <w:p w:rsidR="00305D3E" w:rsidRPr="00117192" w:rsidRDefault="00305D3E" w:rsidP="00305D3E">
      <w:pPr>
        <w:pStyle w:val="ListParagraph"/>
        <w:spacing w:after="0" w:line="240" w:lineRule="auto"/>
        <w:ind w:left="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305D3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305D3E">
      <w:pPr>
        <w:pStyle w:val="ListParagraph"/>
        <w:spacing w:after="0" w:line="240" w:lineRule="auto"/>
        <w:ind w:left="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305D3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Pr="00117192" w:rsidRDefault="00305D3E" w:rsidP="00305D3E">
      <w:pPr>
        <w:pStyle w:val="ListParagraph"/>
        <w:spacing w:after="0" w:line="240" w:lineRule="auto"/>
        <w:jc w:val="both"/>
        <w:rPr>
          <w:rFonts w:ascii="Times New Roman" w:hAnsi="Times New Roman" w:cs="Times New Roman"/>
          <w:sz w:val="24"/>
          <w:szCs w:val="24"/>
        </w:rPr>
      </w:pPr>
    </w:p>
    <w:p w:rsidR="00305D3E" w:rsidRPr="00117192" w:rsidRDefault="00305D3E" w:rsidP="00305D3E">
      <w:pPr>
        <w:spacing w:line="240" w:lineRule="auto"/>
        <w:contextualSpacing/>
        <w:rPr>
          <w:rFonts w:ascii="Times New Roman" w:hAnsi="Times New Roman" w:cs="Times New Roman"/>
          <w:b/>
          <w:sz w:val="24"/>
          <w:szCs w:val="24"/>
        </w:rPr>
      </w:pPr>
      <w:r w:rsidRPr="00117192">
        <w:rPr>
          <w:rFonts w:ascii="Times New Roman" w:hAnsi="Times New Roman" w:cs="Times New Roman"/>
          <w:b/>
          <w:bCs/>
          <w:sz w:val="24"/>
          <w:szCs w:val="24"/>
        </w:rPr>
        <w:t>1</w:t>
      </w:r>
      <w:r>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Default="00305D3E" w:rsidP="00305D3E">
      <w:pPr>
        <w:spacing w:after="0" w:line="240" w:lineRule="auto"/>
        <w:ind w:left="720"/>
        <w:contextualSpacing/>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305D3E" w:rsidRDefault="00305D3E" w:rsidP="00305D3E">
      <w:pPr>
        <w:spacing w:after="0" w:line="240" w:lineRule="auto"/>
        <w:ind w:left="720"/>
        <w:contextualSpacing/>
        <w:rPr>
          <w:rFonts w:ascii="Times New Roman" w:hAnsi="Times New Roman" w:cs="Times New Roman"/>
          <w:sz w:val="24"/>
          <w:szCs w:val="24"/>
        </w:rPr>
      </w:pPr>
    </w:p>
    <w:p w:rsidR="009F6292" w:rsidRDefault="009F6292" w:rsidP="009F629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Specify Case Count and Size(s):</w:t>
      </w:r>
    </w:p>
    <w:p w:rsidR="009F6292" w:rsidRPr="00CE1EDA" w:rsidRDefault="009F6292" w:rsidP="009F629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Specify the case count and size(s) on each item bid. If the case count and sizes quoted are the same as the </w:t>
      </w:r>
      <w:r w:rsidRPr="00CE1EDA">
        <w:rPr>
          <w:rFonts w:ascii="Times New Roman" w:hAnsi="Times New Roman" w:cs="Times New Roman"/>
          <w:sz w:val="24"/>
          <w:szCs w:val="24"/>
        </w:rPr>
        <w:t>description on this solicitation, confirm this information for each item by filling in the blanks in the description column.</w:t>
      </w:r>
    </w:p>
    <w:p w:rsidR="009F6292" w:rsidRDefault="009F6292" w:rsidP="009F629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F6292" w:rsidRPr="004045B9" w:rsidRDefault="009F6292" w:rsidP="009F6292">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ab/>
        <w:t>Delivery</w:t>
      </w:r>
      <w:r w:rsidRPr="004045B9">
        <w:rPr>
          <w:rFonts w:ascii="Times New Roman" w:hAnsi="Times New Roman" w:cs="Times New Roman"/>
          <w:b/>
          <w:sz w:val="24"/>
          <w:szCs w:val="24"/>
        </w:rPr>
        <w:t>:</w:t>
      </w:r>
    </w:p>
    <w:p w:rsidR="009F6292" w:rsidRPr="004045B9" w:rsidRDefault="009F6292" w:rsidP="009F62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 xml:space="preserve">Items are to be called for as needed by the agency. Do not ship items until called for.  Deliveries </w:t>
      </w:r>
      <w:r>
        <w:rPr>
          <w:rFonts w:ascii="Times New Roman" w:hAnsi="Times New Roman" w:cs="Times New Roman"/>
          <w:sz w:val="24"/>
          <w:szCs w:val="24"/>
        </w:rPr>
        <w:tab/>
        <w:t>accepted Monday through</w:t>
      </w:r>
      <w:r w:rsidRPr="004045B9">
        <w:rPr>
          <w:rFonts w:ascii="Times New Roman" w:hAnsi="Times New Roman" w:cs="Times New Roman"/>
          <w:sz w:val="24"/>
          <w:szCs w:val="24"/>
        </w:rPr>
        <w:t xml:space="preserve"> Friday, 7:00 am to 2:00 pm, except holidays.</w:t>
      </w:r>
    </w:p>
    <w:p w:rsidR="009F6292" w:rsidRPr="004045B9" w:rsidRDefault="009F6292" w:rsidP="009F6292">
      <w:pPr>
        <w:spacing w:line="240" w:lineRule="auto"/>
        <w:contextualSpacing/>
        <w:jc w:val="both"/>
        <w:rPr>
          <w:rFonts w:ascii="Times New Roman" w:hAnsi="Times New Roman" w:cs="Times New Roman"/>
          <w:sz w:val="24"/>
          <w:szCs w:val="24"/>
        </w:rPr>
      </w:pPr>
    </w:p>
    <w:p w:rsidR="009F6292" w:rsidRPr="004045B9" w:rsidRDefault="009F6292" w:rsidP="009F62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Packing slip / invoice must accompany each shipment.</w:t>
      </w:r>
    </w:p>
    <w:p w:rsidR="009F6292" w:rsidRPr="004045B9" w:rsidRDefault="009F6292" w:rsidP="009F6292">
      <w:pPr>
        <w:spacing w:line="240" w:lineRule="auto"/>
        <w:contextualSpacing/>
        <w:jc w:val="both"/>
        <w:rPr>
          <w:rFonts w:ascii="Times New Roman" w:hAnsi="Times New Roman" w:cs="Times New Roman"/>
          <w:sz w:val="24"/>
          <w:szCs w:val="24"/>
        </w:rPr>
      </w:pPr>
    </w:p>
    <w:p w:rsidR="009F6292" w:rsidRPr="004045B9" w:rsidRDefault="009F6292" w:rsidP="009F62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 xml:space="preserve">Items are to be packaged so as to not be damaged in any way.  Agency will not accept damaged goods or </w:t>
      </w:r>
      <w:r>
        <w:rPr>
          <w:rFonts w:ascii="Times New Roman" w:hAnsi="Times New Roman" w:cs="Times New Roman"/>
          <w:sz w:val="24"/>
          <w:szCs w:val="24"/>
        </w:rPr>
        <w:tab/>
      </w:r>
      <w:r w:rsidRPr="004045B9">
        <w:rPr>
          <w:rFonts w:ascii="Times New Roman" w:hAnsi="Times New Roman" w:cs="Times New Roman"/>
          <w:sz w:val="24"/>
          <w:szCs w:val="24"/>
        </w:rPr>
        <w:t>food items that are expired or close to expiration.</w:t>
      </w:r>
    </w:p>
    <w:p w:rsidR="009F6292" w:rsidRPr="004045B9" w:rsidRDefault="009F6292" w:rsidP="009F6292">
      <w:pPr>
        <w:spacing w:line="240" w:lineRule="auto"/>
        <w:contextualSpacing/>
        <w:jc w:val="both"/>
        <w:rPr>
          <w:rFonts w:ascii="Times New Roman" w:hAnsi="Times New Roman" w:cs="Times New Roman"/>
          <w:sz w:val="24"/>
          <w:szCs w:val="24"/>
        </w:rPr>
      </w:pPr>
    </w:p>
    <w:p w:rsidR="009F6292" w:rsidRDefault="009F6292" w:rsidP="000442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 xml:space="preserve">If the vendor fails to make delivery within the time specified on the purchase order, or if the delivery is </w:t>
      </w:r>
      <w:r>
        <w:rPr>
          <w:rFonts w:ascii="Times New Roman" w:hAnsi="Times New Roman" w:cs="Times New Roman"/>
          <w:sz w:val="24"/>
          <w:szCs w:val="24"/>
        </w:rPr>
        <w:tab/>
      </w:r>
      <w:r w:rsidRPr="004045B9">
        <w:rPr>
          <w:rFonts w:ascii="Times New Roman" w:hAnsi="Times New Roman" w:cs="Times New Roman"/>
          <w:sz w:val="24"/>
          <w:szCs w:val="24"/>
        </w:rPr>
        <w:t xml:space="preserve">late or unsatisfactory, the State of Louisiana reserves the right to cancel the order and purchase it </w:t>
      </w:r>
      <w:r>
        <w:rPr>
          <w:rFonts w:ascii="Times New Roman" w:hAnsi="Times New Roman" w:cs="Times New Roman"/>
          <w:sz w:val="24"/>
          <w:szCs w:val="24"/>
        </w:rPr>
        <w:tab/>
      </w:r>
      <w:r w:rsidRPr="004045B9">
        <w:rPr>
          <w:rFonts w:ascii="Times New Roman" w:hAnsi="Times New Roman" w:cs="Times New Roman"/>
          <w:sz w:val="24"/>
          <w:szCs w:val="24"/>
        </w:rPr>
        <w:t xml:space="preserve">elsewhere, charging any increase in price to the vendor making the original late or unsatisfactory </w:t>
      </w:r>
      <w:r>
        <w:rPr>
          <w:rFonts w:ascii="Times New Roman" w:hAnsi="Times New Roman" w:cs="Times New Roman"/>
          <w:sz w:val="24"/>
          <w:szCs w:val="24"/>
        </w:rPr>
        <w:tab/>
      </w:r>
      <w:r w:rsidRPr="004045B9">
        <w:rPr>
          <w:rFonts w:ascii="Times New Roman" w:hAnsi="Times New Roman" w:cs="Times New Roman"/>
          <w:sz w:val="24"/>
          <w:szCs w:val="24"/>
        </w:rPr>
        <w:t>delivery.</w:t>
      </w:r>
    </w:p>
    <w:p w:rsidR="009F6292" w:rsidRDefault="009F6292" w:rsidP="009F6292">
      <w:pPr>
        <w:spacing w:after="0" w:line="240" w:lineRule="auto"/>
        <w:ind w:left="720"/>
        <w:contextualSpacing/>
        <w:rPr>
          <w:rFonts w:ascii="Times New Roman" w:hAnsi="Times New Roman" w:cs="Times New Roman"/>
          <w:sz w:val="24"/>
          <w:szCs w:val="24"/>
        </w:rPr>
      </w:pPr>
    </w:p>
    <w:p w:rsidR="009F6292" w:rsidRPr="0035113D" w:rsidRDefault="00044202" w:rsidP="009F6292">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21</w:t>
      </w:r>
      <w:r w:rsidR="009F6292" w:rsidRPr="0035113D">
        <w:rPr>
          <w:rFonts w:ascii="Times New Roman" w:eastAsia="Times New Roman" w:hAnsi="Times New Roman" w:cs="Times New Roman"/>
          <w:b/>
          <w:bCs/>
          <w:sz w:val="24"/>
          <w:szCs w:val="24"/>
        </w:rPr>
        <w:t>.</w:t>
      </w:r>
      <w:r w:rsidR="009F6292" w:rsidRPr="0035113D">
        <w:rPr>
          <w:rFonts w:ascii="Times New Roman" w:eastAsia="Times New Roman" w:hAnsi="Times New Roman" w:cs="Times New Roman"/>
          <w:b/>
          <w:bCs/>
          <w:sz w:val="24"/>
          <w:szCs w:val="24"/>
        </w:rPr>
        <w:tab/>
      </w:r>
      <w:r w:rsidR="009F6292" w:rsidRPr="0035113D">
        <w:rPr>
          <w:rFonts w:ascii="Times New Roman" w:eastAsia="Times New Roman" w:hAnsi="Times New Roman" w:cs="Times New Roman"/>
          <w:b/>
          <w:sz w:val="24"/>
          <w:szCs w:val="24"/>
        </w:rPr>
        <w:t>Method of Award:</w:t>
      </w:r>
    </w:p>
    <w:p w:rsidR="009F6292" w:rsidRPr="0035113D" w:rsidRDefault="009F6292" w:rsidP="009F6292">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305D3E" w:rsidRDefault="00D5611B" w:rsidP="00305D3E">
      <w:pPr>
        <w:widowControl/>
        <w:spacing w:after="0" w:line="240" w:lineRule="auto"/>
        <w:rPr>
          <w:rFonts w:ascii="Times New Roman" w:hAnsi="Times New Roman" w:cs="Times New Roman"/>
          <w:sz w:val="24"/>
          <w:szCs w:val="24"/>
        </w:rPr>
      </w:pPr>
    </w:p>
    <w:p w:rsidR="00720A8E" w:rsidRPr="00305D3E" w:rsidRDefault="00044202" w:rsidP="00305D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22</w:t>
      </w:r>
      <w:bookmarkStart w:id="0" w:name="_GoBack"/>
      <w:bookmarkEnd w:id="0"/>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305D3E">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305D3E">
      <w:pPr>
        <w:spacing w:after="0" w:line="240" w:lineRule="auto"/>
        <w:ind w:left="-144"/>
        <w:jc w:val="both"/>
        <w:rPr>
          <w:rFonts w:ascii="Times New Roman" w:hAnsi="Times New Roman" w:cs="Times New Roman"/>
          <w:sz w:val="24"/>
          <w:szCs w:val="24"/>
        </w:rPr>
      </w:pPr>
    </w:p>
    <w:p w:rsidR="001856F5" w:rsidRPr="00305D3E" w:rsidRDefault="00CA73D6"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023A76" w:rsidRPr="00305D3E" w:rsidRDefault="001856F5" w:rsidP="00333D92">
      <w:pPr>
        <w:spacing w:line="240" w:lineRule="auto"/>
        <w:ind w:left="-144"/>
        <w:rPr>
          <w:rFonts w:ascii="Times New Roman" w:hAnsi="Times New Roman" w:cs="Times New Roman"/>
          <w:bCs/>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333D92">
        <w:rPr>
          <w:rFonts w:ascii="Times New Roman" w:hAnsi="Times New Roman" w:cs="Times New Roman"/>
          <w:sz w:val="24"/>
          <w:szCs w:val="24"/>
        </w:rPr>
        <w:t>Liam Thomas</w:t>
      </w:r>
      <w:r w:rsidR="00CA73D6" w:rsidRPr="00305D3E">
        <w:rPr>
          <w:rFonts w:ascii="Times New Roman" w:hAnsi="Times New Roman" w:cs="Times New Roman"/>
          <w:sz w:val="24"/>
          <w:szCs w:val="24"/>
        </w:rPr>
        <w:t xml:space="preserve">, phone: </w:t>
      </w:r>
      <w:r w:rsidR="00333D92">
        <w:rPr>
          <w:rFonts w:ascii="Times New Roman" w:hAnsi="Times New Roman" w:cs="Times New Roman"/>
          <w:sz w:val="24"/>
          <w:szCs w:val="24"/>
        </w:rPr>
        <w:t>2</w:t>
      </w:r>
      <w:r w:rsidR="00CA73D6" w:rsidRPr="00305D3E">
        <w:rPr>
          <w:rFonts w:ascii="Times New Roman" w:hAnsi="Times New Roman" w:cs="Times New Roman"/>
          <w:sz w:val="24"/>
          <w:szCs w:val="24"/>
        </w:rPr>
        <w:t>25-342-</w:t>
      </w:r>
      <w:r w:rsidR="00333D92">
        <w:rPr>
          <w:rFonts w:ascii="Times New Roman" w:hAnsi="Times New Roman" w:cs="Times New Roman"/>
          <w:sz w:val="24"/>
          <w:szCs w:val="24"/>
        </w:rPr>
        <w:t>4831</w:t>
      </w:r>
      <w:r w:rsidR="00CA73D6" w:rsidRPr="00305D3E">
        <w:rPr>
          <w:rFonts w:ascii="Times New Roman" w:hAnsi="Times New Roman" w:cs="Times New Roman"/>
          <w:sz w:val="24"/>
          <w:szCs w:val="24"/>
        </w:rPr>
        <w:t xml:space="preserve">, email:  </w:t>
      </w:r>
      <w:r w:rsidR="00333D92">
        <w:rPr>
          <w:rFonts w:ascii="Times New Roman" w:hAnsi="Times New Roman" w:cs="Times New Roman"/>
          <w:sz w:val="24"/>
          <w:szCs w:val="24"/>
        </w:rPr>
        <w:t>liam.thomas</w:t>
      </w:r>
      <w:r w:rsidR="00CA73D6" w:rsidRPr="00305D3E">
        <w:rPr>
          <w:rFonts w:ascii="Times New Roman" w:hAnsi="Times New Roman" w:cs="Times New Roman"/>
          <w:sz w:val="24"/>
          <w:szCs w:val="24"/>
        </w:rPr>
        <w:t>@la.gov</w:t>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91" w:rsidRDefault="004D3391">
      <w:pPr>
        <w:spacing w:after="0" w:line="240" w:lineRule="auto"/>
      </w:pPr>
      <w:r>
        <w:separator/>
      </w:r>
    </w:p>
  </w:endnote>
  <w:endnote w:type="continuationSeparator" w:id="0">
    <w:p w:rsidR="004D3391" w:rsidRDefault="004D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044202">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044202">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91" w:rsidRDefault="004D3391">
      <w:pPr>
        <w:spacing w:after="0" w:line="240" w:lineRule="auto"/>
      </w:pPr>
      <w:r>
        <w:separator/>
      </w:r>
    </w:p>
  </w:footnote>
  <w:footnote w:type="continuationSeparator" w:id="0">
    <w:p w:rsidR="004D3391" w:rsidRDefault="004D3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333D92">
      <w:rPr>
        <w:rFonts w:ascii="Times New Roman" w:hAnsi="Times New Roman" w:cs="Times New Roman"/>
        <w:sz w:val="24"/>
        <w:szCs w:val="24"/>
      </w:rPr>
      <w:t xml:space="preserve"> 30000</w:t>
    </w:r>
    <w:r w:rsidR="00044202">
      <w:rPr>
        <w:rFonts w:ascii="Times New Roman" w:hAnsi="Times New Roman" w:cs="Times New Roman"/>
        <w:sz w:val="24"/>
        <w:szCs w:val="24"/>
      </w:rPr>
      <w:t>22493</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333D92">
      <w:rPr>
        <w:rFonts w:ascii="Times New Roman" w:hAnsi="Times New Roman" w:cs="Times New Roman"/>
        <w:sz w:val="24"/>
        <w:szCs w:val="24"/>
      </w:rPr>
      <w:t xml:space="preserve"> </w:t>
    </w:r>
    <w:r w:rsidR="00044202">
      <w:rPr>
        <w:rFonts w:ascii="Times New Roman" w:hAnsi="Times New Roman" w:cs="Times New Roman"/>
        <w:sz w:val="24"/>
        <w:szCs w:val="24"/>
      </w:rPr>
      <w:t>Generic Soft Drink</w:t>
    </w:r>
    <w:r w:rsidR="00333D92">
      <w:rPr>
        <w:rFonts w:ascii="Times New Roman" w:hAnsi="Times New Roman" w:cs="Times New Roman"/>
        <w:sz w:val="24"/>
        <w:szCs w:val="24"/>
      </w:rPr>
      <w:t>s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91"/>
    <w:rsid w:val="00023A76"/>
    <w:rsid w:val="00031063"/>
    <w:rsid w:val="000337DE"/>
    <w:rsid w:val="00040151"/>
    <w:rsid w:val="00044202"/>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3D92"/>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3F5983"/>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3391"/>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9F6292"/>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9BC3FE"/>
  <w15:chartTrackingRefBased/>
  <w15:docId w15:val="{76A175DC-3588-43F7-86AA-7674FE99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Canteen%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B5457-C8BA-49CB-90F3-6C7EE0F9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Canteen Master Attachment A - Special Terms and Conditions</Template>
  <TotalTime>0</TotalTime>
  <Pages>7</Pages>
  <Words>2621</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Thomas</dc:creator>
  <cp:keywords/>
  <dc:description/>
  <cp:lastModifiedBy>Liam Thomas</cp:lastModifiedBy>
  <cp:revision>2</cp:revision>
  <cp:lastPrinted>2022-05-19T21:13:00Z</cp:lastPrinted>
  <dcterms:created xsi:type="dcterms:W3CDTF">2024-01-29T21:04:00Z</dcterms:created>
  <dcterms:modified xsi:type="dcterms:W3CDTF">2024-01-29T21:04:00Z</dcterms:modified>
</cp:coreProperties>
</file>