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36" w:rsidRPr="00833136" w:rsidRDefault="00833136" w:rsidP="00833136">
      <w:pPr>
        <w:jc w:val="center"/>
        <w:rPr>
          <w:b/>
        </w:rPr>
      </w:pPr>
      <w:proofErr w:type="spellStart"/>
      <w:r w:rsidRPr="00833136">
        <w:rPr>
          <w:b/>
        </w:rPr>
        <w:t>RFx</w:t>
      </w:r>
      <w:proofErr w:type="spellEnd"/>
      <w:r w:rsidRPr="00833136">
        <w:rPr>
          <w:b/>
        </w:rPr>
        <w:t>: 3000021827</w:t>
      </w:r>
    </w:p>
    <w:p w:rsidR="00833136" w:rsidRPr="00833136" w:rsidRDefault="00833136" w:rsidP="00833136">
      <w:pPr>
        <w:jc w:val="center"/>
        <w:rPr>
          <w:b/>
          <w:u w:val="single"/>
        </w:rPr>
      </w:pPr>
      <w:r w:rsidRPr="00833136">
        <w:rPr>
          <w:b/>
          <w:u w:val="single"/>
        </w:rPr>
        <w:t>Attachment B – Specifications</w:t>
      </w:r>
    </w:p>
    <w:p w:rsidR="00833136" w:rsidRDefault="00833136" w:rsidP="00833136">
      <w:pPr>
        <w:jc w:val="center"/>
        <w:rPr>
          <w:b/>
        </w:rPr>
      </w:pPr>
      <w:r w:rsidRPr="00833136">
        <w:rPr>
          <w:b/>
        </w:rPr>
        <w:t>Barber Services – OJJ-SCY</w:t>
      </w:r>
    </w:p>
    <w:p w:rsidR="00833136" w:rsidRPr="00833136" w:rsidRDefault="00833136" w:rsidP="0083313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833136" w:rsidRDefault="00833136" w:rsidP="00433664"/>
    <w:p w:rsidR="00833136" w:rsidRDefault="00433664" w:rsidP="00433664">
      <w:r>
        <w:t>T</w:t>
      </w:r>
      <w:r w:rsidRPr="00433664">
        <w:t>o provide barber services</w:t>
      </w:r>
      <w:r w:rsidR="003D5EB0">
        <w:t xml:space="preserve"> to youth males. A</w:t>
      </w:r>
      <w:r w:rsidRPr="00433664">
        <w:t xml:space="preserve">pproximately </w:t>
      </w:r>
      <w:r w:rsidR="003D5EB0">
        <w:t>fifty (</w:t>
      </w:r>
      <w:r w:rsidRPr="00433664">
        <w:t>50</w:t>
      </w:r>
      <w:r w:rsidR="003D5EB0">
        <w:t>)</w:t>
      </w:r>
      <w:r w:rsidRPr="00433664">
        <w:t xml:space="preserve"> haircuts p</w:t>
      </w:r>
      <w:r>
        <w:t>er week</w:t>
      </w:r>
      <w:r w:rsidR="003D5EB0">
        <w:t>.</w:t>
      </w:r>
      <w:r>
        <w:t xml:space="preserve"> </w:t>
      </w:r>
      <w:r w:rsidRPr="00433664">
        <w:t>Barber may set his/her schedule, but</w:t>
      </w:r>
      <w:r>
        <w:t xml:space="preserve"> must be within these times: </w:t>
      </w:r>
    </w:p>
    <w:p w:rsidR="00833136" w:rsidRDefault="00433664" w:rsidP="00433664">
      <w:r>
        <w:t>M</w:t>
      </w:r>
      <w:r w:rsidRPr="00433664">
        <w:t>onday</w:t>
      </w:r>
      <w:r>
        <w:t xml:space="preserve"> </w:t>
      </w:r>
      <w:r w:rsidR="00833136">
        <w:t>–</w:t>
      </w:r>
      <w:r>
        <w:t xml:space="preserve"> F</w:t>
      </w:r>
      <w:r w:rsidRPr="00433664">
        <w:t>riday</w:t>
      </w:r>
      <w:r w:rsidR="00833136">
        <w:t xml:space="preserve"> hours:  7:00 a.m. </w:t>
      </w:r>
      <w:r w:rsidR="00985D27">
        <w:t xml:space="preserve">- </w:t>
      </w:r>
      <w:r w:rsidR="00833136">
        <w:t>5:00 p.m.</w:t>
      </w:r>
    </w:p>
    <w:p w:rsidR="00433664" w:rsidRPr="00433664" w:rsidRDefault="00833136" w:rsidP="00433664">
      <w:r w:rsidRPr="00433664">
        <w:t>Saturday</w:t>
      </w:r>
      <w:r>
        <w:t xml:space="preserve"> </w:t>
      </w:r>
      <w:r w:rsidR="00985D27">
        <w:t xml:space="preserve">hours:  7:00 a.m. - </w:t>
      </w:r>
      <w:r w:rsidR="00433664" w:rsidRPr="00433664">
        <w:t>12:00 noon</w:t>
      </w:r>
    </w:p>
    <w:p w:rsidR="00433664" w:rsidRPr="00433664" w:rsidRDefault="00985D27" w:rsidP="00433664">
      <w:r>
        <w:t xml:space="preserve">Agency </w:t>
      </w:r>
      <w:r w:rsidR="00433664" w:rsidRPr="00433664">
        <w:t>will furnish equipment</w:t>
      </w:r>
      <w:r>
        <w:t xml:space="preserve"> </w:t>
      </w:r>
      <w:r w:rsidR="00433664" w:rsidRPr="00433664">
        <w:t>and supplies</w:t>
      </w:r>
      <w:r>
        <w:t>. E</w:t>
      </w:r>
      <w:r w:rsidRPr="00433664">
        <w:t>ach visit</w:t>
      </w:r>
      <w:r w:rsidR="001839D2">
        <w:t>,</w:t>
      </w:r>
      <w:r w:rsidRPr="00433664">
        <w:t xml:space="preserve"> </w:t>
      </w:r>
      <w:r>
        <w:t>B</w:t>
      </w:r>
      <w:r w:rsidR="00433664" w:rsidRPr="00433664">
        <w:t>arber is to keep an inventory of all</w:t>
      </w:r>
      <w:r>
        <w:t xml:space="preserve"> </w:t>
      </w:r>
      <w:r w:rsidR="00433664" w:rsidRPr="00433664">
        <w:t xml:space="preserve">tools and products.  </w:t>
      </w:r>
      <w:r w:rsidR="001839D2">
        <w:t>Barber should</w:t>
      </w:r>
      <w:r w:rsidR="00433664" w:rsidRPr="00433664">
        <w:t xml:space="preserve"> notify the facility</w:t>
      </w:r>
      <w:r>
        <w:t xml:space="preserve"> </w:t>
      </w:r>
      <w:r w:rsidR="00433664" w:rsidRPr="00433664">
        <w:t>when supplies are getting low in order</w:t>
      </w:r>
      <w:r>
        <w:t xml:space="preserve"> </w:t>
      </w:r>
      <w:r w:rsidR="00433664" w:rsidRPr="00433664">
        <w:t>to have</w:t>
      </w:r>
      <w:r w:rsidR="001839D2">
        <w:t xml:space="preserve"> enough </w:t>
      </w:r>
      <w:r w:rsidR="00433664" w:rsidRPr="00433664">
        <w:t>time to replenish stock.</w:t>
      </w:r>
      <w:r w:rsidR="001839D2">
        <w:t xml:space="preserve"> A</w:t>
      </w:r>
      <w:r w:rsidR="00D92FE2">
        <w:t>ll of the A</w:t>
      </w:r>
      <w:r w:rsidR="00433664" w:rsidRPr="00433664">
        <w:t>gency equipment and barber</w:t>
      </w:r>
      <w:r w:rsidR="001839D2">
        <w:t xml:space="preserve"> </w:t>
      </w:r>
      <w:r w:rsidR="00433664" w:rsidRPr="00433664">
        <w:t>areas are to be kept clean,</w:t>
      </w:r>
      <w:r w:rsidR="001839D2">
        <w:t xml:space="preserve"> </w:t>
      </w:r>
      <w:r w:rsidR="00433664" w:rsidRPr="00433664">
        <w:t xml:space="preserve">and in good working condition to </w:t>
      </w:r>
      <w:r w:rsidR="001839D2">
        <w:t xml:space="preserve">ensure </w:t>
      </w:r>
      <w:r w:rsidR="00433664" w:rsidRPr="00433664">
        <w:t>the preservation of health during</w:t>
      </w:r>
      <w:r w:rsidR="001839D2">
        <w:t xml:space="preserve"> </w:t>
      </w:r>
      <w:r w:rsidR="00433664" w:rsidRPr="00433664">
        <w:t>contract term.</w:t>
      </w:r>
    </w:p>
    <w:p w:rsidR="00D92FE2" w:rsidRPr="00433664" w:rsidRDefault="001839D2" w:rsidP="00433664">
      <w:r>
        <w:t>B</w:t>
      </w:r>
      <w:r w:rsidR="00433664" w:rsidRPr="00433664">
        <w:t xml:space="preserve">arber </w:t>
      </w:r>
      <w:r w:rsidR="002A172D">
        <w:t>must</w:t>
      </w:r>
      <w:r w:rsidR="00433664" w:rsidRPr="00433664">
        <w:t xml:space="preserve"> maintain and submit a ledger</w:t>
      </w:r>
      <w:r>
        <w:t xml:space="preserve"> </w:t>
      </w:r>
      <w:r w:rsidR="00433664" w:rsidRPr="00433664">
        <w:t>listing the name of each youth receiving</w:t>
      </w:r>
      <w:r>
        <w:t xml:space="preserve"> </w:t>
      </w:r>
      <w:r w:rsidR="00433664" w:rsidRPr="00433664">
        <w:t>services.</w:t>
      </w:r>
      <w:r>
        <w:t xml:space="preserve"> P</w:t>
      </w:r>
      <w:r w:rsidR="00433664" w:rsidRPr="00433664">
        <w:t>ossession of a current license to</w:t>
      </w:r>
      <w:r>
        <w:t xml:space="preserve"> practice as a barber in the S</w:t>
      </w:r>
      <w:r w:rsidR="00433664" w:rsidRPr="00433664">
        <w:t>tate of</w:t>
      </w:r>
      <w:r>
        <w:t xml:space="preserve"> </w:t>
      </w:r>
      <w:r w:rsidRPr="00433664">
        <w:t>Louisiana</w:t>
      </w:r>
      <w:r w:rsidR="00433664" w:rsidRPr="00433664">
        <w:t xml:space="preserve"> will be required and must be</w:t>
      </w:r>
      <w:r>
        <w:t xml:space="preserve"> </w:t>
      </w:r>
      <w:r w:rsidR="00433664" w:rsidRPr="00433664">
        <w:t>furnished upon request.</w:t>
      </w:r>
      <w:r>
        <w:t xml:space="preserve"> L</w:t>
      </w:r>
      <w:r w:rsidR="00D92FE2">
        <w:t>icense must be displayed per S</w:t>
      </w:r>
      <w:r w:rsidR="00433664" w:rsidRPr="00433664">
        <w:t>tate</w:t>
      </w:r>
      <w:r>
        <w:t xml:space="preserve"> </w:t>
      </w:r>
      <w:r w:rsidR="00D92FE2">
        <w:t>Board of C</w:t>
      </w:r>
      <w:r w:rsidR="00433664" w:rsidRPr="00433664">
        <w:t>osmetology.</w:t>
      </w:r>
      <w:r w:rsidR="00D92FE2">
        <w:t xml:space="preserve"> V</w:t>
      </w:r>
      <w:r w:rsidR="00433664" w:rsidRPr="00433664">
        <w:t>endor will not work during any state</w:t>
      </w:r>
      <w:r w:rsidR="00D92FE2">
        <w:t xml:space="preserve"> declared holiday.  I</w:t>
      </w:r>
      <w:r w:rsidR="00433664" w:rsidRPr="00433664">
        <w:t>f a holiday should</w:t>
      </w:r>
      <w:r w:rsidR="00D92FE2">
        <w:t xml:space="preserve"> </w:t>
      </w:r>
      <w:r w:rsidR="00433664" w:rsidRPr="00433664">
        <w:t>fall on scheduled work day, vendor is to</w:t>
      </w:r>
      <w:r w:rsidR="00D92FE2">
        <w:t xml:space="preserve"> </w:t>
      </w:r>
      <w:r w:rsidR="00433664" w:rsidRPr="00433664">
        <w:t>re-schedule that work day in agreement</w:t>
      </w:r>
      <w:r w:rsidR="00D92FE2">
        <w:t xml:space="preserve"> </w:t>
      </w:r>
      <w:r w:rsidR="00433664" w:rsidRPr="00433664">
        <w:t>with facility.</w:t>
      </w:r>
    </w:p>
    <w:p w:rsidR="007A272D" w:rsidRDefault="00D92FE2" w:rsidP="00433664">
      <w:r w:rsidRPr="00433664">
        <w:t>I</w:t>
      </w:r>
      <w:r>
        <w:t xml:space="preserve">f </w:t>
      </w:r>
      <w:r w:rsidR="00433664" w:rsidRPr="00433664">
        <w:t>vendor is not able to come in as</w:t>
      </w:r>
      <w:r>
        <w:t xml:space="preserve"> scheduled, A</w:t>
      </w:r>
      <w:r w:rsidR="00433664" w:rsidRPr="00433664">
        <w:t>gency requires advance</w:t>
      </w:r>
      <w:r>
        <w:t xml:space="preserve"> </w:t>
      </w:r>
      <w:r w:rsidR="00433664" w:rsidRPr="00433664">
        <w:t xml:space="preserve">notice of </w:t>
      </w:r>
      <w:r w:rsidR="007A272D">
        <w:t>twenty-four (</w:t>
      </w:r>
      <w:r w:rsidR="00433664" w:rsidRPr="00433664">
        <w:t>24</w:t>
      </w:r>
      <w:r w:rsidR="007A272D">
        <w:t>)</w:t>
      </w:r>
      <w:r w:rsidR="00433664" w:rsidRPr="00433664">
        <w:t xml:space="preserve"> hours in order to notify</w:t>
      </w:r>
      <w:r>
        <w:t xml:space="preserve"> juveniles. </w:t>
      </w:r>
      <w:r w:rsidRPr="00433664">
        <w:t>Vendor</w:t>
      </w:r>
      <w:r>
        <w:t xml:space="preserve"> is to contact assistant </w:t>
      </w:r>
      <w:r w:rsidR="00433664" w:rsidRPr="00433664">
        <w:t>director or other administrative staff</w:t>
      </w:r>
      <w:r w:rsidR="007A272D">
        <w:t xml:space="preserve"> for these purposes</w:t>
      </w:r>
      <w:r w:rsidR="00433664" w:rsidRPr="00433664">
        <w:t>.</w:t>
      </w:r>
      <w:r>
        <w:t xml:space="preserve"> I</w:t>
      </w:r>
      <w:r w:rsidR="00433664" w:rsidRPr="00433664">
        <w:t>f vendor misses two</w:t>
      </w:r>
      <w:r w:rsidR="007A272D">
        <w:t xml:space="preserve"> (2)</w:t>
      </w:r>
      <w:r w:rsidR="00433664" w:rsidRPr="00433664">
        <w:t xml:space="preserve"> consecutive weeks</w:t>
      </w:r>
      <w:r w:rsidR="007A272D">
        <w:t>, the</w:t>
      </w:r>
      <w:r>
        <w:t xml:space="preserve"> A</w:t>
      </w:r>
      <w:r w:rsidR="00433664" w:rsidRPr="00433664">
        <w:t>gency will apply</w:t>
      </w:r>
      <w:r w:rsidR="007A272D">
        <w:t xml:space="preserve"> an automatic surcharge. </w:t>
      </w:r>
      <w:r w:rsidR="00071EDA">
        <w:rPr>
          <w:color w:val="000000"/>
        </w:rPr>
        <w:t>Additional corrective measures may also be applied</w:t>
      </w:r>
      <w:r w:rsidR="00071EDA">
        <w:rPr>
          <w:color w:val="000000"/>
        </w:rPr>
        <w:t>,</w:t>
      </w:r>
      <w:r w:rsidR="00071EDA">
        <w:rPr>
          <w:color w:val="000000"/>
        </w:rPr>
        <w:t xml:space="preserve"> such as contr</w:t>
      </w:r>
      <w:r w:rsidR="00071EDA">
        <w:rPr>
          <w:color w:val="000000"/>
        </w:rPr>
        <w:t>act cancellation by default of C</w:t>
      </w:r>
      <w:r w:rsidR="00071EDA">
        <w:rPr>
          <w:color w:val="000000"/>
        </w:rPr>
        <w:t>ontractor</w:t>
      </w:r>
      <w:r w:rsidR="00071EDA">
        <w:rPr>
          <w:color w:val="000000"/>
        </w:rPr>
        <w:t>.</w:t>
      </w:r>
    </w:p>
    <w:p w:rsidR="00433664" w:rsidRPr="00433664" w:rsidRDefault="00D92FE2" w:rsidP="00433664">
      <w:r>
        <w:t>P</w:t>
      </w:r>
      <w:r w:rsidR="00433664" w:rsidRPr="00433664">
        <w:t>ublic liability insurance and auto insurance</w:t>
      </w:r>
      <w:r>
        <w:t xml:space="preserve"> </w:t>
      </w:r>
      <w:r w:rsidR="00433664" w:rsidRPr="00433664">
        <w:t>is to be kept current during contract</w:t>
      </w:r>
      <w:r>
        <w:t xml:space="preserve"> </w:t>
      </w:r>
      <w:r w:rsidR="00433664" w:rsidRPr="00433664">
        <w:t>term.</w:t>
      </w:r>
      <w:r>
        <w:t xml:space="preserve"> V</w:t>
      </w:r>
      <w:r w:rsidR="00433664" w:rsidRPr="00433664">
        <w:t>endor will receive the</w:t>
      </w:r>
      <w:r>
        <w:t xml:space="preserve"> Agency's policies/</w:t>
      </w:r>
      <w:r w:rsidR="00433664" w:rsidRPr="00433664">
        <w:t>procedures and</w:t>
      </w:r>
      <w:r>
        <w:t xml:space="preserve"> </w:t>
      </w:r>
      <w:r w:rsidR="00433664" w:rsidRPr="00433664">
        <w:t>will be required to sign verifying</w:t>
      </w:r>
      <w:r>
        <w:t xml:space="preserve"> </w:t>
      </w:r>
      <w:r w:rsidR="00433664" w:rsidRPr="00433664">
        <w:t>they have received and adhere to said</w:t>
      </w:r>
      <w:r>
        <w:t xml:space="preserve"> policies. A</w:t>
      </w:r>
      <w:r w:rsidR="00433664" w:rsidRPr="00433664">
        <w:t xml:space="preserve"> copy of the policy will be</w:t>
      </w:r>
      <w:r>
        <w:t xml:space="preserve"> </w:t>
      </w:r>
      <w:r w:rsidR="00433664" w:rsidRPr="00433664">
        <w:t>made available upon request.</w:t>
      </w:r>
      <w:r>
        <w:t xml:space="preserve"> I</w:t>
      </w:r>
      <w:r w:rsidR="00433664" w:rsidRPr="00433664">
        <w:t>f vendor conducts themselves</w:t>
      </w:r>
      <w:r>
        <w:t xml:space="preserve"> </w:t>
      </w:r>
      <w:r w:rsidRPr="00433664">
        <w:t>inappropriately</w:t>
      </w:r>
      <w:r w:rsidR="00433664" w:rsidRPr="00433664">
        <w:t xml:space="preserve"> and not according to the</w:t>
      </w:r>
      <w:r>
        <w:t xml:space="preserve"> A</w:t>
      </w:r>
      <w:r w:rsidR="00433664" w:rsidRPr="00433664">
        <w:t>gency's policy, this will result in</w:t>
      </w:r>
      <w:r>
        <w:t xml:space="preserve"> </w:t>
      </w:r>
      <w:r w:rsidR="00433664" w:rsidRPr="00433664">
        <w:t>disciplinary action and may cause their</w:t>
      </w:r>
      <w:r>
        <w:t xml:space="preserve"> </w:t>
      </w:r>
      <w:r w:rsidR="00433664" w:rsidRPr="00433664">
        <w:t>contract to be terminated.</w:t>
      </w:r>
    </w:p>
    <w:p w:rsidR="00433664" w:rsidRPr="00433664" w:rsidRDefault="00D92FE2" w:rsidP="00433664">
      <w:r>
        <w:t>Agency</w:t>
      </w:r>
      <w:r w:rsidR="00FA5041">
        <w:t xml:space="preserve"> will be performing both</w:t>
      </w:r>
      <w:r w:rsidR="00433664" w:rsidRPr="00433664">
        <w:t xml:space="preserve"> the</w:t>
      </w:r>
      <w:r w:rsidR="00FA5041">
        <w:t xml:space="preserve"> required Federal and S</w:t>
      </w:r>
      <w:r w:rsidR="00433664" w:rsidRPr="00433664">
        <w:t>tate background</w:t>
      </w:r>
      <w:r w:rsidR="00FA5041">
        <w:t xml:space="preserve"> checks and</w:t>
      </w:r>
      <w:r w:rsidR="00433664" w:rsidRPr="00433664">
        <w:t xml:space="preserve"> will periodically rerun </w:t>
      </w:r>
      <w:r w:rsidR="00FA5041">
        <w:t xml:space="preserve">them </w:t>
      </w:r>
      <w:r w:rsidR="00433664" w:rsidRPr="00433664">
        <w:t>on employees working at the</w:t>
      </w:r>
      <w:r w:rsidR="00FA5041">
        <w:t xml:space="preserve"> </w:t>
      </w:r>
      <w:r w:rsidR="00433664" w:rsidRPr="00433664">
        <w:t>facility during the contract term and</w:t>
      </w:r>
      <w:r w:rsidR="00FA5041">
        <w:t xml:space="preserve"> </w:t>
      </w:r>
      <w:r w:rsidR="00433664" w:rsidRPr="00433664">
        <w:t>prior to renewal of contract.</w:t>
      </w:r>
      <w:r w:rsidR="00FA5041">
        <w:t xml:space="preserve"> L</w:t>
      </w:r>
      <w:r w:rsidR="006B5295">
        <w:t>iability Insurance and P</w:t>
      </w:r>
      <w:r w:rsidR="00433664" w:rsidRPr="00433664">
        <w:t>rofessional</w:t>
      </w:r>
      <w:r w:rsidR="00FA5041">
        <w:t xml:space="preserve"> </w:t>
      </w:r>
      <w:r w:rsidR="006B5295">
        <w:t>License (Board of Barber E</w:t>
      </w:r>
      <w:r w:rsidR="00433664" w:rsidRPr="00433664">
        <w:t>xaminers</w:t>
      </w:r>
      <w:r w:rsidR="00FA5041">
        <w:t xml:space="preserve"> </w:t>
      </w:r>
      <w:r w:rsidR="006B5295">
        <w:t>Department of L</w:t>
      </w:r>
      <w:r w:rsidR="00433664" w:rsidRPr="00433664">
        <w:t xml:space="preserve">abor) </w:t>
      </w:r>
      <w:r w:rsidR="00FA5041" w:rsidRPr="00433664">
        <w:t>Louisiana</w:t>
      </w:r>
      <w:r w:rsidR="00433664" w:rsidRPr="00433664">
        <w:t xml:space="preserve"> </w:t>
      </w:r>
      <w:r w:rsidR="00FA5041" w:rsidRPr="00433664">
        <w:t>State</w:t>
      </w:r>
      <w:r w:rsidR="00433664" w:rsidRPr="00433664">
        <w:t>,</w:t>
      </w:r>
      <w:r w:rsidR="006B5295">
        <w:t xml:space="preserve"> </w:t>
      </w:r>
      <w:r w:rsidR="00433664" w:rsidRPr="00433664">
        <w:t>shall be verified</w:t>
      </w:r>
      <w:r w:rsidR="003D5EB0">
        <w:t xml:space="preserve"> and both</w:t>
      </w:r>
      <w:r w:rsidR="006B5295">
        <w:t xml:space="preserve"> </w:t>
      </w:r>
      <w:r w:rsidR="006B5295" w:rsidRPr="00433664">
        <w:t>must</w:t>
      </w:r>
      <w:r w:rsidR="00433664" w:rsidRPr="00433664">
        <w:t xml:space="preserve"> remain current for the</w:t>
      </w:r>
      <w:r w:rsidR="006B5295">
        <w:t xml:space="preserve"> </w:t>
      </w:r>
      <w:r w:rsidR="00433664" w:rsidRPr="00433664">
        <w:t>length of the contract</w:t>
      </w:r>
    </w:p>
    <w:p w:rsidR="00433664" w:rsidRPr="00433664" w:rsidRDefault="00433664" w:rsidP="00433664"/>
    <w:p w:rsidR="00767FB9" w:rsidRPr="00433664" w:rsidRDefault="00767FB9" w:rsidP="00433664"/>
    <w:sectPr w:rsidR="00767FB9" w:rsidRPr="0043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36" w:rsidRDefault="00833136" w:rsidP="00833136">
      <w:pPr>
        <w:spacing w:after="0" w:line="240" w:lineRule="auto"/>
      </w:pPr>
      <w:r>
        <w:separator/>
      </w:r>
    </w:p>
  </w:endnote>
  <w:endnote w:type="continuationSeparator" w:id="0">
    <w:p w:rsidR="00833136" w:rsidRDefault="00833136" w:rsidP="0083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7" w:rsidRDefault="00066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7" w:rsidRDefault="00066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7" w:rsidRDefault="0006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36" w:rsidRDefault="00833136" w:rsidP="00833136">
      <w:pPr>
        <w:spacing w:after="0" w:line="240" w:lineRule="auto"/>
      </w:pPr>
      <w:r>
        <w:separator/>
      </w:r>
    </w:p>
  </w:footnote>
  <w:footnote w:type="continuationSeparator" w:id="0">
    <w:p w:rsidR="00833136" w:rsidRDefault="00833136" w:rsidP="0083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7" w:rsidRDefault="00066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36" w:rsidRDefault="00833136">
    <w:pPr>
      <w:pStyle w:val="Header"/>
    </w:pPr>
    <w:bookmarkStart w:id="0" w:name="_GoBack"/>
    <w:r w:rsidRPr="0083313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234035</wp:posOffset>
          </wp:positionH>
          <wp:positionV relativeFrom="paragraph">
            <wp:posOffset>-237262</wp:posOffset>
          </wp:positionV>
          <wp:extent cx="908050" cy="892175"/>
          <wp:effectExtent l="190500" t="76200" r="158750" b="8032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92175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7" w:rsidRDefault="00066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4"/>
    <w:rsid w:val="00066997"/>
    <w:rsid w:val="00071EDA"/>
    <w:rsid w:val="001839D2"/>
    <w:rsid w:val="002A172D"/>
    <w:rsid w:val="003D5EB0"/>
    <w:rsid w:val="00433664"/>
    <w:rsid w:val="006B5295"/>
    <w:rsid w:val="00767FB9"/>
    <w:rsid w:val="007A272D"/>
    <w:rsid w:val="00833136"/>
    <w:rsid w:val="00985D27"/>
    <w:rsid w:val="00D92FE2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5B44E"/>
  <w15:chartTrackingRefBased/>
  <w15:docId w15:val="{67772C55-220D-4CBC-9B09-DF04380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36"/>
  </w:style>
  <w:style w:type="paragraph" w:styleId="Footer">
    <w:name w:val="footer"/>
    <w:basedOn w:val="Normal"/>
    <w:link w:val="FooterChar"/>
    <w:uiPriority w:val="99"/>
    <w:unhideWhenUsed/>
    <w:rsid w:val="0083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B14A-DB10-4230-985F-34DECAEB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Moore</dc:creator>
  <cp:keywords/>
  <dc:description/>
  <cp:lastModifiedBy>Trevor Moore</cp:lastModifiedBy>
  <cp:revision>5</cp:revision>
  <dcterms:created xsi:type="dcterms:W3CDTF">2023-09-29T18:13:00Z</dcterms:created>
  <dcterms:modified xsi:type="dcterms:W3CDTF">2023-10-03T15:17:00Z</dcterms:modified>
</cp:coreProperties>
</file>