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697B5" w14:textId="77777777" w:rsidR="000C3BDD" w:rsidRDefault="00A07D43" w:rsidP="00A07D43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DB1740">
        <w:rPr>
          <w:b/>
          <w:sz w:val="32"/>
          <w:szCs w:val="32"/>
        </w:rPr>
        <w:t xml:space="preserve">    </w:t>
      </w:r>
    </w:p>
    <w:p w14:paraId="0CEDB964" w14:textId="615E0E8B" w:rsidR="002F6A48" w:rsidRDefault="00A32D0E" w:rsidP="00A07D4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0C3BDD">
        <w:rPr>
          <w:b/>
          <w:sz w:val="32"/>
          <w:szCs w:val="32"/>
        </w:rPr>
        <w:tab/>
      </w:r>
      <w:r w:rsidR="000C3BDD">
        <w:rPr>
          <w:b/>
          <w:sz w:val="32"/>
          <w:szCs w:val="32"/>
        </w:rPr>
        <w:tab/>
      </w:r>
      <w:r w:rsidR="000C3BDD">
        <w:rPr>
          <w:b/>
          <w:sz w:val="32"/>
          <w:szCs w:val="32"/>
        </w:rPr>
        <w:tab/>
      </w:r>
      <w:r w:rsidR="00A07D43">
        <w:rPr>
          <w:b/>
          <w:sz w:val="32"/>
          <w:szCs w:val="32"/>
        </w:rPr>
        <w:t xml:space="preserve">Regular Meeting   </w:t>
      </w:r>
      <w:r w:rsidR="00787A9F">
        <w:rPr>
          <w:b/>
          <w:sz w:val="32"/>
          <w:szCs w:val="32"/>
        </w:rPr>
        <w:t>April</w:t>
      </w:r>
      <w:r w:rsidR="001C6302">
        <w:rPr>
          <w:b/>
          <w:sz w:val="32"/>
          <w:szCs w:val="32"/>
        </w:rPr>
        <w:t xml:space="preserve"> </w:t>
      </w:r>
      <w:r w:rsidR="00E6240C">
        <w:rPr>
          <w:b/>
          <w:sz w:val="32"/>
          <w:szCs w:val="32"/>
        </w:rPr>
        <w:t>21</w:t>
      </w:r>
      <w:r w:rsidR="00A07D43">
        <w:rPr>
          <w:b/>
          <w:sz w:val="32"/>
          <w:szCs w:val="32"/>
        </w:rPr>
        <w:t xml:space="preserve">, </w:t>
      </w:r>
      <w:r w:rsidR="00340104">
        <w:rPr>
          <w:b/>
          <w:sz w:val="32"/>
          <w:szCs w:val="32"/>
        </w:rPr>
        <w:t xml:space="preserve">2022, </w:t>
      </w:r>
      <w:r w:rsidR="00E6240C">
        <w:rPr>
          <w:b/>
          <w:sz w:val="32"/>
          <w:szCs w:val="32"/>
        </w:rPr>
        <w:t>1</w:t>
      </w:r>
      <w:r w:rsidR="00723073">
        <w:rPr>
          <w:b/>
          <w:sz w:val="32"/>
          <w:szCs w:val="32"/>
        </w:rPr>
        <w:t>:</w:t>
      </w:r>
      <w:r w:rsidR="00E6240C">
        <w:rPr>
          <w:b/>
          <w:sz w:val="32"/>
          <w:szCs w:val="32"/>
        </w:rPr>
        <w:t>3</w:t>
      </w:r>
      <w:r w:rsidR="00723073">
        <w:rPr>
          <w:b/>
          <w:sz w:val="32"/>
          <w:szCs w:val="32"/>
        </w:rPr>
        <w:t>0</w:t>
      </w:r>
      <w:r w:rsidR="00A07D43" w:rsidRPr="00C345DC">
        <w:rPr>
          <w:b/>
          <w:sz w:val="32"/>
          <w:szCs w:val="32"/>
        </w:rPr>
        <w:t xml:space="preserve"> </w:t>
      </w:r>
      <w:r w:rsidR="001D19CF">
        <w:rPr>
          <w:b/>
          <w:sz w:val="32"/>
          <w:szCs w:val="32"/>
        </w:rPr>
        <w:t>A</w:t>
      </w:r>
      <w:r w:rsidR="00A07D43">
        <w:rPr>
          <w:b/>
          <w:sz w:val="32"/>
          <w:szCs w:val="32"/>
        </w:rPr>
        <w:t xml:space="preserve">M </w:t>
      </w:r>
      <w:r w:rsidR="00A07D43">
        <w:rPr>
          <w:b/>
          <w:sz w:val="32"/>
          <w:szCs w:val="32"/>
        </w:rPr>
        <w:tab/>
      </w:r>
    </w:p>
    <w:p w14:paraId="08DDF548" w14:textId="47682623" w:rsidR="0042677A" w:rsidRDefault="002F6A48" w:rsidP="00A07D43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 </w:t>
      </w:r>
      <w:r w:rsidR="009B5CA3">
        <w:rPr>
          <w:b/>
          <w:sz w:val="32"/>
          <w:szCs w:val="32"/>
        </w:rPr>
        <w:t xml:space="preserve">   </w:t>
      </w:r>
      <w:r w:rsidR="00A32D0E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</w:t>
      </w:r>
      <w:r w:rsidR="00A32D0E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>Board Conference Room, First Floor</w:t>
      </w:r>
      <w:r w:rsidR="00A07D43">
        <w:rPr>
          <w:b/>
          <w:sz w:val="32"/>
          <w:szCs w:val="32"/>
        </w:rPr>
        <w:tab/>
      </w:r>
    </w:p>
    <w:p w14:paraId="0D552509" w14:textId="0F431F9F" w:rsidR="00065999" w:rsidRDefault="00A07D43" w:rsidP="00A07D43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 w:rsidR="0042677A">
        <w:rPr>
          <w:b/>
          <w:sz w:val="32"/>
          <w:szCs w:val="32"/>
        </w:rPr>
        <w:tab/>
      </w:r>
      <w:r w:rsidR="002F6A48">
        <w:rPr>
          <w:b/>
          <w:sz w:val="32"/>
          <w:szCs w:val="32"/>
        </w:rPr>
        <w:t xml:space="preserve"> </w:t>
      </w:r>
      <w:r w:rsidR="00DB1740">
        <w:rPr>
          <w:b/>
          <w:sz w:val="32"/>
          <w:szCs w:val="32"/>
        </w:rPr>
        <w:t xml:space="preserve">  </w:t>
      </w:r>
      <w:r w:rsidR="002F6A48">
        <w:rPr>
          <w:b/>
          <w:sz w:val="32"/>
          <w:szCs w:val="32"/>
        </w:rPr>
        <w:t xml:space="preserve"> </w:t>
      </w:r>
      <w:r w:rsidR="0042677A">
        <w:rPr>
          <w:b/>
          <w:sz w:val="32"/>
          <w:szCs w:val="32"/>
        </w:rPr>
        <w:t>7</w:t>
      </w:r>
      <w:r w:rsidR="002F6A48">
        <w:rPr>
          <w:b/>
          <w:sz w:val="32"/>
          <w:szCs w:val="32"/>
        </w:rPr>
        <w:t>7</w:t>
      </w:r>
      <w:r w:rsidR="0042677A">
        <w:rPr>
          <w:b/>
          <w:sz w:val="32"/>
          <w:szCs w:val="32"/>
        </w:rPr>
        <w:t xml:space="preserve">22 </w:t>
      </w:r>
      <w:r w:rsidR="0061692A">
        <w:rPr>
          <w:b/>
          <w:sz w:val="32"/>
          <w:szCs w:val="32"/>
        </w:rPr>
        <w:t>Office Park</w:t>
      </w:r>
      <w:r w:rsidR="0042677A">
        <w:rPr>
          <w:b/>
          <w:sz w:val="32"/>
          <w:szCs w:val="32"/>
        </w:rPr>
        <w:t xml:space="preserve"> Blvd, Baton Rouge, LA 70809</w:t>
      </w:r>
      <w:r>
        <w:rPr>
          <w:b/>
          <w:sz w:val="32"/>
          <w:szCs w:val="32"/>
        </w:rPr>
        <w:tab/>
      </w:r>
    </w:p>
    <w:p w14:paraId="6985132F" w14:textId="1E4A635C" w:rsidR="00065999" w:rsidRDefault="00065999" w:rsidP="00065999">
      <w:pPr>
        <w:spacing w:after="0" w:line="240" w:lineRule="auto"/>
        <w:rPr>
          <w:rFonts w:ascii="Arial" w:eastAsia="Times New Roman" w:hAnsi="Arial" w:cs="Arial"/>
          <w:color w:val="595A5B"/>
          <w:sz w:val="21"/>
          <w:szCs w:val="21"/>
        </w:rPr>
      </w:pPr>
      <w:r>
        <w:rPr>
          <w:rFonts w:ascii="Arial" w:eastAsia="Times New Roman" w:hAnsi="Arial" w:cs="Arial"/>
          <w:color w:val="595A5B"/>
          <w:sz w:val="21"/>
          <w:szCs w:val="21"/>
        </w:rPr>
        <w:t xml:space="preserve">        </w:t>
      </w:r>
      <w:r w:rsidRPr="00DD2D56">
        <w:rPr>
          <w:rFonts w:ascii="Arial" w:eastAsia="Times New Roman" w:hAnsi="Arial" w:cs="Arial"/>
          <w:color w:val="595A5B"/>
          <w:sz w:val="21"/>
          <w:szCs w:val="21"/>
        </w:rPr>
        <w:t>This meeting will be available via Zoom</w:t>
      </w:r>
      <w:r>
        <w:rPr>
          <w:rFonts w:ascii="Arial" w:eastAsia="Times New Roman" w:hAnsi="Arial" w:cs="Arial"/>
          <w:color w:val="595A5B"/>
          <w:sz w:val="21"/>
          <w:szCs w:val="21"/>
        </w:rPr>
        <w:t>;</w:t>
      </w:r>
      <w:r w:rsidRPr="00DD2D56">
        <w:rPr>
          <w:rFonts w:ascii="Arial" w:eastAsia="Times New Roman" w:hAnsi="Arial" w:cs="Arial"/>
          <w:color w:val="595A5B"/>
          <w:sz w:val="21"/>
          <w:szCs w:val="21"/>
        </w:rPr>
        <w:t xml:space="preserve"> members of the public are encouraged to provide </w:t>
      </w:r>
      <w:r>
        <w:rPr>
          <w:rFonts w:ascii="Arial" w:eastAsia="Times New Roman" w:hAnsi="Arial" w:cs="Arial"/>
          <w:color w:val="595A5B"/>
          <w:sz w:val="21"/>
          <w:szCs w:val="21"/>
        </w:rPr>
        <w:tab/>
      </w:r>
      <w:r>
        <w:rPr>
          <w:rFonts w:ascii="Arial" w:eastAsia="Times New Roman" w:hAnsi="Arial" w:cs="Arial"/>
          <w:color w:val="595A5B"/>
          <w:sz w:val="21"/>
          <w:szCs w:val="21"/>
        </w:rPr>
        <w:tab/>
      </w:r>
      <w:r>
        <w:rPr>
          <w:rFonts w:ascii="Arial" w:eastAsia="Times New Roman" w:hAnsi="Arial" w:cs="Arial"/>
          <w:color w:val="595A5B"/>
          <w:sz w:val="21"/>
          <w:szCs w:val="21"/>
        </w:rPr>
        <w:tab/>
      </w:r>
      <w:r w:rsidRPr="00DD2D56">
        <w:rPr>
          <w:rFonts w:ascii="Arial" w:eastAsia="Times New Roman" w:hAnsi="Arial" w:cs="Arial"/>
          <w:color w:val="595A5B"/>
          <w:sz w:val="21"/>
          <w:szCs w:val="21"/>
        </w:rPr>
        <w:t>comments to the Zoom chat function.</w:t>
      </w:r>
      <w:r>
        <w:rPr>
          <w:rFonts w:ascii="Arial" w:eastAsia="Times New Roman" w:hAnsi="Arial" w:cs="Arial"/>
          <w:color w:val="595A5B"/>
          <w:sz w:val="21"/>
          <w:szCs w:val="21"/>
        </w:rPr>
        <w:t xml:space="preserve">  See link below.</w:t>
      </w:r>
    </w:p>
    <w:p w14:paraId="360E43E2" w14:textId="77777777" w:rsidR="0045693A" w:rsidRPr="00DD2D56" w:rsidRDefault="0045693A" w:rsidP="00065999">
      <w:pPr>
        <w:spacing w:after="0" w:line="240" w:lineRule="auto"/>
        <w:rPr>
          <w:rFonts w:ascii="Times" w:eastAsia="Times New Roman" w:hAnsi="Times" w:cs="Times New Roman"/>
          <w:sz w:val="20"/>
        </w:rPr>
      </w:pPr>
    </w:p>
    <w:p w14:paraId="2EAB694C" w14:textId="5BE72876" w:rsidR="00211DA8" w:rsidRDefault="00B369C1" w:rsidP="00F84692">
      <w:pPr>
        <w:spacing w:line="240" w:lineRule="auto"/>
        <w:ind w:left="1440"/>
        <w:contextualSpacing/>
        <w:rPr>
          <w:b/>
          <w:sz w:val="28"/>
          <w:szCs w:val="28"/>
        </w:rPr>
      </w:pPr>
      <w:hyperlink r:id="rId7" w:history="1">
        <w:r w:rsidR="00245B59" w:rsidRPr="00D6787E">
          <w:rPr>
            <w:rStyle w:val="Hyperlink"/>
            <w:b/>
          </w:rPr>
          <w:t>https://zoom.us/j/93955109963?pwd=WS9vbTRwaW0ycUkySDU1aFBIc3Q1UT</w:t>
        </w:r>
      </w:hyperlink>
      <w:r w:rsidR="00065999">
        <w:rPr>
          <w:rStyle w:val="Hyperlink"/>
          <w:b/>
        </w:rPr>
        <w:t>09</w:t>
      </w:r>
      <w:r w:rsidR="00A07D43">
        <w:rPr>
          <w:b/>
          <w:sz w:val="32"/>
          <w:szCs w:val="32"/>
        </w:rPr>
        <w:tab/>
      </w:r>
      <w:r w:rsidR="00A07D43">
        <w:rPr>
          <w:b/>
          <w:sz w:val="32"/>
          <w:szCs w:val="32"/>
        </w:rPr>
        <w:tab/>
      </w:r>
      <w:r w:rsidR="00A07D43">
        <w:rPr>
          <w:b/>
          <w:sz w:val="32"/>
          <w:szCs w:val="32"/>
        </w:rPr>
        <w:tab/>
      </w:r>
      <w:r w:rsidR="00A07D43">
        <w:rPr>
          <w:b/>
          <w:sz w:val="32"/>
          <w:szCs w:val="32"/>
        </w:rPr>
        <w:tab/>
      </w:r>
      <w:r w:rsidR="00A07D43">
        <w:rPr>
          <w:b/>
          <w:sz w:val="32"/>
          <w:szCs w:val="32"/>
        </w:rPr>
        <w:tab/>
      </w:r>
      <w:r w:rsidR="00A07D43">
        <w:rPr>
          <w:b/>
          <w:sz w:val="32"/>
          <w:szCs w:val="32"/>
        </w:rPr>
        <w:tab/>
        <w:t xml:space="preserve"> </w:t>
      </w:r>
      <w:r w:rsidR="00A07D43">
        <w:rPr>
          <w:b/>
          <w:sz w:val="32"/>
          <w:szCs w:val="32"/>
        </w:rPr>
        <w:tab/>
        <w:t xml:space="preserve">  </w:t>
      </w:r>
      <w:r w:rsidR="00A07D43">
        <w:rPr>
          <w:b/>
          <w:sz w:val="28"/>
          <w:szCs w:val="28"/>
        </w:rPr>
        <w:tab/>
      </w:r>
      <w:r w:rsidR="00A07D43">
        <w:rPr>
          <w:b/>
          <w:sz w:val="28"/>
          <w:szCs w:val="28"/>
        </w:rPr>
        <w:tab/>
      </w:r>
      <w:r w:rsidR="00A07D43">
        <w:rPr>
          <w:b/>
          <w:sz w:val="28"/>
          <w:szCs w:val="28"/>
        </w:rPr>
        <w:tab/>
      </w:r>
      <w:r w:rsidR="00A07D43">
        <w:rPr>
          <w:b/>
          <w:sz w:val="28"/>
          <w:szCs w:val="28"/>
        </w:rPr>
        <w:tab/>
        <w:t xml:space="preserve">              </w:t>
      </w:r>
      <w:r w:rsidR="002F6A48">
        <w:rPr>
          <w:b/>
          <w:sz w:val="28"/>
          <w:szCs w:val="28"/>
        </w:rPr>
        <w:tab/>
      </w:r>
      <w:r w:rsidR="002F6A48">
        <w:rPr>
          <w:b/>
          <w:sz w:val="28"/>
          <w:szCs w:val="28"/>
        </w:rPr>
        <w:tab/>
        <w:t xml:space="preserve">     </w:t>
      </w:r>
      <w:r w:rsidR="00A07D43">
        <w:rPr>
          <w:b/>
          <w:sz w:val="28"/>
          <w:szCs w:val="28"/>
        </w:rPr>
        <w:t xml:space="preserve"> </w:t>
      </w:r>
      <w:r w:rsidR="0045693A">
        <w:rPr>
          <w:b/>
          <w:sz w:val="28"/>
          <w:szCs w:val="28"/>
        </w:rPr>
        <w:tab/>
        <w:t xml:space="preserve">    </w:t>
      </w:r>
    </w:p>
    <w:p w14:paraId="77B448FC" w14:textId="285A88A5" w:rsidR="00A07D43" w:rsidRPr="00165A7B" w:rsidRDefault="008D53B4" w:rsidP="0037232B">
      <w:pPr>
        <w:spacing w:line="276" w:lineRule="auto"/>
        <w:ind w:left="1440"/>
        <w:rPr>
          <w:b/>
          <w:szCs w:val="24"/>
        </w:rPr>
      </w:pPr>
      <w:r w:rsidRPr="00165A7B">
        <w:rPr>
          <w:b/>
          <w:szCs w:val="24"/>
        </w:rPr>
        <w:tab/>
      </w:r>
      <w:r w:rsidRPr="00165A7B">
        <w:rPr>
          <w:b/>
          <w:szCs w:val="24"/>
        </w:rPr>
        <w:tab/>
      </w:r>
      <w:r w:rsidRPr="00165A7B">
        <w:rPr>
          <w:b/>
          <w:szCs w:val="24"/>
        </w:rPr>
        <w:tab/>
      </w:r>
      <w:r w:rsidRPr="00165A7B">
        <w:rPr>
          <w:b/>
          <w:szCs w:val="24"/>
        </w:rPr>
        <w:tab/>
        <w:t xml:space="preserve">      </w:t>
      </w:r>
      <w:r w:rsidR="00A07D43" w:rsidRPr="00165A7B">
        <w:rPr>
          <w:b/>
          <w:szCs w:val="24"/>
        </w:rPr>
        <w:t>AGENDA</w:t>
      </w:r>
    </w:p>
    <w:p w14:paraId="5A60D44C" w14:textId="082D8AA3" w:rsidR="00A07D43" w:rsidRPr="00165A7B" w:rsidRDefault="00A07D43" w:rsidP="0037232B">
      <w:pPr>
        <w:spacing w:line="276" w:lineRule="auto"/>
        <w:rPr>
          <w:b/>
          <w:szCs w:val="24"/>
        </w:rPr>
      </w:pPr>
      <w:r w:rsidRPr="00165A7B">
        <w:rPr>
          <w:b/>
          <w:szCs w:val="24"/>
        </w:rPr>
        <w:t xml:space="preserve">                   </w:t>
      </w:r>
      <w:r w:rsidRPr="00165A7B">
        <w:rPr>
          <w:b/>
          <w:szCs w:val="24"/>
        </w:rPr>
        <w:tab/>
        <w:t xml:space="preserve">PUBLIC COMMENT </w:t>
      </w:r>
    </w:p>
    <w:p w14:paraId="75BE9AAA" w14:textId="77777777" w:rsidR="00A07D43" w:rsidRPr="00165A7B" w:rsidRDefault="00A07D43" w:rsidP="0037232B">
      <w:pPr>
        <w:spacing w:line="276" w:lineRule="auto"/>
        <w:ind w:left="1440"/>
        <w:rPr>
          <w:b/>
          <w:szCs w:val="24"/>
        </w:rPr>
      </w:pPr>
      <w:r w:rsidRPr="00165A7B">
        <w:rPr>
          <w:b/>
          <w:szCs w:val="24"/>
        </w:rPr>
        <w:t>1.  Roll Call</w:t>
      </w:r>
    </w:p>
    <w:p w14:paraId="2C40545C" w14:textId="13FCB3DD" w:rsidR="00A07D43" w:rsidRPr="00165A7B" w:rsidRDefault="00A07D43" w:rsidP="0037232B">
      <w:pPr>
        <w:spacing w:line="360" w:lineRule="auto"/>
        <w:rPr>
          <w:b/>
          <w:szCs w:val="24"/>
        </w:rPr>
      </w:pPr>
      <w:r w:rsidRPr="00165A7B">
        <w:rPr>
          <w:b/>
          <w:szCs w:val="24"/>
        </w:rPr>
        <w:tab/>
      </w:r>
      <w:r w:rsidRPr="00165A7B">
        <w:rPr>
          <w:b/>
          <w:szCs w:val="24"/>
        </w:rPr>
        <w:tab/>
        <w:t xml:space="preserve">2.  Adoption of the Agenda </w:t>
      </w:r>
      <w:r w:rsidRPr="00165A7B">
        <w:rPr>
          <w:b/>
          <w:szCs w:val="24"/>
        </w:rPr>
        <w:tab/>
      </w:r>
      <w:r w:rsidRPr="00165A7B">
        <w:rPr>
          <w:b/>
          <w:szCs w:val="24"/>
        </w:rPr>
        <w:tab/>
      </w:r>
      <w:r w:rsidRPr="00165A7B">
        <w:rPr>
          <w:b/>
          <w:szCs w:val="24"/>
        </w:rPr>
        <w:tab/>
      </w:r>
      <w:r w:rsidRPr="00165A7B">
        <w:rPr>
          <w:b/>
          <w:szCs w:val="24"/>
        </w:rPr>
        <w:tab/>
      </w:r>
      <w:r w:rsidRPr="00165A7B">
        <w:rPr>
          <w:b/>
          <w:szCs w:val="24"/>
        </w:rPr>
        <w:tab/>
      </w:r>
      <w:r w:rsidRPr="00165A7B">
        <w:rPr>
          <w:b/>
          <w:szCs w:val="24"/>
        </w:rPr>
        <w:tab/>
      </w:r>
      <w:r w:rsidRPr="00165A7B">
        <w:rPr>
          <w:b/>
          <w:szCs w:val="24"/>
        </w:rPr>
        <w:tab/>
      </w:r>
      <w:r w:rsidRPr="00165A7B">
        <w:rPr>
          <w:b/>
          <w:szCs w:val="24"/>
        </w:rPr>
        <w:tab/>
        <w:t xml:space="preserve">          </w:t>
      </w:r>
      <w:r w:rsidR="0074465C" w:rsidRPr="00165A7B">
        <w:rPr>
          <w:b/>
          <w:szCs w:val="24"/>
        </w:rPr>
        <w:tab/>
      </w:r>
      <w:r w:rsidR="0074465C" w:rsidRPr="00165A7B">
        <w:rPr>
          <w:b/>
          <w:szCs w:val="24"/>
        </w:rPr>
        <w:tab/>
      </w:r>
      <w:r w:rsidR="0074465C" w:rsidRPr="00165A7B">
        <w:rPr>
          <w:b/>
          <w:szCs w:val="24"/>
        </w:rPr>
        <w:tab/>
      </w:r>
      <w:r w:rsidR="00165A7B">
        <w:rPr>
          <w:b/>
          <w:szCs w:val="24"/>
        </w:rPr>
        <w:tab/>
      </w:r>
      <w:r w:rsidRPr="00165A7B">
        <w:rPr>
          <w:b/>
          <w:szCs w:val="24"/>
        </w:rPr>
        <w:t xml:space="preserve">3.  Approval of Minutes: </w:t>
      </w:r>
      <w:r w:rsidR="001C6302" w:rsidRPr="00165A7B">
        <w:rPr>
          <w:b/>
          <w:szCs w:val="24"/>
        </w:rPr>
        <w:t>0</w:t>
      </w:r>
      <w:r w:rsidR="00787A9F" w:rsidRPr="00165A7B">
        <w:rPr>
          <w:b/>
          <w:szCs w:val="24"/>
        </w:rPr>
        <w:t>3</w:t>
      </w:r>
      <w:r w:rsidRPr="00165A7B">
        <w:rPr>
          <w:b/>
          <w:szCs w:val="24"/>
        </w:rPr>
        <w:t>/</w:t>
      </w:r>
      <w:r w:rsidR="001C6302" w:rsidRPr="00165A7B">
        <w:rPr>
          <w:b/>
          <w:szCs w:val="24"/>
        </w:rPr>
        <w:t>1</w:t>
      </w:r>
      <w:r w:rsidR="00787A9F" w:rsidRPr="00165A7B">
        <w:rPr>
          <w:b/>
          <w:szCs w:val="24"/>
        </w:rPr>
        <w:t>8</w:t>
      </w:r>
      <w:r w:rsidRPr="00165A7B">
        <w:rPr>
          <w:b/>
          <w:szCs w:val="24"/>
        </w:rPr>
        <w:t>/2</w:t>
      </w:r>
      <w:r w:rsidR="002F6A48" w:rsidRPr="00165A7B">
        <w:rPr>
          <w:b/>
          <w:szCs w:val="24"/>
        </w:rPr>
        <w:t>2</w:t>
      </w:r>
    </w:p>
    <w:p w14:paraId="61402BCE" w14:textId="0747AA38" w:rsidR="00A07D43" w:rsidRPr="00165A7B" w:rsidRDefault="00A07D43" w:rsidP="0037232B">
      <w:pPr>
        <w:spacing w:line="276" w:lineRule="auto"/>
        <w:ind w:left="1440"/>
        <w:rPr>
          <w:b/>
          <w:szCs w:val="24"/>
        </w:rPr>
      </w:pPr>
      <w:r w:rsidRPr="00165A7B">
        <w:rPr>
          <w:b/>
          <w:szCs w:val="24"/>
        </w:rPr>
        <w:t xml:space="preserve">4.  Remote Seller Commission Update (Ms. </w:t>
      </w:r>
      <w:proofErr w:type="spellStart"/>
      <w:r w:rsidRPr="00165A7B">
        <w:rPr>
          <w:b/>
          <w:szCs w:val="24"/>
        </w:rPr>
        <w:t>Roberie</w:t>
      </w:r>
      <w:proofErr w:type="spellEnd"/>
      <w:r w:rsidRPr="00165A7B">
        <w:rPr>
          <w:b/>
          <w:szCs w:val="24"/>
        </w:rPr>
        <w:t>)</w:t>
      </w:r>
    </w:p>
    <w:p w14:paraId="75DD77D2" w14:textId="2AF515EA" w:rsidR="00A07D43" w:rsidRPr="00165A7B" w:rsidRDefault="00A07D43" w:rsidP="0037232B">
      <w:pPr>
        <w:spacing w:line="276" w:lineRule="auto"/>
        <w:ind w:left="1440"/>
        <w:rPr>
          <w:b/>
          <w:szCs w:val="24"/>
        </w:rPr>
      </w:pPr>
      <w:r w:rsidRPr="00165A7B">
        <w:rPr>
          <w:b/>
          <w:szCs w:val="24"/>
        </w:rPr>
        <w:t xml:space="preserve">5.  Board member requests: </w:t>
      </w:r>
    </w:p>
    <w:p w14:paraId="17567D2A" w14:textId="17868815" w:rsidR="00C012FD" w:rsidRPr="00165A7B" w:rsidRDefault="00C012FD" w:rsidP="00165A7B">
      <w:pPr>
        <w:pStyle w:val="ListParagraph"/>
        <w:numPr>
          <w:ilvl w:val="0"/>
          <w:numId w:val="14"/>
        </w:numPr>
        <w:spacing w:line="276" w:lineRule="auto"/>
        <w:rPr>
          <w:b/>
        </w:rPr>
      </w:pPr>
      <w:r w:rsidRPr="00165A7B">
        <w:rPr>
          <w:b/>
        </w:rPr>
        <w:t xml:space="preserve">Introduce new job descriptions/salary ranges (Chair </w:t>
      </w:r>
      <w:proofErr w:type="spellStart"/>
      <w:r w:rsidRPr="00165A7B">
        <w:rPr>
          <w:b/>
        </w:rPr>
        <w:t>Krennerich</w:t>
      </w:r>
      <w:proofErr w:type="spellEnd"/>
      <w:r w:rsidRPr="00165A7B">
        <w:rPr>
          <w:b/>
        </w:rPr>
        <w:t>)</w:t>
      </w:r>
    </w:p>
    <w:p w14:paraId="0D0A6753" w14:textId="6CBB881A" w:rsidR="00A07D43" w:rsidRPr="00165A7B" w:rsidRDefault="00DB1740" w:rsidP="0037232B">
      <w:pPr>
        <w:spacing w:line="276" w:lineRule="auto"/>
        <w:ind w:left="1440"/>
        <w:jc w:val="both"/>
        <w:rPr>
          <w:b/>
          <w:szCs w:val="24"/>
        </w:rPr>
      </w:pPr>
      <w:r w:rsidRPr="00165A7B">
        <w:rPr>
          <w:b/>
          <w:szCs w:val="24"/>
        </w:rPr>
        <w:t xml:space="preserve">6.  </w:t>
      </w:r>
      <w:r w:rsidR="00A07D43" w:rsidRPr="00165A7B">
        <w:rPr>
          <w:b/>
          <w:szCs w:val="24"/>
        </w:rPr>
        <w:t>Executive Director’s Report:</w:t>
      </w:r>
    </w:p>
    <w:p w14:paraId="3AFA4DC3" w14:textId="0BFCD966" w:rsidR="00A07D43" w:rsidRPr="00165A7B" w:rsidRDefault="00A07D43" w:rsidP="0037232B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" w:hAnsi="Times"/>
          <w:b/>
        </w:rPr>
      </w:pPr>
      <w:r w:rsidRPr="00165A7B">
        <w:rPr>
          <w:rFonts w:ascii="Times" w:hAnsi="Times"/>
          <w:b/>
        </w:rPr>
        <w:t>Multi-parish Audit Program</w:t>
      </w:r>
      <w:r w:rsidR="00C012FD" w:rsidRPr="00165A7B">
        <w:rPr>
          <w:rFonts w:ascii="Times" w:hAnsi="Times"/>
          <w:b/>
        </w:rPr>
        <w:t xml:space="preserve"> (info only)</w:t>
      </w:r>
    </w:p>
    <w:p w14:paraId="249F97B5" w14:textId="7E2CD31A" w:rsidR="001C6302" w:rsidRPr="00165A7B" w:rsidRDefault="00787A9F" w:rsidP="0037232B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" w:hAnsi="Times"/>
          <w:b/>
        </w:rPr>
      </w:pPr>
      <w:r w:rsidRPr="00165A7B">
        <w:rPr>
          <w:rFonts w:ascii="Times" w:hAnsi="Times"/>
          <w:b/>
        </w:rPr>
        <w:t>Revise</w:t>
      </w:r>
      <w:r w:rsidR="00C012FD" w:rsidRPr="00165A7B">
        <w:rPr>
          <w:rFonts w:ascii="Times" w:hAnsi="Times"/>
          <w:b/>
        </w:rPr>
        <w:t>d</w:t>
      </w:r>
      <w:r w:rsidR="001C6302" w:rsidRPr="00165A7B">
        <w:rPr>
          <w:rFonts w:ascii="Times" w:hAnsi="Times"/>
          <w:b/>
        </w:rPr>
        <w:t xml:space="preserve"> PPM and associated documents</w:t>
      </w:r>
      <w:r w:rsidRPr="00165A7B">
        <w:rPr>
          <w:rFonts w:ascii="Times" w:hAnsi="Times"/>
          <w:b/>
        </w:rPr>
        <w:t xml:space="preserve"> (per SB 95)</w:t>
      </w:r>
    </w:p>
    <w:p w14:paraId="4CC8C6B8" w14:textId="469DD0F2" w:rsidR="00DB1740" w:rsidRPr="00165A7B" w:rsidRDefault="00DB1740" w:rsidP="0037232B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" w:hAnsi="Times"/>
          <w:b/>
        </w:rPr>
      </w:pPr>
      <w:r w:rsidRPr="00165A7B">
        <w:rPr>
          <w:rFonts w:ascii="Times" w:hAnsi="Times"/>
          <w:b/>
        </w:rPr>
        <w:t>RFI Issu</w:t>
      </w:r>
      <w:r w:rsidR="00787A9F" w:rsidRPr="00165A7B">
        <w:rPr>
          <w:rFonts w:ascii="Times" w:hAnsi="Times"/>
          <w:b/>
        </w:rPr>
        <w:t>ed and Posted</w:t>
      </w:r>
    </w:p>
    <w:p w14:paraId="5A1D2EBD" w14:textId="566884BF" w:rsidR="00B83F28" w:rsidRPr="00165A7B" w:rsidRDefault="00B83F28" w:rsidP="0037232B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" w:hAnsi="Times"/>
          <w:b/>
        </w:rPr>
      </w:pPr>
      <w:r w:rsidRPr="00165A7B">
        <w:rPr>
          <w:rFonts w:ascii="Times" w:hAnsi="Times"/>
          <w:b/>
        </w:rPr>
        <w:t xml:space="preserve">FY 22-23 Budget Prep </w:t>
      </w:r>
      <w:r w:rsidR="001D19CF" w:rsidRPr="00165A7B">
        <w:rPr>
          <w:rFonts w:ascii="Times" w:hAnsi="Times"/>
          <w:b/>
        </w:rPr>
        <w:t>Schedule</w:t>
      </w:r>
    </w:p>
    <w:p w14:paraId="474B43F5" w14:textId="71613F42" w:rsidR="000B1EDA" w:rsidRPr="00165A7B" w:rsidRDefault="000B1EDA" w:rsidP="0037232B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" w:hAnsi="Times"/>
          <w:b/>
        </w:rPr>
      </w:pPr>
      <w:r w:rsidRPr="00165A7B">
        <w:rPr>
          <w:rFonts w:ascii="Times" w:hAnsi="Times"/>
          <w:b/>
        </w:rPr>
        <w:t>VDA Program Milestone</w:t>
      </w:r>
    </w:p>
    <w:p w14:paraId="3AC4C3E2" w14:textId="608CE0B4" w:rsidR="001D19CF" w:rsidRDefault="001D19CF" w:rsidP="0037232B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" w:hAnsi="Times"/>
          <w:b/>
        </w:rPr>
      </w:pPr>
      <w:r w:rsidRPr="00165A7B">
        <w:rPr>
          <w:rFonts w:ascii="Times" w:hAnsi="Times"/>
          <w:b/>
        </w:rPr>
        <w:t>Advisory Opinion Update (Mr. Kolb)</w:t>
      </w:r>
    </w:p>
    <w:p w14:paraId="179534CE" w14:textId="7E121A43" w:rsidR="00165A7B" w:rsidRPr="00165A7B" w:rsidRDefault="00165A7B" w:rsidP="0037232B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" w:hAnsi="Times"/>
          <w:b/>
        </w:rPr>
      </w:pPr>
      <w:r>
        <w:rPr>
          <w:rFonts w:ascii="Times" w:hAnsi="Times"/>
          <w:b/>
        </w:rPr>
        <w:t xml:space="preserve">BTA Case Management System </w:t>
      </w:r>
    </w:p>
    <w:p w14:paraId="4257CF76" w14:textId="77777777" w:rsidR="00731FAD" w:rsidRPr="00165A7B" w:rsidRDefault="00A07D43" w:rsidP="0037232B">
      <w:pPr>
        <w:spacing w:line="276" w:lineRule="auto"/>
        <w:ind w:left="1440"/>
        <w:jc w:val="both"/>
        <w:rPr>
          <w:b/>
          <w:szCs w:val="24"/>
        </w:rPr>
      </w:pPr>
      <w:r w:rsidRPr="00165A7B">
        <w:rPr>
          <w:rFonts w:ascii="Times" w:hAnsi="Times"/>
          <w:b/>
          <w:szCs w:val="24"/>
        </w:rPr>
        <w:t>7.  Financial Reports (pre-submitted)</w:t>
      </w:r>
      <w:r w:rsidR="001D19CF" w:rsidRPr="00165A7B">
        <w:rPr>
          <w:rFonts w:ascii="Times" w:hAnsi="Times"/>
          <w:b/>
          <w:szCs w:val="24"/>
        </w:rPr>
        <w:tab/>
      </w:r>
      <w:r w:rsidR="001D19CF" w:rsidRPr="00165A7B">
        <w:rPr>
          <w:rFonts w:ascii="Times" w:hAnsi="Times"/>
          <w:b/>
          <w:szCs w:val="24"/>
        </w:rPr>
        <w:tab/>
      </w:r>
      <w:r w:rsidR="001D19CF" w:rsidRPr="00165A7B">
        <w:rPr>
          <w:b/>
          <w:szCs w:val="24"/>
        </w:rPr>
        <w:tab/>
      </w:r>
      <w:r w:rsidR="001D19CF" w:rsidRPr="00165A7B">
        <w:rPr>
          <w:b/>
          <w:szCs w:val="24"/>
        </w:rPr>
        <w:tab/>
      </w:r>
      <w:r w:rsidR="001D19CF" w:rsidRPr="00165A7B">
        <w:rPr>
          <w:b/>
          <w:szCs w:val="24"/>
        </w:rPr>
        <w:tab/>
      </w:r>
      <w:r w:rsidR="001D19CF" w:rsidRPr="00165A7B">
        <w:rPr>
          <w:b/>
          <w:szCs w:val="24"/>
        </w:rPr>
        <w:tab/>
      </w:r>
      <w:r w:rsidR="001D19CF" w:rsidRPr="00165A7B">
        <w:rPr>
          <w:b/>
          <w:szCs w:val="24"/>
        </w:rPr>
        <w:tab/>
      </w:r>
    </w:p>
    <w:p w14:paraId="4D70C667" w14:textId="5809E22D" w:rsidR="00731FAD" w:rsidRPr="00165A7B" w:rsidRDefault="00731FAD" w:rsidP="0037232B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Times" w:hAnsi="Times"/>
          <w:b/>
        </w:rPr>
      </w:pPr>
      <w:r w:rsidRPr="00165A7B">
        <w:rPr>
          <w:rFonts w:ascii="Times" w:hAnsi="Times"/>
          <w:b/>
        </w:rPr>
        <w:t>Financial Statements</w:t>
      </w:r>
    </w:p>
    <w:p w14:paraId="34EF3D24" w14:textId="7A7845CA" w:rsidR="00A07D43" w:rsidRPr="00165A7B" w:rsidRDefault="00A07D43" w:rsidP="0037232B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Times" w:hAnsi="Times"/>
          <w:b/>
        </w:rPr>
      </w:pPr>
      <w:r w:rsidRPr="00165A7B">
        <w:rPr>
          <w:rFonts w:ascii="Times" w:hAnsi="Times"/>
          <w:b/>
        </w:rPr>
        <w:t xml:space="preserve">Y-T-D Budget Review </w:t>
      </w:r>
      <w:r w:rsidRPr="00165A7B">
        <w:rPr>
          <w:rFonts w:ascii="Times" w:hAnsi="Times"/>
          <w:b/>
        </w:rPr>
        <w:tab/>
      </w:r>
      <w:r w:rsidRPr="00165A7B">
        <w:rPr>
          <w:rFonts w:ascii="Times" w:hAnsi="Times"/>
          <w:b/>
        </w:rPr>
        <w:tab/>
      </w:r>
      <w:r w:rsidRPr="00165A7B">
        <w:rPr>
          <w:rFonts w:ascii="Times" w:hAnsi="Times"/>
          <w:b/>
        </w:rPr>
        <w:tab/>
      </w:r>
      <w:r w:rsidRPr="00165A7B">
        <w:rPr>
          <w:rFonts w:ascii="Times" w:hAnsi="Times"/>
          <w:b/>
        </w:rPr>
        <w:tab/>
      </w:r>
      <w:r w:rsidRPr="00165A7B">
        <w:rPr>
          <w:rFonts w:ascii="Times" w:hAnsi="Times"/>
          <w:b/>
        </w:rPr>
        <w:tab/>
      </w:r>
      <w:r w:rsidRPr="00165A7B">
        <w:rPr>
          <w:rFonts w:ascii="Times" w:hAnsi="Times"/>
          <w:b/>
        </w:rPr>
        <w:tab/>
        <w:t xml:space="preserve">               </w:t>
      </w:r>
    </w:p>
    <w:p w14:paraId="58DD3013" w14:textId="164D7F00" w:rsidR="00731FAD" w:rsidRPr="00165A7B" w:rsidRDefault="00A07D43" w:rsidP="0037232B">
      <w:pPr>
        <w:pStyle w:val="ListParagraph"/>
        <w:numPr>
          <w:ilvl w:val="0"/>
          <w:numId w:val="13"/>
        </w:numPr>
        <w:spacing w:line="276" w:lineRule="auto"/>
        <w:rPr>
          <w:rFonts w:ascii="Times" w:hAnsi="Times"/>
          <w:b/>
        </w:rPr>
      </w:pPr>
      <w:r w:rsidRPr="00165A7B">
        <w:rPr>
          <w:rFonts w:ascii="Times" w:hAnsi="Times"/>
          <w:b/>
        </w:rPr>
        <w:t>Bills Paid Review/Approval</w:t>
      </w:r>
    </w:p>
    <w:p w14:paraId="591831B7" w14:textId="1B20A551" w:rsidR="00A07D43" w:rsidRPr="00165A7B" w:rsidRDefault="00A07D43" w:rsidP="00F84692">
      <w:pPr>
        <w:spacing w:line="276" w:lineRule="auto"/>
        <w:rPr>
          <w:b/>
          <w:szCs w:val="24"/>
        </w:rPr>
      </w:pPr>
      <w:r w:rsidRPr="00165A7B">
        <w:rPr>
          <w:b/>
          <w:szCs w:val="24"/>
        </w:rPr>
        <w:tab/>
      </w:r>
      <w:r w:rsidRPr="00165A7B">
        <w:rPr>
          <w:b/>
          <w:szCs w:val="24"/>
        </w:rPr>
        <w:tab/>
      </w:r>
      <w:r w:rsidRPr="00165A7B">
        <w:rPr>
          <w:b/>
          <w:szCs w:val="24"/>
        </w:rPr>
        <w:tab/>
      </w:r>
      <w:r w:rsidRPr="00165A7B">
        <w:rPr>
          <w:b/>
          <w:szCs w:val="24"/>
        </w:rPr>
        <w:tab/>
      </w:r>
      <w:r w:rsidRPr="00165A7B">
        <w:rPr>
          <w:b/>
          <w:szCs w:val="24"/>
        </w:rPr>
        <w:tab/>
      </w:r>
      <w:r w:rsidRPr="00165A7B">
        <w:rPr>
          <w:b/>
          <w:szCs w:val="24"/>
        </w:rPr>
        <w:tab/>
      </w:r>
      <w:r w:rsidRPr="00165A7B">
        <w:rPr>
          <w:b/>
          <w:szCs w:val="24"/>
        </w:rPr>
        <w:tab/>
      </w:r>
      <w:r w:rsidRPr="00165A7B">
        <w:rPr>
          <w:b/>
          <w:szCs w:val="24"/>
        </w:rPr>
        <w:tab/>
      </w:r>
      <w:r w:rsidRPr="00165A7B">
        <w:rPr>
          <w:b/>
          <w:szCs w:val="24"/>
        </w:rPr>
        <w:tab/>
      </w:r>
      <w:r w:rsidRPr="00165A7B">
        <w:rPr>
          <w:b/>
          <w:szCs w:val="24"/>
        </w:rPr>
        <w:tab/>
      </w:r>
      <w:r w:rsidRPr="00165A7B">
        <w:rPr>
          <w:b/>
          <w:szCs w:val="24"/>
        </w:rPr>
        <w:tab/>
      </w:r>
      <w:r w:rsidRPr="00165A7B">
        <w:rPr>
          <w:b/>
          <w:szCs w:val="24"/>
        </w:rPr>
        <w:tab/>
      </w:r>
      <w:r w:rsidR="0074465C" w:rsidRPr="00165A7B">
        <w:rPr>
          <w:b/>
          <w:szCs w:val="24"/>
        </w:rPr>
        <w:tab/>
      </w:r>
      <w:r w:rsidR="0074465C" w:rsidRPr="00165A7B">
        <w:rPr>
          <w:b/>
          <w:szCs w:val="24"/>
        </w:rPr>
        <w:tab/>
      </w:r>
      <w:r w:rsidR="00F84692" w:rsidRPr="00165A7B">
        <w:rPr>
          <w:b/>
          <w:szCs w:val="24"/>
        </w:rPr>
        <w:tab/>
      </w:r>
      <w:r w:rsidR="00F84692" w:rsidRPr="00165A7B">
        <w:rPr>
          <w:b/>
          <w:szCs w:val="24"/>
        </w:rPr>
        <w:tab/>
      </w:r>
      <w:r w:rsidR="00F84692" w:rsidRPr="00165A7B">
        <w:rPr>
          <w:b/>
          <w:szCs w:val="24"/>
        </w:rPr>
        <w:tab/>
        <w:t>O</w:t>
      </w:r>
      <w:r w:rsidRPr="00165A7B">
        <w:rPr>
          <w:b/>
          <w:szCs w:val="24"/>
        </w:rPr>
        <w:t>THER BUSINESS</w:t>
      </w:r>
    </w:p>
    <w:p w14:paraId="58EBFB7D" w14:textId="40BEE99B" w:rsidR="00B8743B" w:rsidRPr="00165A7B" w:rsidRDefault="00A07D43" w:rsidP="00B31F9E">
      <w:pPr>
        <w:spacing w:line="276" w:lineRule="auto"/>
        <w:rPr>
          <w:b/>
          <w:szCs w:val="24"/>
        </w:rPr>
      </w:pPr>
      <w:r w:rsidRPr="00165A7B">
        <w:rPr>
          <w:b/>
          <w:szCs w:val="24"/>
        </w:rPr>
        <w:tab/>
      </w:r>
      <w:r w:rsidR="00B8743B" w:rsidRPr="00165A7B">
        <w:rPr>
          <w:b/>
          <w:szCs w:val="24"/>
        </w:rPr>
        <w:tab/>
      </w:r>
      <w:r w:rsidRPr="00165A7B">
        <w:rPr>
          <w:b/>
          <w:szCs w:val="24"/>
        </w:rPr>
        <w:t>ADJOURNMENT</w:t>
      </w:r>
      <w:r w:rsidR="00536087" w:rsidRPr="00165A7B">
        <w:rPr>
          <w:b/>
          <w:szCs w:val="24"/>
        </w:rPr>
        <w:tab/>
      </w:r>
    </w:p>
    <w:p w14:paraId="02B96463" w14:textId="77777777" w:rsidR="0037232B" w:rsidRDefault="0037232B">
      <w:pPr>
        <w:spacing w:line="276" w:lineRule="auto"/>
        <w:rPr>
          <w:b/>
          <w:sz w:val="28"/>
          <w:szCs w:val="28"/>
        </w:rPr>
      </w:pPr>
    </w:p>
    <w:sectPr w:rsidR="0037232B" w:rsidSect="00536087">
      <w:headerReference w:type="first" r:id="rId8"/>
      <w:pgSz w:w="12240" w:h="15840" w:code="1"/>
      <w:pgMar w:top="720" w:right="720" w:bottom="403" w:left="72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02E1A" w14:textId="77777777" w:rsidR="00B369C1" w:rsidRDefault="00B369C1" w:rsidP="005B0FC6">
      <w:pPr>
        <w:spacing w:after="0" w:line="240" w:lineRule="auto"/>
      </w:pPr>
      <w:r>
        <w:separator/>
      </w:r>
    </w:p>
  </w:endnote>
  <w:endnote w:type="continuationSeparator" w:id="0">
    <w:p w14:paraId="3A83D858" w14:textId="77777777" w:rsidR="00B369C1" w:rsidRDefault="00B369C1" w:rsidP="005B0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skerville Old Face">
    <w:panose1 w:val="02020602080505020303"/>
    <w:charset w:val="4D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DF1F1" w14:textId="77777777" w:rsidR="00B369C1" w:rsidRDefault="00B369C1" w:rsidP="005B0FC6">
      <w:pPr>
        <w:spacing w:after="0" w:line="240" w:lineRule="auto"/>
      </w:pPr>
      <w:r>
        <w:separator/>
      </w:r>
    </w:p>
  </w:footnote>
  <w:footnote w:type="continuationSeparator" w:id="0">
    <w:p w14:paraId="5017362D" w14:textId="77777777" w:rsidR="00B369C1" w:rsidRDefault="00B369C1" w:rsidP="005B0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CA878" w14:textId="77777777" w:rsidR="005B0FC6" w:rsidRPr="00A11EB4" w:rsidRDefault="00CA7881" w:rsidP="0004780F">
    <w:pPr>
      <w:pStyle w:val="Header"/>
      <w:spacing w:after="240"/>
      <w:jc w:val="center"/>
      <w:rPr>
        <w:rFonts w:ascii="Arial" w:hAnsi="Arial" w:cs="Arial"/>
        <w:b/>
        <w:smallCaps/>
        <w:sz w:val="16"/>
        <w:szCs w:val="16"/>
      </w:rPr>
    </w:pPr>
    <w:r w:rsidRPr="00A11EB4">
      <w:rPr>
        <w:b/>
        <w:smallCaps/>
        <w:noProof/>
      </w:rPr>
      <w:drawing>
        <wp:anchor distT="0" distB="0" distL="114300" distR="114300" simplePos="0" relativeHeight="251658240" behindDoc="1" locked="0" layoutInCell="1" allowOverlap="1" wp14:anchorId="135583E3" wp14:editId="52B15708">
          <wp:simplePos x="0" y="0"/>
          <wp:positionH relativeFrom="margin">
            <wp:align>center</wp:align>
          </wp:positionH>
          <wp:positionV relativeFrom="paragraph">
            <wp:posOffset>164393</wp:posOffset>
          </wp:positionV>
          <wp:extent cx="914400" cy="923544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ULSTB Logo Revis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23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0FC6" w:rsidRPr="00A11EB4">
      <w:rPr>
        <w:rFonts w:ascii="Bookman Old Style" w:hAnsi="Bookman Old Style"/>
        <w:b/>
        <w:smallCaps/>
      </w:rPr>
      <w:t>Louisiana Uniform Local Sales Tax Board</w:t>
    </w:r>
  </w:p>
  <w:p w14:paraId="27580872" w14:textId="77777777" w:rsidR="0004780F" w:rsidRPr="0004780F" w:rsidRDefault="0004780F" w:rsidP="00CA7881">
    <w:pPr>
      <w:pStyle w:val="Header"/>
      <w:jc w:val="both"/>
      <w:rPr>
        <w:rFonts w:ascii="Baskerville Old Face" w:hAnsi="Baskerville Old Face" w:cstheme="minorHAnsi"/>
        <w:b/>
        <w:sz w:val="16"/>
        <w:szCs w:val="16"/>
      </w:rPr>
    </w:pPr>
    <w:r w:rsidRPr="0004780F">
      <w:rPr>
        <w:rFonts w:ascii="Baskerville Old Face" w:hAnsi="Baskerville Old Face" w:cstheme="minorHAnsi"/>
        <w:b/>
        <w:sz w:val="16"/>
        <w:szCs w:val="16"/>
      </w:rPr>
      <w:t>Appointed Members:</w:t>
    </w:r>
    <w:r>
      <w:rPr>
        <w:rFonts w:ascii="Baskerville Old Face" w:hAnsi="Baskerville Old Face" w:cstheme="minorHAnsi"/>
        <w:b/>
        <w:sz w:val="16"/>
        <w:szCs w:val="16"/>
      </w:rPr>
      <w:tab/>
    </w:r>
    <w:r>
      <w:rPr>
        <w:rFonts w:ascii="Baskerville Old Face" w:hAnsi="Baskerville Old Face" w:cstheme="minorHAnsi"/>
        <w:b/>
        <w:sz w:val="16"/>
        <w:szCs w:val="16"/>
      </w:rPr>
      <w:tab/>
      <w:t>Permanent Members:</w:t>
    </w:r>
  </w:p>
  <w:p w14:paraId="7748B2D6" w14:textId="57E8F140" w:rsidR="00CA7881" w:rsidRPr="00847ECF" w:rsidRDefault="003B3926" w:rsidP="00CA7881">
    <w:pPr>
      <w:pStyle w:val="Header"/>
      <w:jc w:val="both"/>
      <w:rPr>
        <w:rFonts w:ascii="Baskerville Old Face" w:hAnsi="Baskerville Old Face" w:cstheme="minorHAnsi"/>
        <w:sz w:val="16"/>
        <w:szCs w:val="16"/>
      </w:rPr>
    </w:pPr>
    <w:r>
      <w:rPr>
        <w:rFonts w:ascii="Baskerville Old Face" w:hAnsi="Baskerville Old Face" w:cstheme="minorHAnsi"/>
        <w:sz w:val="16"/>
        <w:szCs w:val="16"/>
      </w:rPr>
      <w:t>Jeffery LaGrange</w:t>
    </w:r>
    <w:r w:rsidR="00CE2517">
      <w:rPr>
        <w:rFonts w:ascii="Baskerville Old Face" w:hAnsi="Baskerville Old Face" w:cstheme="minorHAnsi"/>
        <w:sz w:val="16"/>
        <w:szCs w:val="16"/>
      </w:rPr>
      <w:t>, Vice Chairperson</w:t>
    </w:r>
    <w:r w:rsidR="00CA7881" w:rsidRPr="00847ECF">
      <w:rPr>
        <w:rFonts w:ascii="Baskerville Old Face" w:hAnsi="Baskerville Old Face" w:cstheme="minorHAnsi"/>
        <w:sz w:val="16"/>
        <w:szCs w:val="16"/>
      </w:rPr>
      <w:tab/>
    </w:r>
    <w:r w:rsidR="00CA7881" w:rsidRPr="00847ECF">
      <w:rPr>
        <w:rFonts w:ascii="Baskerville Old Face" w:hAnsi="Baskerville Old Face" w:cstheme="minorHAnsi"/>
        <w:sz w:val="16"/>
        <w:szCs w:val="16"/>
      </w:rPr>
      <w:tab/>
    </w:r>
    <w:r w:rsidR="008C1994" w:rsidRPr="00847ECF">
      <w:rPr>
        <w:rFonts w:ascii="Baskerville Old Face" w:hAnsi="Baskerville Old Face" w:cstheme="minorHAnsi"/>
        <w:sz w:val="16"/>
        <w:szCs w:val="16"/>
      </w:rPr>
      <w:t>Dr. Janet Pope</w:t>
    </w:r>
  </w:p>
  <w:p w14:paraId="3B01A923" w14:textId="18913216" w:rsidR="00CA7881" w:rsidRPr="00847ECF" w:rsidRDefault="00375241" w:rsidP="00CA7881">
    <w:pPr>
      <w:pStyle w:val="Header"/>
      <w:jc w:val="both"/>
      <w:rPr>
        <w:rFonts w:ascii="Baskerville Old Face" w:hAnsi="Baskerville Old Face" w:cstheme="minorHAnsi"/>
        <w:sz w:val="16"/>
        <w:szCs w:val="16"/>
      </w:rPr>
    </w:pPr>
    <w:r>
      <w:rPr>
        <w:rFonts w:ascii="Baskerville Old Face" w:hAnsi="Baskerville Old Face" w:cstheme="minorHAnsi"/>
        <w:sz w:val="16"/>
        <w:szCs w:val="16"/>
      </w:rPr>
      <w:t>Neshelle Nogess</w:t>
    </w:r>
    <w:r w:rsidR="00956836" w:rsidRPr="00847ECF">
      <w:rPr>
        <w:rFonts w:ascii="Baskerville Old Face" w:hAnsi="Baskerville Old Face" w:cstheme="minorHAnsi"/>
        <w:sz w:val="16"/>
        <w:szCs w:val="16"/>
      </w:rPr>
      <w:t xml:space="preserve">, </w:t>
    </w:r>
    <w:r w:rsidR="00CE2517">
      <w:rPr>
        <w:rFonts w:ascii="Baskerville Old Face" w:hAnsi="Baskerville Old Face" w:cstheme="minorHAnsi"/>
        <w:sz w:val="16"/>
        <w:szCs w:val="16"/>
      </w:rPr>
      <w:t>Secretary</w:t>
    </w:r>
    <w:r w:rsidR="00CA7881" w:rsidRPr="00847ECF">
      <w:rPr>
        <w:rFonts w:ascii="Baskerville Old Face" w:hAnsi="Baskerville Old Face" w:cstheme="minorHAnsi"/>
        <w:sz w:val="16"/>
        <w:szCs w:val="16"/>
      </w:rPr>
      <w:tab/>
    </w:r>
    <w:r w:rsidR="00CA7881" w:rsidRPr="00847ECF">
      <w:rPr>
        <w:rFonts w:ascii="Baskerville Old Face" w:hAnsi="Baskerville Old Face" w:cstheme="minorHAnsi"/>
        <w:sz w:val="16"/>
        <w:szCs w:val="16"/>
      </w:rPr>
      <w:tab/>
      <w:t xml:space="preserve">John </w:t>
    </w:r>
    <w:r w:rsidR="00E764E9">
      <w:rPr>
        <w:rFonts w:ascii="Baskerville Old Face" w:hAnsi="Baskerville Old Face" w:cstheme="minorHAnsi"/>
        <w:sz w:val="16"/>
        <w:szCs w:val="16"/>
      </w:rPr>
      <w:t xml:space="preserve">A. </w:t>
    </w:r>
    <w:r w:rsidR="00CA7881" w:rsidRPr="00847ECF">
      <w:rPr>
        <w:rFonts w:ascii="Baskerville Old Face" w:hAnsi="Baskerville Old Face" w:cstheme="minorHAnsi"/>
        <w:sz w:val="16"/>
        <w:szCs w:val="16"/>
      </w:rPr>
      <w:t>Gallagher</w:t>
    </w:r>
  </w:p>
  <w:p w14:paraId="4676F553" w14:textId="53808655" w:rsidR="00CA7881" w:rsidRDefault="00375241" w:rsidP="003B3926">
    <w:pPr>
      <w:pStyle w:val="Header"/>
      <w:jc w:val="both"/>
      <w:rPr>
        <w:rFonts w:ascii="Baskerville Old Face" w:hAnsi="Baskerville Old Face" w:cstheme="minorHAnsi"/>
        <w:sz w:val="16"/>
        <w:szCs w:val="16"/>
      </w:rPr>
    </w:pPr>
    <w:r>
      <w:rPr>
        <w:rFonts w:ascii="Baskerville Old Face" w:hAnsi="Baskerville Old Face" w:cstheme="minorHAnsi"/>
        <w:sz w:val="16"/>
        <w:szCs w:val="16"/>
      </w:rPr>
      <w:t xml:space="preserve">Amanda </w:t>
    </w:r>
    <w:proofErr w:type="spellStart"/>
    <w:r>
      <w:rPr>
        <w:rFonts w:ascii="Baskerville Old Face" w:hAnsi="Baskerville Old Face" w:cstheme="minorHAnsi"/>
        <w:sz w:val="16"/>
        <w:szCs w:val="16"/>
      </w:rPr>
      <w:t>Granier</w:t>
    </w:r>
    <w:proofErr w:type="spellEnd"/>
    <w:r w:rsidR="003B3926">
      <w:rPr>
        <w:rFonts w:ascii="Baskerville Old Face" w:hAnsi="Baskerville Old Face" w:cstheme="minorHAnsi"/>
        <w:sz w:val="16"/>
        <w:szCs w:val="16"/>
      </w:rPr>
      <w:tab/>
    </w:r>
    <w:r w:rsidR="003B3926">
      <w:rPr>
        <w:rFonts w:ascii="Baskerville Old Face" w:hAnsi="Baskerville Old Face" w:cstheme="minorHAnsi"/>
        <w:sz w:val="16"/>
        <w:szCs w:val="16"/>
      </w:rPr>
      <w:tab/>
      <w:t>Guy Cormier</w:t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  <w:t xml:space="preserve"> Shawn McManus</w:t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  <w:t xml:space="preserve">Michael </w:t>
    </w:r>
    <w:proofErr w:type="spellStart"/>
    <w:r w:rsidR="00FF4BA9">
      <w:rPr>
        <w:rFonts w:ascii="Baskerville Old Face" w:hAnsi="Baskerville Old Face" w:cstheme="minorHAnsi"/>
        <w:sz w:val="16"/>
        <w:szCs w:val="16"/>
      </w:rPr>
      <w:t>Ranatza</w:t>
    </w:r>
    <w:proofErr w:type="spellEnd"/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  <w:t xml:space="preserve"> </w:t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</w:r>
    <w:r w:rsidR="00CA7881" w:rsidRPr="00847ECF">
      <w:rPr>
        <w:rFonts w:ascii="Baskerville Old Face" w:hAnsi="Baskerville Old Face" w:cstheme="minorHAnsi"/>
        <w:sz w:val="16"/>
        <w:szCs w:val="16"/>
      </w:rPr>
      <w:tab/>
    </w:r>
    <w:r w:rsidR="00847ECF" w:rsidRPr="00847ECF">
      <w:rPr>
        <w:rFonts w:ascii="Baskerville Old Face" w:hAnsi="Baskerville Old Face" w:cstheme="minorHAnsi"/>
        <w:sz w:val="16"/>
        <w:szCs w:val="16"/>
      </w:rPr>
      <w:t xml:space="preserve"> </w:t>
    </w:r>
    <w:r w:rsidR="003B3926">
      <w:rPr>
        <w:rFonts w:ascii="Baskerville Old Face" w:hAnsi="Baskerville Old Face" w:cstheme="minorHAnsi"/>
        <w:sz w:val="16"/>
        <w:szCs w:val="16"/>
      </w:rPr>
      <w:tab/>
    </w:r>
  </w:p>
  <w:p w14:paraId="26E9F3A7" w14:textId="2E148E77" w:rsidR="005B0FC6" w:rsidRPr="00847ECF" w:rsidRDefault="00466948" w:rsidP="00FF4BA9">
    <w:pPr>
      <w:pStyle w:val="Header"/>
      <w:jc w:val="both"/>
      <w:rPr>
        <w:rFonts w:ascii="Baskerville Old Face" w:hAnsi="Baskerville Old Face" w:cstheme="minorHAnsi"/>
        <w:sz w:val="16"/>
        <w:szCs w:val="16"/>
      </w:rPr>
    </w:pPr>
    <w:r>
      <w:rPr>
        <w:rFonts w:ascii="Baskerville Old Face" w:hAnsi="Baskerville Old Face" w:cstheme="minorHAnsi"/>
        <w:sz w:val="16"/>
        <w:szCs w:val="16"/>
      </w:rPr>
      <w:t xml:space="preserve">                       </w:t>
    </w:r>
    <w:proofErr w:type="spellStart"/>
    <w:r w:rsidR="00731FAD">
      <w:rPr>
        <w:rFonts w:ascii="Baskerville Old Face" w:hAnsi="Baskerville Old Face" w:cstheme="minorHAnsi"/>
        <w:sz w:val="16"/>
        <w:szCs w:val="16"/>
      </w:rPr>
      <w:t>Kressy</w:t>
    </w:r>
    <w:proofErr w:type="spellEnd"/>
    <w:r w:rsidR="00731FAD">
      <w:rPr>
        <w:rFonts w:ascii="Baskerville Old Face" w:hAnsi="Baskerville Old Face" w:cstheme="minorHAnsi"/>
        <w:sz w:val="16"/>
        <w:szCs w:val="16"/>
      </w:rPr>
      <w:t xml:space="preserve"> </w:t>
    </w:r>
    <w:proofErr w:type="spellStart"/>
    <w:r w:rsidR="00731FAD">
      <w:rPr>
        <w:rFonts w:ascii="Baskerville Old Face" w:hAnsi="Baskerville Old Face" w:cstheme="minorHAnsi"/>
        <w:sz w:val="16"/>
        <w:szCs w:val="16"/>
      </w:rPr>
      <w:t>Krennerich</w:t>
    </w:r>
    <w:proofErr w:type="spellEnd"/>
    <w:r w:rsidR="00731FAD">
      <w:rPr>
        <w:rFonts w:ascii="Baskerville Old Face" w:hAnsi="Baskerville Old Face" w:cstheme="minorHAnsi"/>
        <w:sz w:val="16"/>
        <w:szCs w:val="16"/>
      </w:rPr>
      <w:t>, Chairman</w:t>
    </w:r>
    <w:r w:rsidR="00731FAD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 xml:space="preserve">                                                                                                                  </w:t>
    </w:r>
    <w:r w:rsidR="00CA7881" w:rsidRPr="00847ECF">
      <w:rPr>
        <w:rFonts w:ascii="Baskerville Old Face" w:hAnsi="Baskerville Old Face" w:cstheme="minorHAnsi"/>
        <w:sz w:val="16"/>
        <w:szCs w:val="16"/>
      </w:rPr>
      <w:t>Roger Bergeron, Executive Director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5480C"/>
    <w:multiLevelType w:val="hybridMultilevel"/>
    <w:tmpl w:val="E978696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54721CB"/>
    <w:multiLevelType w:val="hybridMultilevel"/>
    <w:tmpl w:val="19F2D130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73F2EBD"/>
    <w:multiLevelType w:val="hybridMultilevel"/>
    <w:tmpl w:val="FC90D0A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5273FE9"/>
    <w:multiLevelType w:val="hybridMultilevel"/>
    <w:tmpl w:val="177E9B6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74D0D5C"/>
    <w:multiLevelType w:val="hybridMultilevel"/>
    <w:tmpl w:val="6854BE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C517E00"/>
    <w:multiLevelType w:val="hybridMultilevel"/>
    <w:tmpl w:val="928C7B4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FFE78C2"/>
    <w:multiLevelType w:val="hybridMultilevel"/>
    <w:tmpl w:val="0BAADBD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E050D7D"/>
    <w:multiLevelType w:val="hybridMultilevel"/>
    <w:tmpl w:val="287C64A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E0A3BDC"/>
    <w:multiLevelType w:val="hybridMultilevel"/>
    <w:tmpl w:val="99E4379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E4343D1"/>
    <w:multiLevelType w:val="hybridMultilevel"/>
    <w:tmpl w:val="F7A055E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4A0850B9"/>
    <w:multiLevelType w:val="hybridMultilevel"/>
    <w:tmpl w:val="16E2519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653E4264"/>
    <w:multiLevelType w:val="hybridMultilevel"/>
    <w:tmpl w:val="1FB4870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6A615BD8"/>
    <w:multiLevelType w:val="hybridMultilevel"/>
    <w:tmpl w:val="85AC8E4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75592CE1"/>
    <w:multiLevelType w:val="hybridMultilevel"/>
    <w:tmpl w:val="8A10151C"/>
    <w:lvl w:ilvl="0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764032710">
    <w:abstractNumId w:val="9"/>
  </w:num>
  <w:num w:numId="2" w16cid:durableId="1196967441">
    <w:abstractNumId w:val="5"/>
  </w:num>
  <w:num w:numId="3" w16cid:durableId="152796330">
    <w:abstractNumId w:val="12"/>
  </w:num>
  <w:num w:numId="4" w16cid:durableId="1520240300">
    <w:abstractNumId w:val="7"/>
  </w:num>
  <w:num w:numId="5" w16cid:durableId="264964353">
    <w:abstractNumId w:val="4"/>
  </w:num>
  <w:num w:numId="6" w16cid:durableId="1859270824">
    <w:abstractNumId w:val="3"/>
  </w:num>
  <w:num w:numId="7" w16cid:durableId="1938755093">
    <w:abstractNumId w:val="1"/>
  </w:num>
  <w:num w:numId="8" w16cid:durableId="617880907">
    <w:abstractNumId w:val="2"/>
  </w:num>
  <w:num w:numId="9" w16cid:durableId="22749734">
    <w:abstractNumId w:val="13"/>
  </w:num>
  <w:num w:numId="10" w16cid:durableId="687608316">
    <w:abstractNumId w:val="0"/>
  </w:num>
  <w:num w:numId="11" w16cid:durableId="1963464666">
    <w:abstractNumId w:val="10"/>
  </w:num>
  <w:num w:numId="12" w16cid:durableId="1149829902">
    <w:abstractNumId w:val="11"/>
  </w:num>
  <w:num w:numId="13" w16cid:durableId="1127627037">
    <w:abstractNumId w:val="8"/>
  </w:num>
  <w:num w:numId="14" w16cid:durableId="4448900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67"/>
    <w:rsid w:val="00032481"/>
    <w:rsid w:val="00045E20"/>
    <w:rsid w:val="0004780F"/>
    <w:rsid w:val="00057616"/>
    <w:rsid w:val="00065999"/>
    <w:rsid w:val="000730E9"/>
    <w:rsid w:val="000B1EDA"/>
    <w:rsid w:val="000C3BDD"/>
    <w:rsid w:val="0014005F"/>
    <w:rsid w:val="001622D7"/>
    <w:rsid w:val="00165A7B"/>
    <w:rsid w:val="001A3CEE"/>
    <w:rsid w:val="001C517B"/>
    <w:rsid w:val="001C60A1"/>
    <w:rsid w:val="001C6302"/>
    <w:rsid w:val="001D19CF"/>
    <w:rsid w:val="001E11D7"/>
    <w:rsid w:val="001E1E9A"/>
    <w:rsid w:val="00211DA8"/>
    <w:rsid w:val="00245B59"/>
    <w:rsid w:val="0027173D"/>
    <w:rsid w:val="00280274"/>
    <w:rsid w:val="002F3744"/>
    <w:rsid w:val="002F6A48"/>
    <w:rsid w:val="00340104"/>
    <w:rsid w:val="0035122C"/>
    <w:rsid w:val="00353108"/>
    <w:rsid w:val="0037232B"/>
    <w:rsid w:val="00375241"/>
    <w:rsid w:val="003B3926"/>
    <w:rsid w:val="003F7937"/>
    <w:rsid w:val="0042677A"/>
    <w:rsid w:val="0045693A"/>
    <w:rsid w:val="004604EE"/>
    <w:rsid w:val="004658C1"/>
    <w:rsid w:val="00466948"/>
    <w:rsid w:val="004833EC"/>
    <w:rsid w:val="00536087"/>
    <w:rsid w:val="00544074"/>
    <w:rsid w:val="0058257B"/>
    <w:rsid w:val="00597BB6"/>
    <w:rsid w:val="005B0FC6"/>
    <w:rsid w:val="00602E12"/>
    <w:rsid w:val="0061692A"/>
    <w:rsid w:val="00665587"/>
    <w:rsid w:val="006767C1"/>
    <w:rsid w:val="00684A68"/>
    <w:rsid w:val="00696192"/>
    <w:rsid w:val="00705738"/>
    <w:rsid w:val="00723073"/>
    <w:rsid w:val="00731FAD"/>
    <w:rsid w:val="00743F86"/>
    <w:rsid w:val="0074465C"/>
    <w:rsid w:val="007822DB"/>
    <w:rsid w:val="00787A9F"/>
    <w:rsid w:val="007908A4"/>
    <w:rsid w:val="007C3885"/>
    <w:rsid w:val="007D48D2"/>
    <w:rsid w:val="007D60E0"/>
    <w:rsid w:val="007D6A00"/>
    <w:rsid w:val="007F3B96"/>
    <w:rsid w:val="00847ECF"/>
    <w:rsid w:val="00865AB3"/>
    <w:rsid w:val="008869B2"/>
    <w:rsid w:val="008C1994"/>
    <w:rsid w:val="008D53B4"/>
    <w:rsid w:val="008D7DAB"/>
    <w:rsid w:val="008E6C0F"/>
    <w:rsid w:val="00905FDB"/>
    <w:rsid w:val="00956836"/>
    <w:rsid w:val="00977BD1"/>
    <w:rsid w:val="00981AD4"/>
    <w:rsid w:val="0099594C"/>
    <w:rsid w:val="009A6CCC"/>
    <w:rsid w:val="009B5CA3"/>
    <w:rsid w:val="009D1A67"/>
    <w:rsid w:val="00A07D43"/>
    <w:rsid w:val="00A11EB4"/>
    <w:rsid w:val="00A32D0E"/>
    <w:rsid w:val="00A94042"/>
    <w:rsid w:val="00B31F9E"/>
    <w:rsid w:val="00B369C1"/>
    <w:rsid w:val="00B504BD"/>
    <w:rsid w:val="00B647E9"/>
    <w:rsid w:val="00B83F28"/>
    <w:rsid w:val="00B8743B"/>
    <w:rsid w:val="00BB64FE"/>
    <w:rsid w:val="00BC217C"/>
    <w:rsid w:val="00BD1885"/>
    <w:rsid w:val="00BF3234"/>
    <w:rsid w:val="00C012FD"/>
    <w:rsid w:val="00C9591C"/>
    <w:rsid w:val="00CA4E8B"/>
    <w:rsid w:val="00CA7881"/>
    <w:rsid w:val="00CD5825"/>
    <w:rsid w:val="00CE2517"/>
    <w:rsid w:val="00D06055"/>
    <w:rsid w:val="00D07C1F"/>
    <w:rsid w:val="00D22010"/>
    <w:rsid w:val="00D777D9"/>
    <w:rsid w:val="00DB1740"/>
    <w:rsid w:val="00DC58F4"/>
    <w:rsid w:val="00DD1649"/>
    <w:rsid w:val="00E0242C"/>
    <w:rsid w:val="00E6240C"/>
    <w:rsid w:val="00E764E9"/>
    <w:rsid w:val="00E81AE4"/>
    <w:rsid w:val="00EA0373"/>
    <w:rsid w:val="00F07C7F"/>
    <w:rsid w:val="00F27F74"/>
    <w:rsid w:val="00F318CF"/>
    <w:rsid w:val="00F84692"/>
    <w:rsid w:val="00FC7B89"/>
    <w:rsid w:val="00FE66BE"/>
    <w:rsid w:val="00FF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A8EB6CE"/>
  <w15:docId w15:val="{2F9479E8-83B4-4F41-9BBD-B06B48CCA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ajorBidi"/>
        <w:sz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0F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0FC6"/>
  </w:style>
  <w:style w:type="paragraph" w:styleId="Footer">
    <w:name w:val="footer"/>
    <w:basedOn w:val="Normal"/>
    <w:link w:val="FooterChar"/>
    <w:uiPriority w:val="99"/>
    <w:unhideWhenUsed/>
    <w:rsid w:val="005B0F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0FC6"/>
  </w:style>
  <w:style w:type="paragraph" w:styleId="ListParagraph">
    <w:name w:val="List Paragraph"/>
    <w:basedOn w:val="Normal"/>
    <w:uiPriority w:val="34"/>
    <w:qFormat/>
    <w:rsid w:val="007822DB"/>
    <w:pPr>
      <w:spacing w:after="0" w:line="240" w:lineRule="auto"/>
      <w:ind w:left="720"/>
      <w:contextualSpacing/>
    </w:pPr>
    <w:rPr>
      <w:rFonts w:asciiTheme="minorHAnsi" w:eastAsiaTheme="minorEastAsia" w:hAnsiTheme="minorHAnsi" w:cstheme="minorBidi"/>
      <w:szCs w:val="24"/>
    </w:rPr>
  </w:style>
  <w:style w:type="character" w:styleId="Hyperlink">
    <w:name w:val="Hyperlink"/>
    <w:basedOn w:val="DefaultParagraphFont"/>
    <w:uiPriority w:val="99"/>
    <w:unhideWhenUsed/>
    <w:rsid w:val="007822D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6599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5B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oom.us/j/93955109963?pwd=WS9vbTRwaW0ycUkySDU1aFBIc3Q1U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</dc:creator>
  <cp:keywords/>
  <dc:description/>
  <cp:lastModifiedBy>Roger Bergeron</cp:lastModifiedBy>
  <cp:revision>5</cp:revision>
  <cp:lastPrinted>2022-04-19T18:50:00Z</cp:lastPrinted>
  <dcterms:created xsi:type="dcterms:W3CDTF">2022-04-19T15:39:00Z</dcterms:created>
  <dcterms:modified xsi:type="dcterms:W3CDTF">2022-04-20T14:23:00Z</dcterms:modified>
</cp:coreProperties>
</file>