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87CE3" w14:textId="57568C08" w:rsidR="006B3F58" w:rsidRPr="000D0C50" w:rsidRDefault="00853E31" w:rsidP="006919AB">
      <w:pPr>
        <w:pStyle w:val="NormalWeb"/>
        <w:shd w:val="clear" w:color="auto" w:fill="FFFFFF"/>
        <w:contextualSpacing/>
        <w:jc w:val="center"/>
        <w:rPr>
          <w:rFonts w:ascii="Arial" w:hAnsi="Arial" w:cs="Arial"/>
          <w:b/>
          <w:bCs/>
          <w:sz w:val="22"/>
          <w:szCs w:val="22"/>
        </w:rPr>
      </w:pPr>
      <w:r w:rsidRPr="000D0C50">
        <w:rPr>
          <w:rFonts w:ascii="Arial" w:hAnsi="Arial" w:cs="Arial"/>
          <w:b/>
          <w:bCs/>
          <w:sz w:val="22"/>
          <w:szCs w:val="22"/>
        </w:rPr>
        <w:t>Louisiana Shrimp</w:t>
      </w:r>
      <w:r w:rsidR="00F07B69" w:rsidRPr="000D0C50">
        <w:rPr>
          <w:rFonts w:ascii="Arial" w:hAnsi="Arial" w:cs="Arial"/>
          <w:b/>
          <w:bCs/>
          <w:sz w:val="22"/>
          <w:szCs w:val="22"/>
        </w:rPr>
        <w:t xml:space="preserve"> Task Force</w:t>
      </w:r>
      <w:r w:rsidR="00575089" w:rsidRPr="000D0C50">
        <w:rPr>
          <w:rFonts w:ascii="Arial" w:hAnsi="Arial" w:cs="Arial"/>
          <w:b/>
          <w:bCs/>
          <w:sz w:val="22"/>
          <w:szCs w:val="22"/>
        </w:rPr>
        <w:t xml:space="preserve"> </w:t>
      </w:r>
      <w:r w:rsidR="006B3F58" w:rsidRPr="000D0C50">
        <w:rPr>
          <w:rFonts w:ascii="Arial" w:hAnsi="Arial" w:cs="Arial"/>
          <w:b/>
          <w:bCs/>
          <w:sz w:val="22"/>
          <w:szCs w:val="22"/>
        </w:rPr>
        <w:t>Meeting</w:t>
      </w:r>
    </w:p>
    <w:p w14:paraId="0466A760" w14:textId="2A980BF0" w:rsidR="006B3F58" w:rsidRPr="000D0C50" w:rsidRDefault="006E3927" w:rsidP="00655D3F">
      <w:pPr>
        <w:pStyle w:val="NormalWeb"/>
        <w:shd w:val="clear" w:color="auto" w:fill="FFFFFF"/>
        <w:contextualSpacing/>
        <w:jc w:val="center"/>
        <w:rPr>
          <w:rFonts w:ascii="Arial" w:hAnsi="Arial" w:cs="Arial"/>
          <w:b/>
          <w:bCs/>
          <w:sz w:val="22"/>
          <w:szCs w:val="22"/>
        </w:rPr>
      </w:pPr>
      <w:r w:rsidRPr="000D0C50">
        <w:rPr>
          <w:rFonts w:ascii="Arial" w:hAnsi="Arial" w:cs="Arial"/>
          <w:b/>
          <w:bCs/>
          <w:sz w:val="22"/>
          <w:szCs w:val="22"/>
        </w:rPr>
        <w:t>Wednesday, February 16, 2022</w:t>
      </w:r>
      <w:r w:rsidR="006B3F58" w:rsidRPr="000D0C50">
        <w:rPr>
          <w:rFonts w:ascii="Arial" w:hAnsi="Arial" w:cs="Arial"/>
          <w:b/>
          <w:bCs/>
          <w:sz w:val="22"/>
          <w:szCs w:val="22"/>
        </w:rPr>
        <w:t>, 1</w:t>
      </w:r>
      <w:r w:rsidR="00853E31" w:rsidRPr="000D0C50">
        <w:rPr>
          <w:rFonts w:ascii="Arial" w:hAnsi="Arial" w:cs="Arial"/>
          <w:b/>
          <w:bCs/>
          <w:sz w:val="22"/>
          <w:szCs w:val="22"/>
        </w:rPr>
        <w:t>0:00 a</w:t>
      </w:r>
      <w:r w:rsidR="006B3F58" w:rsidRPr="000D0C50">
        <w:rPr>
          <w:rFonts w:ascii="Arial" w:hAnsi="Arial" w:cs="Arial"/>
          <w:b/>
          <w:bCs/>
          <w:sz w:val="22"/>
          <w:szCs w:val="22"/>
        </w:rPr>
        <w:t>.m.</w:t>
      </w:r>
    </w:p>
    <w:p w14:paraId="0F6DEB8E" w14:textId="01CF9160" w:rsidR="006919AB" w:rsidRPr="000D0C50" w:rsidRDefault="006E3927" w:rsidP="006919AB">
      <w:pPr>
        <w:pStyle w:val="NormalWeb"/>
        <w:shd w:val="clear" w:color="auto" w:fill="FFFFFF"/>
        <w:contextualSpacing/>
        <w:jc w:val="center"/>
        <w:rPr>
          <w:rFonts w:ascii="Arial" w:hAnsi="Arial" w:cs="Arial"/>
          <w:b/>
          <w:bCs/>
          <w:sz w:val="22"/>
          <w:szCs w:val="22"/>
        </w:rPr>
      </w:pPr>
      <w:r w:rsidRPr="000D0C50">
        <w:rPr>
          <w:rFonts w:ascii="Arial" w:hAnsi="Arial" w:cs="Arial"/>
          <w:b/>
          <w:bCs/>
          <w:sz w:val="22"/>
          <w:szCs w:val="22"/>
        </w:rPr>
        <w:t>LDWF Headquarters</w:t>
      </w:r>
    </w:p>
    <w:p w14:paraId="30A36AA8" w14:textId="21FC6869" w:rsidR="004C4608" w:rsidRPr="000D0C50" w:rsidRDefault="006E3927" w:rsidP="004C4608">
      <w:pPr>
        <w:pStyle w:val="NormalWeb"/>
        <w:shd w:val="clear" w:color="auto" w:fill="FFFFFF"/>
        <w:contextualSpacing/>
        <w:jc w:val="center"/>
        <w:rPr>
          <w:rFonts w:ascii="Arial" w:hAnsi="Arial" w:cs="Arial"/>
          <w:b/>
          <w:bCs/>
          <w:sz w:val="22"/>
          <w:szCs w:val="22"/>
        </w:rPr>
      </w:pPr>
      <w:r w:rsidRPr="000D0C50">
        <w:rPr>
          <w:rFonts w:ascii="Arial" w:hAnsi="Arial" w:cs="Arial"/>
          <w:b/>
          <w:color w:val="202124"/>
          <w:sz w:val="22"/>
          <w:szCs w:val="22"/>
          <w:shd w:val="clear" w:color="auto" w:fill="FFFFFF"/>
        </w:rPr>
        <w:t>2000 Quail Dr., Baton Rouge, LA 70898</w:t>
      </w:r>
    </w:p>
    <w:p w14:paraId="6E8A9748" w14:textId="767AF1AC" w:rsidR="000B7E76" w:rsidRPr="000D0C50" w:rsidRDefault="000B7E76" w:rsidP="000B7E76">
      <w:pPr>
        <w:pStyle w:val="NormalWeb"/>
        <w:shd w:val="clear" w:color="auto" w:fill="FFFFFF"/>
        <w:contextualSpacing/>
        <w:jc w:val="center"/>
        <w:rPr>
          <w:rFonts w:ascii="Arial" w:hAnsi="Arial" w:cs="Arial"/>
          <w:b/>
          <w:bCs/>
          <w:sz w:val="22"/>
          <w:szCs w:val="22"/>
        </w:rPr>
      </w:pPr>
      <w:r w:rsidRPr="000D0C50">
        <w:rPr>
          <w:rFonts w:ascii="Arial" w:hAnsi="Arial" w:cs="Arial"/>
          <w:b/>
          <w:bCs/>
          <w:sz w:val="22"/>
          <w:szCs w:val="22"/>
        </w:rPr>
        <w:t>AGENDA</w:t>
      </w:r>
    </w:p>
    <w:p w14:paraId="76F19290" w14:textId="297645AF" w:rsidR="00D266D5" w:rsidRPr="000D0C50" w:rsidRDefault="000D0C50" w:rsidP="000D0C50">
      <w:pPr>
        <w:shd w:val="clear" w:color="auto" w:fill="FFFFFF"/>
        <w:contextualSpacing/>
        <w:jc w:val="center"/>
        <w:rPr>
          <w:rFonts w:ascii="Arial" w:eastAsia="Times New Roman" w:hAnsi="Arial" w:cs="Arial"/>
          <w:color w:val="000000"/>
          <w:sz w:val="22"/>
          <w:szCs w:val="22"/>
        </w:rPr>
      </w:pPr>
      <w:r w:rsidRPr="000D0C50">
        <w:rPr>
          <w:rStyle w:val="Strong"/>
          <w:rFonts w:ascii="Arial" w:hAnsi="Arial" w:cs="Arial"/>
          <w:color w:val="000000"/>
          <w:sz w:val="22"/>
          <w:szCs w:val="22"/>
        </w:rPr>
        <w:t>Due to the public health emergency guidelines established in response to the COVID-19 pandemic, all members of the public will have to we</w:t>
      </w:r>
      <w:r>
        <w:rPr>
          <w:rStyle w:val="Strong"/>
          <w:rFonts w:ascii="Arial" w:hAnsi="Arial" w:cs="Arial"/>
          <w:color w:val="000000"/>
          <w:sz w:val="22"/>
          <w:szCs w:val="22"/>
        </w:rPr>
        <w:t>ar a mask to enter the building.</w:t>
      </w:r>
    </w:p>
    <w:p w14:paraId="5A4C15D9" w14:textId="16AE322C" w:rsidR="006B3F58" w:rsidRPr="000D0C50" w:rsidRDefault="006B3F58" w:rsidP="00655D3F">
      <w:pPr>
        <w:pStyle w:val="NormalWeb"/>
        <w:numPr>
          <w:ilvl w:val="0"/>
          <w:numId w:val="1"/>
        </w:numPr>
        <w:shd w:val="clear" w:color="auto" w:fill="FFFFFF"/>
        <w:rPr>
          <w:rFonts w:ascii="Arial" w:hAnsi="Arial" w:cs="Arial"/>
          <w:b/>
          <w:bCs/>
          <w:sz w:val="22"/>
          <w:szCs w:val="22"/>
        </w:rPr>
      </w:pPr>
      <w:r w:rsidRPr="000D0C50">
        <w:rPr>
          <w:rFonts w:ascii="Arial" w:hAnsi="Arial" w:cs="Arial"/>
          <w:b/>
          <w:bCs/>
          <w:sz w:val="22"/>
          <w:szCs w:val="22"/>
        </w:rPr>
        <w:t xml:space="preserve">Pledge of Allegiance </w:t>
      </w:r>
    </w:p>
    <w:p w14:paraId="33EEFA0D" w14:textId="76668084" w:rsidR="006B3F58" w:rsidRPr="000D0C50" w:rsidRDefault="006F09B5" w:rsidP="00655D3F">
      <w:pPr>
        <w:pStyle w:val="NormalWeb"/>
        <w:numPr>
          <w:ilvl w:val="0"/>
          <w:numId w:val="1"/>
        </w:numPr>
        <w:shd w:val="clear" w:color="auto" w:fill="FFFFFF"/>
        <w:rPr>
          <w:rFonts w:ascii="Arial" w:hAnsi="Arial" w:cs="Arial"/>
          <w:b/>
          <w:bCs/>
          <w:sz w:val="22"/>
          <w:szCs w:val="22"/>
        </w:rPr>
      </w:pPr>
      <w:r w:rsidRPr="000D0C50">
        <w:rPr>
          <w:rFonts w:ascii="Arial" w:hAnsi="Arial" w:cs="Arial"/>
          <w:b/>
          <w:bCs/>
          <w:sz w:val="22"/>
          <w:szCs w:val="22"/>
        </w:rPr>
        <w:t>Roll Call</w:t>
      </w:r>
    </w:p>
    <w:p w14:paraId="5F60F695" w14:textId="538361DA" w:rsidR="006B3F58" w:rsidRPr="000D0C50" w:rsidRDefault="006E3927" w:rsidP="00655D3F">
      <w:pPr>
        <w:pStyle w:val="NormalWeb"/>
        <w:numPr>
          <w:ilvl w:val="0"/>
          <w:numId w:val="1"/>
        </w:numPr>
        <w:shd w:val="clear" w:color="auto" w:fill="FFFFFF"/>
        <w:rPr>
          <w:rFonts w:ascii="Arial" w:hAnsi="Arial" w:cs="Arial"/>
          <w:b/>
          <w:bCs/>
          <w:sz w:val="22"/>
          <w:szCs w:val="22"/>
        </w:rPr>
      </w:pPr>
      <w:r w:rsidRPr="000D0C50">
        <w:rPr>
          <w:rFonts w:ascii="Arial" w:hAnsi="Arial" w:cs="Arial"/>
          <w:b/>
          <w:bCs/>
          <w:sz w:val="22"/>
          <w:szCs w:val="22"/>
        </w:rPr>
        <w:t>Approval of December 8</w:t>
      </w:r>
      <w:r w:rsidR="004C4608" w:rsidRPr="000D0C50">
        <w:rPr>
          <w:rFonts w:ascii="Arial" w:hAnsi="Arial" w:cs="Arial"/>
          <w:b/>
          <w:bCs/>
          <w:sz w:val="22"/>
          <w:szCs w:val="22"/>
        </w:rPr>
        <w:t>,</w:t>
      </w:r>
      <w:r w:rsidR="007771B7" w:rsidRPr="000D0C50">
        <w:rPr>
          <w:rFonts w:ascii="Arial" w:hAnsi="Arial" w:cs="Arial"/>
          <w:b/>
          <w:bCs/>
          <w:sz w:val="22"/>
          <w:szCs w:val="22"/>
        </w:rPr>
        <w:t xml:space="preserve"> 2021</w:t>
      </w:r>
      <w:r w:rsidR="005D56FB" w:rsidRPr="000D0C50">
        <w:rPr>
          <w:rFonts w:ascii="Arial" w:hAnsi="Arial" w:cs="Arial"/>
          <w:b/>
          <w:bCs/>
          <w:sz w:val="22"/>
          <w:szCs w:val="22"/>
        </w:rPr>
        <w:t xml:space="preserve"> </w:t>
      </w:r>
      <w:r w:rsidR="006B3F58" w:rsidRPr="000D0C50">
        <w:rPr>
          <w:rFonts w:ascii="Arial" w:hAnsi="Arial" w:cs="Arial"/>
          <w:b/>
          <w:bCs/>
          <w:sz w:val="22"/>
          <w:szCs w:val="22"/>
        </w:rPr>
        <w:t xml:space="preserve">Meeting Minutes </w:t>
      </w:r>
    </w:p>
    <w:p w14:paraId="613F13B2" w14:textId="305BD3F1" w:rsidR="006919AB" w:rsidRPr="000D0C50" w:rsidRDefault="006F09B5" w:rsidP="00655D3F">
      <w:pPr>
        <w:pStyle w:val="NormalWeb"/>
        <w:numPr>
          <w:ilvl w:val="0"/>
          <w:numId w:val="1"/>
        </w:numPr>
        <w:shd w:val="clear" w:color="auto" w:fill="FFFFFF"/>
        <w:rPr>
          <w:rFonts w:ascii="Arial" w:hAnsi="Arial" w:cs="Arial"/>
          <w:b/>
          <w:bCs/>
          <w:sz w:val="22"/>
          <w:szCs w:val="22"/>
        </w:rPr>
      </w:pPr>
      <w:r w:rsidRPr="000D0C50">
        <w:rPr>
          <w:rFonts w:ascii="Arial" w:hAnsi="Arial" w:cs="Arial"/>
          <w:b/>
          <w:bCs/>
          <w:sz w:val="22"/>
          <w:szCs w:val="22"/>
        </w:rPr>
        <w:t>Approval of</w:t>
      </w:r>
      <w:r w:rsidR="006E3927" w:rsidRPr="000D0C50">
        <w:rPr>
          <w:rFonts w:ascii="Arial" w:hAnsi="Arial" w:cs="Arial"/>
          <w:b/>
          <w:bCs/>
          <w:sz w:val="22"/>
          <w:szCs w:val="22"/>
        </w:rPr>
        <w:t xml:space="preserve"> February 16</w:t>
      </w:r>
      <w:r w:rsidR="00BB1720" w:rsidRPr="000D0C50">
        <w:rPr>
          <w:rFonts w:ascii="Arial" w:hAnsi="Arial" w:cs="Arial"/>
          <w:b/>
          <w:bCs/>
          <w:sz w:val="22"/>
          <w:szCs w:val="22"/>
        </w:rPr>
        <w:t xml:space="preserve">, </w:t>
      </w:r>
      <w:r w:rsidR="006E3927" w:rsidRPr="000D0C50">
        <w:rPr>
          <w:rFonts w:ascii="Arial" w:hAnsi="Arial" w:cs="Arial"/>
          <w:b/>
          <w:bCs/>
          <w:sz w:val="22"/>
          <w:szCs w:val="22"/>
        </w:rPr>
        <w:t>2022</w:t>
      </w:r>
      <w:r w:rsidR="006B3F58" w:rsidRPr="000D0C50">
        <w:rPr>
          <w:rFonts w:ascii="Arial" w:hAnsi="Arial" w:cs="Arial"/>
          <w:b/>
          <w:bCs/>
          <w:sz w:val="22"/>
          <w:szCs w:val="22"/>
        </w:rPr>
        <w:t xml:space="preserve"> Meeting Agenda</w:t>
      </w:r>
    </w:p>
    <w:p w14:paraId="343EBF22" w14:textId="23A1C20B" w:rsidR="006919AB" w:rsidRPr="000D0C50" w:rsidRDefault="00E477B0" w:rsidP="00655D3F">
      <w:pPr>
        <w:pStyle w:val="NormalWeb"/>
        <w:numPr>
          <w:ilvl w:val="0"/>
          <w:numId w:val="1"/>
        </w:numPr>
        <w:shd w:val="clear" w:color="auto" w:fill="FFFFFF"/>
        <w:rPr>
          <w:rFonts w:ascii="Arial" w:hAnsi="Arial" w:cs="Arial"/>
          <w:b/>
          <w:bCs/>
          <w:sz w:val="22"/>
          <w:szCs w:val="22"/>
        </w:rPr>
      </w:pPr>
      <w:r w:rsidRPr="000D0C50">
        <w:rPr>
          <w:rFonts w:ascii="Arial" w:hAnsi="Arial" w:cs="Arial"/>
          <w:b/>
          <w:bCs/>
          <w:sz w:val="22"/>
          <w:szCs w:val="22"/>
        </w:rPr>
        <w:t>Financial</w:t>
      </w:r>
      <w:r w:rsidR="006919AB" w:rsidRPr="000D0C50">
        <w:rPr>
          <w:rFonts w:ascii="Arial" w:hAnsi="Arial" w:cs="Arial"/>
          <w:b/>
          <w:bCs/>
          <w:sz w:val="22"/>
          <w:szCs w:val="22"/>
        </w:rPr>
        <w:t xml:space="preserve"> Report</w:t>
      </w:r>
    </w:p>
    <w:p w14:paraId="79E44779" w14:textId="77777777" w:rsidR="006B3F58" w:rsidRPr="000D0C50" w:rsidRDefault="006B3F58" w:rsidP="00655D3F">
      <w:pPr>
        <w:pStyle w:val="NormalWeb"/>
        <w:numPr>
          <w:ilvl w:val="0"/>
          <w:numId w:val="1"/>
        </w:numPr>
        <w:shd w:val="clear" w:color="auto" w:fill="FFFFFF"/>
        <w:rPr>
          <w:rFonts w:ascii="Arial" w:hAnsi="Arial" w:cs="Arial"/>
          <w:b/>
          <w:bCs/>
          <w:sz w:val="22"/>
          <w:szCs w:val="22"/>
        </w:rPr>
      </w:pPr>
      <w:r w:rsidRPr="000D0C50">
        <w:rPr>
          <w:rFonts w:ascii="Arial" w:hAnsi="Arial" w:cs="Arial"/>
          <w:b/>
          <w:bCs/>
          <w:sz w:val="22"/>
          <w:szCs w:val="22"/>
        </w:rPr>
        <w:t xml:space="preserve">New Business </w:t>
      </w:r>
    </w:p>
    <w:p w14:paraId="297BDE1E" w14:textId="77777777" w:rsidR="00AD49CA" w:rsidRPr="00AD49CA" w:rsidRDefault="00AD49CA" w:rsidP="00B44E7C">
      <w:pPr>
        <w:pStyle w:val="NormalWeb"/>
        <w:numPr>
          <w:ilvl w:val="1"/>
          <w:numId w:val="1"/>
        </w:numPr>
        <w:shd w:val="clear" w:color="auto" w:fill="FFFFFF"/>
        <w:rPr>
          <w:rFonts w:ascii="Arial" w:hAnsi="Arial" w:cs="Arial"/>
          <w:sz w:val="22"/>
          <w:szCs w:val="22"/>
        </w:rPr>
      </w:pPr>
      <w:proofErr w:type="gramStart"/>
      <w:r w:rsidRPr="00AD49CA">
        <w:rPr>
          <w:rFonts w:ascii="Arial" w:hAnsi="Arial" w:cs="Arial"/>
          <w:color w:val="212121"/>
          <w:sz w:val="22"/>
          <w:szCs w:val="22"/>
          <w:shd w:val="clear" w:color="auto" w:fill="FFFFFF"/>
        </w:rPr>
        <w:t>Consider holding an Executive Session, pursuant to R.S. 42:17(A)(2) to receive a status update and discuss litigation strategy in the matter of </w:t>
      </w:r>
      <w:r w:rsidRPr="00AD49CA">
        <w:rPr>
          <w:rFonts w:ascii="Arial" w:hAnsi="Arial" w:cs="Arial"/>
          <w:i/>
          <w:iCs/>
          <w:color w:val="212121"/>
          <w:sz w:val="22"/>
          <w:szCs w:val="22"/>
          <w:u w:val="single"/>
          <w:shd w:val="clear" w:color="auto" w:fill="FFFFFF"/>
        </w:rPr>
        <w:t>State of Louisiana, by and through Louisiana Department of Wildlife and Fisheries versus Gina Raimondo, in her official capacity as United States Secretary of Commerce, et al</w:t>
      </w:r>
      <w:r w:rsidRPr="00AD49CA">
        <w:rPr>
          <w:rFonts w:ascii="Arial" w:hAnsi="Arial" w:cs="Arial"/>
          <w:color w:val="212121"/>
          <w:sz w:val="22"/>
          <w:szCs w:val="22"/>
          <w:shd w:val="clear" w:color="auto" w:fill="FFFFFF"/>
        </w:rPr>
        <w:t>., C.A. No. 21-1523, Section “R” (2), U.S.D.C., Eastern District of Louisiana. </w:t>
      </w:r>
      <w:proofErr w:type="gramEnd"/>
      <w:r w:rsidRPr="00AD49CA">
        <w:rPr>
          <w:rFonts w:ascii="Arial" w:hAnsi="Arial" w:cs="Arial"/>
          <w:color w:val="212121"/>
          <w:sz w:val="22"/>
          <w:szCs w:val="22"/>
          <w:shd w:val="clear" w:color="auto" w:fill="FFFFFF"/>
        </w:rPr>
        <w:t xml:space="preserve"> – J. Scott St. John, LDOJ Deputy Solicitor General, and Cole Garrett, LDWF General Counsel</w:t>
      </w:r>
    </w:p>
    <w:p w14:paraId="3BEC3F45" w14:textId="781845BC" w:rsidR="006F7DA4" w:rsidRDefault="006F7DA4" w:rsidP="00B44E7C">
      <w:pPr>
        <w:pStyle w:val="NormalWeb"/>
        <w:numPr>
          <w:ilvl w:val="1"/>
          <w:numId w:val="1"/>
        </w:numPr>
        <w:shd w:val="clear" w:color="auto" w:fill="FFFFFF"/>
        <w:rPr>
          <w:rFonts w:ascii="Arial" w:hAnsi="Arial" w:cs="Arial"/>
          <w:sz w:val="22"/>
          <w:szCs w:val="22"/>
        </w:rPr>
      </w:pPr>
      <w:r>
        <w:rPr>
          <w:rFonts w:ascii="Arial" w:hAnsi="Arial" w:cs="Arial"/>
          <w:sz w:val="22"/>
          <w:szCs w:val="22"/>
        </w:rPr>
        <w:t>To Discuss a P</w:t>
      </w:r>
      <w:r w:rsidRPr="006F7DA4">
        <w:rPr>
          <w:rFonts w:ascii="Arial" w:hAnsi="Arial" w:cs="Arial"/>
          <w:sz w:val="22"/>
          <w:szCs w:val="22"/>
        </w:rPr>
        <w:t>roposal to Hire a Lobbyist to Represent the Shrimp Task Force</w:t>
      </w:r>
      <w:r w:rsidRPr="006F7DA4">
        <w:rPr>
          <w:rFonts w:ascii="Arial" w:hAnsi="Arial" w:cs="Arial"/>
          <w:sz w:val="22"/>
          <w:szCs w:val="22"/>
        </w:rPr>
        <w:t>- STF</w:t>
      </w:r>
    </w:p>
    <w:p w14:paraId="56383AA7" w14:textId="5E48CDFB" w:rsidR="006F7DA4" w:rsidRPr="006F7DA4" w:rsidRDefault="006F7DA4" w:rsidP="00B44E7C">
      <w:pPr>
        <w:pStyle w:val="NormalWeb"/>
        <w:numPr>
          <w:ilvl w:val="1"/>
          <w:numId w:val="1"/>
        </w:numPr>
        <w:shd w:val="clear" w:color="auto" w:fill="FFFFFF"/>
        <w:rPr>
          <w:rFonts w:ascii="Arial" w:hAnsi="Arial" w:cs="Arial"/>
          <w:sz w:val="22"/>
          <w:szCs w:val="22"/>
        </w:rPr>
      </w:pPr>
      <w:r w:rsidRPr="006F7DA4">
        <w:rPr>
          <w:rFonts w:ascii="Arial" w:hAnsi="Arial" w:cs="Arial"/>
          <w:sz w:val="22"/>
          <w:szCs w:val="22"/>
        </w:rPr>
        <w:t>To Discuss the USDA’s Covid-19 Seafood Processors Grant Program</w:t>
      </w:r>
      <w:r w:rsidRPr="006F7DA4">
        <w:rPr>
          <w:rFonts w:ascii="Arial" w:hAnsi="Arial" w:cs="Arial"/>
          <w:sz w:val="22"/>
          <w:szCs w:val="22"/>
        </w:rPr>
        <w:t>- LDAF</w:t>
      </w:r>
    </w:p>
    <w:p w14:paraId="600F1C99" w14:textId="3674DA6C" w:rsidR="00B44E7C" w:rsidRPr="00B44E7C" w:rsidRDefault="006F7DA4" w:rsidP="00B44E7C">
      <w:pPr>
        <w:pStyle w:val="NormalWeb"/>
        <w:numPr>
          <w:ilvl w:val="1"/>
          <w:numId w:val="1"/>
        </w:numPr>
        <w:shd w:val="clear" w:color="auto" w:fill="FFFFFF"/>
        <w:rPr>
          <w:rFonts w:ascii="Arial" w:hAnsi="Arial" w:cs="Arial"/>
          <w:sz w:val="22"/>
          <w:szCs w:val="22"/>
        </w:rPr>
      </w:pPr>
      <w:r>
        <w:rPr>
          <w:rFonts w:ascii="Arial" w:hAnsi="Arial" w:cs="Arial"/>
          <w:color w:val="000000"/>
          <w:sz w:val="22"/>
          <w:szCs w:val="22"/>
          <w:shd w:val="clear" w:color="auto" w:fill="FEFEFE"/>
        </w:rPr>
        <w:t xml:space="preserve"> </w:t>
      </w:r>
      <w:r w:rsidR="00B44E7C">
        <w:rPr>
          <w:rFonts w:ascii="Arial" w:hAnsi="Arial" w:cs="Arial"/>
          <w:color w:val="000000"/>
          <w:sz w:val="22"/>
          <w:szCs w:val="22"/>
          <w:shd w:val="clear" w:color="auto" w:fill="FEFEFE"/>
        </w:rPr>
        <w:t>To Discuss and Consider Changes to the 2019 Flood Disaster Spending Plan- LDWF</w:t>
      </w:r>
    </w:p>
    <w:p w14:paraId="135EA4ED" w14:textId="2003012A" w:rsidR="00B44E7C" w:rsidRPr="00B44E7C" w:rsidRDefault="00B44E7C" w:rsidP="00B44E7C">
      <w:pPr>
        <w:pStyle w:val="NormalWeb"/>
        <w:numPr>
          <w:ilvl w:val="1"/>
          <w:numId w:val="1"/>
        </w:numPr>
        <w:shd w:val="clear" w:color="auto" w:fill="FFFFFF"/>
        <w:rPr>
          <w:rFonts w:ascii="Arial" w:hAnsi="Arial" w:cs="Arial"/>
          <w:sz w:val="22"/>
          <w:szCs w:val="22"/>
        </w:rPr>
      </w:pPr>
      <w:r w:rsidRPr="000D0C50">
        <w:rPr>
          <w:rFonts w:ascii="Arial" w:hAnsi="Arial" w:cs="Arial"/>
          <w:color w:val="000000"/>
          <w:sz w:val="22"/>
          <w:szCs w:val="22"/>
          <w:shd w:val="clear" w:color="auto" w:fill="FEFEFE"/>
        </w:rPr>
        <w:t xml:space="preserve">To Discuss the Distribution of 2019 Flood Disaster </w:t>
      </w:r>
      <w:r>
        <w:rPr>
          <w:rFonts w:ascii="Arial" w:hAnsi="Arial" w:cs="Arial"/>
          <w:color w:val="000000"/>
          <w:sz w:val="22"/>
          <w:szCs w:val="22"/>
          <w:shd w:val="clear" w:color="auto" w:fill="FEFEFE"/>
        </w:rPr>
        <w:t>and CARES Act Funding</w:t>
      </w:r>
      <w:r w:rsidRPr="000D0C50">
        <w:rPr>
          <w:rFonts w:ascii="Arial" w:hAnsi="Arial" w:cs="Arial"/>
          <w:color w:val="000000"/>
          <w:sz w:val="22"/>
          <w:szCs w:val="22"/>
          <w:shd w:val="clear" w:color="auto" w:fill="FEFEFE"/>
        </w:rPr>
        <w:t>- STF</w:t>
      </w:r>
    </w:p>
    <w:p w14:paraId="0ACBF76E" w14:textId="7542F404" w:rsidR="006E3927" w:rsidRPr="000D0C50" w:rsidRDefault="006E3927" w:rsidP="00167339">
      <w:pPr>
        <w:pStyle w:val="NormalWeb"/>
        <w:numPr>
          <w:ilvl w:val="1"/>
          <w:numId w:val="1"/>
        </w:numPr>
        <w:shd w:val="clear" w:color="auto" w:fill="FFFFFF"/>
        <w:rPr>
          <w:rFonts w:ascii="Arial" w:hAnsi="Arial" w:cs="Arial"/>
          <w:sz w:val="22"/>
          <w:szCs w:val="22"/>
        </w:rPr>
      </w:pPr>
      <w:r w:rsidRPr="000D0C50">
        <w:rPr>
          <w:rFonts w:ascii="Arial" w:hAnsi="Arial" w:cs="Arial"/>
          <w:color w:val="000000"/>
          <w:sz w:val="22"/>
          <w:szCs w:val="22"/>
          <w:shd w:val="clear" w:color="auto" w:fill="FEFEFE"/>
        </w:rPr>
        <w:t xml:space="preserve">To Discuss Federal Shrimp </w:t>
      </w:r>
      <w:proofErr w:type="spellStart"/>
      <w:r w:rsidRPr="000D0C50">
        <w:rPr>
          <w:rFonts w:ascii="Arial" w:hAnsi="Arial" w:cs="Arial"/>
          <w:color w:val="000000"/>
          <w:sz w:val="22"/>
          <w:szCs w:val="22"/>
          <w:shd w:val="clear" w:color="auto" w:fill="FEFEFE"/>
        </w:rPr>
        <w:t>cELB</w:t>
      </w:r>
      <w:proofErr w:type="spellEnd"/>
      <w:r w:rsidRPr="000D0C50">
        <w:rPr>
          <w:rFonts w:ascii="Arial" w:hAnsi="Arial" w:cs="Arial"/>
          <w:color w:val="000000"/>
          <w:sz w:val="22"/>
          <w:szCs w:val="22"/>
          <w:shd w:val="clear" w:color="auto" w:fill="FEFEFE"/>
        </w:rPr>
        <w:t xml:space="preserve"> vs. VMS Side-By</w:t>
      </w:r>
      <w:bookmarkStart w:id="0" w:name="_GoBack"/>
      <w:bookmarkEnd w:id="0"/>
      <w:r w:rsidRPr="000D0C50">
        <w:rPr>
          <w:rFonts w:ascii="Arial" w:hAnsi="Arial" w:cs="Arial"/>
          <w:color w:val="000000"/>
          <w:sz w:val="22"/>
          <w:szCs w:val="22"/>
          <w:shd w:val="clear" w:color="auto" w:fill="FEFEFE"/>
        </w:rPr>
        <w:t>-Side Comparison- LDWF</w:t>
      </w:r>
    </w:p>
    <w:p w14:paraId="249829F4" w14:textId="211F8F7B" w:rsidR="006E3927" w:rsidRPr="000D0C50" w:rsidRDefault="006E3927" w:rsidP="00167339">
      <w:pPr>
        <w:pStyle w:val="NormalWeb"/>
        <w:numPr>
          <w:ilvl w:val="1"/>
          <w:numId w:val="1"/>
        </w:numPr>
        <w:shd w:val="clear" w:color="auto" w:fill="FFFFFF"/>
        <w:rPr>
          <w:rFonts w:ascii="Arial" w:hAnsi="Arial" w:cs="Arial"/>
          <w:sz w:val="22"/>
          <w:szCs w:val="22"/>
        </w:rPr>
      </w:pPr>
      <w:r w:rsidRPr="000D0C50">
        <w:rPr>
          <w:rFonts w:ascii="Arial" w:hAnsi="Arial" w:cs="Arial"/>
          <w:color w:val="000000"/>
          <w:sz w:val="22"/>
          <w:szCs w:val="22"/>
          <w:shd w:val="clear" w:color="auto" w:fill="FEFEFE"/>
        </w:rPr>
        <w:t>To Discuss Shrimp Ride Along Program and Protocol- LDWF</w:t>
      </w:r>
    </w:p>
    <w:p w14:paraId="52D02531" w14:textId="4A784F9D" w:rsidR="006E3927" w:rsidRPr="000D0C50" w:rsidRDefault="006E3927" w:rsidP="00167339">
      <w:pPr>
        <w:pStyle w:val="NormalWeb"/>
        <w:numPr>
          <w:ilvl w:val="1"/>
          <w:numId w:val="1"/>
        </w:numPr>
        <w:shd w:val="clear" w:color="auto" w:fill="FFFFFF"/>
        <w:rPr>
          <w:rFonts w:ascii="Arial" w:hAnsi="Arial" w:cs="Arial"/>
          <w:sz w:val="22"/>
          <w:szCs w:val="22"/>
        </w:rPr>
      </w:pPr>
      <w:r w:rsidRPr="000D0C50">
        <w:rPr>
          <w:rFonts w:ascii="Arial" w:hAnsi="Arial" w:cs="Arial"/>
          <w:color w:val="000000"/>
          <w:sz w:val="22"/>
          <w:szCs w:val="22"/>
          <w:shd w:val="clear" w:color="auto" w:fill="FEFEFE"/>
        </w:rPr>
        <w:t>To Hear a Presentation on Trends in Commercial White and Brown Shrimp Landings by Size Category: 2010-2020-LDWF</w:t>
      </w:r>
    </w:p>
    <w:p w14:paraId="68866144" w14:textId="30DD71FC" w:rsidR="006E3927" w:rsidRPr="000D0C50" w:rsidRDefault="006E3927" w:rsidP="00167339">
      <w:pPr>
        <w:pStyle w:val="NormalWeb"/>
        <w:numPr>
          <w:ilvl w:val="1"/>
          <w:numId w:val="1"/>
        </w:numPr>
        <w:shd w:val="clear" w:color="auto" w:fill="FFFFFF"/>
        <w:rPr>
          <w:rFonts w:ascii="Arial" w:hAnsi="Arial" w:cs="Arial"/>
          <w:sz w:val="22"/>
          <w:szCs w:val="22"/>
        </w:rPr>
      </w:pPr>
      <w:r w:rsidRPr="000D0C50">
        <w:rPr>
          <w:rFonts w:ascii="Arial" w:hAnsi="Arial" w:cs="Arial"/>
          <w:color w:val="000000"/>
          <w:sz w:val="22"/>
          <w:szCs w:val="22"/>
          <w:shd w:val="clear" w:color="auto" w:fill="FEFEFE"/>
        </w:rPr>
        <w:t>To Hear an Update on the Schedule and Mitigation Plan for the Proposed Mid-</w:t>
      </w:r>
      <w:proofErr w:type="spellStart"/>
      <w:r w:rsidRPr="000D0C50">
        <w:rPr>
          <w:rFonts w:ascii="Arial" w:hAnsi="Arial" w:cs="Arial"/>
          <w:color w:val="000000"/>
          <w:sz w:val="22"/>
          <w:szCs w:val="22"/>
          <w:shd w:val="clear" w:color="auto" w:fill="FEFEFE"/>
        </w:rPr>
        <w:t>Barataria</w:t>
      </w:r>
      <w:proofErr w:type="spellEnd"/>
      <w:r w:rsidRPr="000D0C50">
        <w:rPr>
          <w:rFonts w:ascii="Arial" w:hAnsi="Arial" w:cs="Arial"/>
          <w:color w:val="000000"/>
          <w:sz w:val="22"/>
          <w:szCs w:val="22"/>
          <w:shd w:val="clear" w:color="auto" w:fill="FEFEFE"/>
        </w:rPr>
        <w:t xml:space="preserve"> Sediment Diversion- CPRA</w:t>
      </w:r>
    </w:p>
    <w:p w14:paraId="3A6A96D5" w14:textId="7213E4F1" w:rsidR="006E3927" w:rsidRPr="000D0C50" w:rsidRDefault="006E3927" w:rsidP="00167339">
      <w:pPr>
        <w:pStyle w:val="NormalWeb"/>
        <w:numPr>
          <w:ilvl w:val="1"/>
          <w:numId w:val="1"/>
        </w:numPr>
        <w:shd w:val="clear" w:color="auto" w:fill="FFFFFF"/>
        <w:rPr>
          <w:rFonts w:ascii="Arial" w:hAnsi="Arial" w:cs="Arial"/>
          <w:sz w:val="22"/>
          <w:szCs w:val="22"/>
        </w:rPr>
      </w:pPr>
      <w:r w:rsidRPr="000D0C50">
        <w:rPr>
          <w:rFonts w:ascii="Arial" w:hAnsi="Arial" w:cs="Arial"/>
          <w:color w:val="000000"/>
          <w:sz w:val="22"/>
          <w:szCs w:val="22"/>
          <w:shd w:val="clear" w:color="auto" w:fill="FEFEFE"/>
        </w:rPr>
        <w:t>To Hear a Presentation on Offshore Wind Development in the Gulf- Bureau of Ocean Energy and Management</w:t>
      </w:r>
    </w:p>
    <w:p w14:paraId="44190886" w14:textId="5AB29FC2" w:rsidR="006E3927" w:rsidRPr="000D0C50" w:rsidRDefault="006E3927" w:rsidP="006E3927">
      <w:pPr>
        <w:pStyle w:val="NormalWeb"/>
        <w:numPr>
          <w:ilvl w:val="1"/>
          <w:numId w:val="1"/>
        </w:numPr>
        <w:shd w:val="clear" w:color="auto" w:fill="FFFFFF"/>
        <w:rPr>
          <w:rFonts w:ascii="Arial" w:hAnsi="Arial" w:cs="Arial"/>
          <w:sz w:val="22"/>
          <w:szCs w:val="22"/>
        </w:rPr>
      </w:pPr>
      <w:r w:rsidRPr="000D0C50">
        <w:rPr>
          <w:rFonts w:ascii="Arial" w:hAnsi="Arial" w:cs="Arial"/>
          <w:color w:val="000000"/>
          <w:sz w:val="22"/>
          <w:szCs w:val="22"/>
          <w:shd w:val="clear" w:color="auto" w:fill="FEFEFE"/>
        </w:rPr>
        <w:t>To Hear an Update on the STF Washington, D.C. Trip- STF</w:t>
      </w:r>
    </w:p>
    <w:p w14:paraId="1A2418BF" w14:textId="04930C03" w:rsidR="006E3927" w:rsidRPr="000D0C50" w:rsidRDefault="006E3927" w:rsidP="006E3927">
      <w:pPr>
        <w:pStyle w:val="NormalWeb"/>
        <w:numPr>
          <w:ilvl w:val="1"/>
          <w:numId w:val="1"/>
        </w:numPr>
        <w:shd w:val="clear" w:color="auto" w:fill="FFFFFF"/>
        <w:rPr>
          <w:rFonts w:ascii="Arial" w:hAnsi="Arial" w:cs="Arial"/>
          <w:sz w:val="22"/>
          <w:szCs w:val="22"/>
        </w:rPr>
      </w:pPr>
      <w:r w:rsidRPr="000D0C50">
        <w:rPr>
          <w:rFonts w:ascii="Arial" w:hAnsi="Arial" w:cs="Arial"/>
          <w:color w:val="000000"/>
          <w:sz w:val="22"/>
          <w:szCs w:val="22"/>
          <w:shd w:val="clear" w:color="auto" w:fill="FEFEFE"/>
        </w:rPr>
        <w:t>To Discuss 3-Mile Closure in Parts of Zone 2- STF</w:t>
      </w:r>
    </w:p>
    <w:p w14:paraId="184077A1" w14:textId="53C7BD83" w:rsidR="006E3927" w:rsidRPr="000D0C50" w:rsidRDefault="006E3927" w:rsidP="006E3927">
      <w:pPr>
        <w:pStyle w:val="NormalWeb"/>
        <w:numPr>
          <w:ilvl w:val="1"/>
          <w:numId w:val="1"/>
        </w:numPr>
        <w:shd w:val="clear" w:color="auto" w:fill="FFFFFF"/>
        <w:rPr>
          <w:rFonts w:ascii="Arial" w:hAnsi="Arial" w:cs="Arial"/>
          <w:sz w:val="22"/>
          <w:szCs w:val="22"/>
        </w:rPr>
      </w:pPr>
      <w:r w:rsidRPr="000D0C50">
        <w:rPr>
          <w:rFonts w:ascii="Arial" w:hAnsi="Arial" w:cs="Arial"/>
          <w:color w:val="000000"/>
          <w:sz w:val="22"/>
          <w:szCs w:val="22"/>
          <w:shd w:val="clear" w:color="auto" w:fill="FEFEFE"/>
        </w:rPr>
        <w:t>To Hear a Presentation on the LA Search for National Estuarine Research Reserve- Dr. Robert Twilley, LSU</w:t>
      </w:r>
    </w:p>
    <w:p w14:paraId="30BE27A7" w14:textId="055471A8" w:rsidR="00556079" w:rsidRPr="000D0C50" w:rsidRDefault="00556079" w:rsidP="006E3927">
      <w:pPr>
        <w:pStyle w:val="NormalWeb"/>
        <w:numPr>
          <w:ilvl w:val="1"/>
          <w:numId w:val="1"/>
        </w:numPr>
        <w:shd w:val="clear" w:color="auto" w:fill="FFFFFF"/>
        <w:rPr>
          <w:rFonts w:ascii="Arial" w:hAnsi="Arial" w:cs="Arial"/>
          <w:sz w:val="22"/>
          <w:szCs w:val="22"/>
        </w:rPr>
      </w:pPr>
      <w:r w:rsidRPr="000D0C50">
        <w:rPr>
          <w:rFonts w:ascii="Arial" w:hAnsi="Arial" w:cs="Arial"/>
          <w:color w:val="000000"/>
          <w:sz w:val="22"/>
          <w:szCs w:val="22"/>
          <w:shd w:val="clear" w:color="auto" w:fill="FEFEFE"/>
        </w:rPr>
        <w:t>To Hear an Update on Funding for Gulf Hypoxia- Doug Daigle</w:t>
      </w:r>
    </w:p>
    <w:p w14:paraId="0E703AC8" w14:textId="654834B9" w:rsidR="006B3F58" w:rsidRPr="000D0C50" w:rsidRDefault="006B3F58" w:rsidP="00655D3F">
      <w:pPr>
        <w:pStyle w:val="NormalWeb"/>
        <w:numPr>
          <w:ilvl w:val="0"/>
          <w:numId w:val="1"/>
        </w:numPr>
        <w:shd w:val="clear" w:color="auto" w:fill="FFFFFF"/>
        <w:rPr>
          <w:rFonts w:ascii="Arial" w:hAnsi="Arial" w:cs="Arial"/>
          <w:b/>
          <w:bCs/>
        </w:rPr>
      </w:pPr>
      <w:r w:rsidRPr="000D0C50">
        <w:rPr>
          <w:rFonts w:ascii="Arial" w:hAnsi="Arial" w:cs="Arial"/>
          <w:b/>
          <w:bCs/>
        </w:rPr>
        <w:t xml:space="preserve">Public Comment </w:t>
      </w:r>
    </w:p>
    <w:p w14:paraId="5D2A4F1A" w14:textId="77777777" w:rsidR="006B3F58" w:rsidRPr="000D0C50" w:rsidRDefault="006B3F58" w:rsidP="00655D3F">
      <w:pPr>
        <w:pStyle w:val="NormalWeb"/>
        <w:numPr>
          <w:ilvl w:val="0"/>
          <w:numId w:val="1"/>
        </w:numPr>
        <w:shd w:val="clear" w:color="auto" w:fill="FFFFFF"/>
        <w:rPr>
          <w:rFonts w:ascii="Arial" w:hAnsi="Arial" w:cs="Arial"/>
          <w:b/>
          <w:bCs/>
        </w:rPr>
      </w:pPr>
      <w:r w:rsidRPr="000D0C50">
        <w:rPr>
          <w:rFonts w:ascii="Arial" w:hAnsi="Arial" w:cs="Arial"/>
          <w:b/>
          <w:bCs/>
        </w:rPr>
        <w:t xml:space="preserve">Set Next Meeting </w:t>
      </w:r>
    </w:p>
    <w:p w14:paraId="1BE70FD3" w14:textId="5D59372F" w:rsidR="006B3F58" w:rsidRPr="000D0C50" w:rsidRDefault="00E9239B" w:rsidP="00655D3F">
      <w:pPr>
        <w:pStyle w:val="NormalWeb"/>
        <w:numPr>
          <w:ilvl w:val="0"/>
          <w:numId w:val="1"/>
        </w:numPr>
        <w:shd w:val="clear" w:color="auto" w:fill="FFFFFF"/>
        <w:rPr>
          <w:rFonts w:ascii="Arial" w:hAnsi="Arial" w:cs="Arial"/>
          <w:b/>
          <w:bCs/>
        </w:rPr>
      </w:pPr>
      <w:r w:rsidRPr="000D0C50">
        <w:rPr>
          <w:rFonts w:ascii="Arial" w:hAnsi="Arial" w:cs="Arial"/>
          <w:b/>
          <w:bCs/>
        </w:rPr>
        <w:t>Adjourn</w:t>
      </w:r>
    </w:p>
    <w:p w14:paraId="5EE6240B" w14:textId="1EF63050" w:rsidR="000D0C50" w:rsidRPr="000D0C50" w:rsidRDefault="006B3F58" w:rsidP="00655D3F">
      <w:pPr>
        <w:pStyle w:val="NormalWeb"/>
        <w:shd w:val="clear" w:color="auto" w:fill="FFFFFF"/>
        <w:contextualSpacing/>
        <w:rPr>
          <w:rFonts w:ascii="Arial" w:hAnsi="Arial" w:cs="Arial"/>
          <w:color w:val="232333"/>
          <w:sz w:val="22"/>
          <w:szCs w:val="22"/>
          <w:shd w:val="clear" w:color="auto" w:fill="FFFFFF"/>
        </w:rPr>
      </w:pPr>
      <w:r w:rsidRPr="000D0C50">
        <w:rPr>
          <w:rFonts w:ascii="Arial" w:hAnsi="Arial" w:cs="Arial"/>
        </w:rPr>
        <w:t>The meeting will be held in compliance with Louisiana’s Open Meetings Law as defined by Louisiana R.S. 42:11, et seq. The public is invited to attend. To listen in to the m</w:t>
      </w:r>
      <w:r w:rsidR="00911EA4" w:rsidRPr="000D0C50">
        <w:rPr>
          <w:rFonts w:ascii="Arial" w:hAnsi="Arial" w:cs="Arial"/>
        </w:rPr>
        <w:t xml:space="preserve">eeting via webinar register </w:t>
      </w:r>
      <w:proofErr w:type="gramStart"/>
      <w:r w:rsidR="00911EA4" w:rsidRPr="000D0C50">
        <w:rPr>
          <w:rFonts w:ascii="Arial" w:hAnsi="Arial" w:cs="Arial"/>
        </w:rPr>
        <w:t>at:</w:t>
      </w:r>
      <w:proofErr w:type="gramEnd"/>
      <w:r w:rsidR="007A7489" w:rsidRPr="000D0C50">
        <w:rPr>
          <w:rFonts w:ascii="Arial" w:hAnsi="Arial" w:cs="Arial"/>
          <w:color w:val="000000"/>
          <w:shd w:val="clear" w:color="auto" w:fill="FFFFFF"/>
        </w:rPr>
        <w:t xml:space="preserve"> </w:t>
      </w:r>
      <w:hyperlink r:id="rId5" w:history="1">
        <w:r w:rsidR="000D0C50" w:rsidRPr="000D0C50">
          <w:rPr>
            <w:rStyle w:val="Hyperlink"/>
            <w:rFonts w:ascii="Arial" w:hAnsi="Arial" w:cs="Arial"/>
            <w:sz w:val="22"/>
            <w:szCs w:val="22"/>
            <w:bdr w:val="none" w:sz="0" w:space="0" w:color="auto" w:frame="1"/>
            <w:shd w:val="clear" w:color="auto" w:fill="FFFFFF"/>
          </w:rPr>
          <w:t>https://wlf-la.zoom.us/webinar/register/WN_eKQBV1RkTIS9YyLexaNtsQ</w:t>
        </w:r>
      </w:hyperlink>
    </w:p>
    <w:p w14:paraId="2AEC9604" w14:textId="263F2BE2" w:rsidR="00A6218F" w:rsidRDefault="00A6218F" w:rsidP="00655D3F">
      <w:pPr>
        <w:pStyle w:val="NormalWeb"/>
        <w:shd w:val="clear" w:color="auto" w:fill="FFFFFF"/>
        <w:contextualSpacing/>
        <w:rPr>
          <w:rStyle w:val="Hyperlink"/>
          <w:rFonts w:ascii="Arial" w:hAnsi="Arial" w:cs="Arial"/>
          <w:color w:val="auto"/>
          <w:u w:val="none"/>
          <w:shd w:val="clear" w:color="auto" w:fill="FFFFFF"/>
        </w:rPr>
      </w:pPr>
      <w:r w:rsidRPr="000D0C50">
        <w:rPr>
          <w:rStyle w:val="Hyperlink"/>
          <w:rFonts w:ascii="Arial" w:hAnsi="Arial" w:cs="Arial"/>
          <w:color w:val="auto"/>
          <w:u w:val="none"/>
          <w:shd w:val="clear" w:color="auto" w:fill="FFFFFF"/>
        </w:rPr>
        <w:t>If you would like to call in via phone, you can log onto the webinar by dialing in at 215-861-0674, and using the password- 806520#</w:t>
      </w:r>
    </w:p>
    <w:p w14:paraId="60834CF9" w14:textId="77777777" w:rsidR="000D0C50" w:rsidRPr="000D0C50" w:rsidRDefault="000D0C50" w:rsidP="00655D3F">
      <w:pPr>
        <w:pStyle w:val="NormalWeb"/>
        <w:shd w:val="clear" w:color="auto" w:fill="FFFFFF"/>
        <w:contextualSpacing/>
        <w:rPr>
          <w:rStyle w:val="Hyperlink"/>
          <w:rFonts w:ascii="Arial" w:hAnsi="Arial" w:cs="Arial"/>
          <w:color w:val="000000"/>
          <w:sz w:val="21"/>
          <w:szCs w:val="21"/>
          <w:u w:val="none"/>
          <w:shd w:val="clear" w:color="auto" w:fill="FFFFFF"/>
        </w:rPr>
      </w:pPr>
    </w:p>
    <w:p w14:paraId="530D0121" w14:textId="561DF491" w:rsidR="00D82DD4" w:rsidRPr="000D0C50" w:rsidRDefault="006B3F58" w:rsidP="00655D3F">
      <w:pPr>
        <w:pStyle w:val="NormalWeb"/>
        <w:shd w:val="clear" w:color="auto" w:fill="FFFFFF"/>
        <w:rPr>
          <w:rFonts w:ascii="Arial" w:hAnsi="Arial" w:cs="Arial"/>
          <w:color w:val="232333"/>
          <w:shd w:val="clear" w:color="auto" w:fill="FFFFFF"/>
        </w:rPr>
      </w:pPr>
      <w:r w:rsidRPr="000D0C50">
        <w:rPr>
          <w:rFonts w:ascii="Arial" w:hAnsi="Arial" w:cs="Arial"/>
        </w:rPr>
        <w:lastRenderedPageBreak/>
        <w:t xml:space="preserve">To sign up for LDWF commercial fishing alerts sent as text messages or as emails, visit </w:t>
      </w:r>
      <w:r w:rsidRPr="000D0C50">
        <w:rPr>
          <w:rFonts w:ascii="Arial" w:hAnsi="Arial" w:cs="Arial"/>
          <w:color w:val="0260BF"/>
        </w:rPr>
        <w:t>http:// www.wlf.louisiana.gov/signup</w:t>
      </w:r>
      <w:r w:rsidRPr="000D0C50">
        <w:rPr>
          <w:rFonts w:ascii="Arial" w:hAnsi="Arial" w:cs="Arial"/>
        </w:rPr>
        <w:t xml:space="preserve">. For press inquiries please contact Rene </w:t>
      </w:r>
      <w:proofErr w:type="spellStart"/>
      <w:r w:rsidRPr="000D0C50">
        <w:rPr>
          <w:rFonts w:ascii="Arial" w:hAnsi="Arial" w:cs="Arial"/>
        </w:rPr>
        <w:t>LeBreton</w:t>
      </w:r>
      <w:proofErr w:type="spellEnd"/>
      <w:r w:rsidRPr="000D0C50">
        <w:rPr>
          <w:rFonts w:ascii="Arial" w:hAnsi="Arial" w:cs="Arial"/>
        </w:rPr>
        <w:t xml:space="preserve">, 504-286-8745 or </w:t>
      </w:r>
      <w:hyperlink r:id="rId6" w:history="1">
        <w:r w:rsidR="00B7187A" w:rsidRPr="000D0C50">
          <w:rPr>
            <w:rStyle w:val="Hyperlink"/>
            <w:rFonts w:ascii="Arial" w:hAnsi="Arial" w:cs="Arial"/>
          </w:rPr>
          <w:t>rlebreton@wlf.la.gov</w:t>
        </w:r>
      </w:hyperlink>
      <w:r w:rsidR="00B7187A" w:rsidRPr="000D0C50">
        <w:rPr>
          <w:rFonts w:ascii="Arial" w:hAnsi="Arial" w:cs="Arial"/>
          <w:color w:val="0260BF"/>
        </w:rPr>
        <w:t xml:space="preserve">. </w:t>
      </w:r>
    </w:p>
    <w:p w14:paraId="603A48B6" w14:textId="1B4F7A21" w:rsidR="006B3F58" w:rsidRPr="000D0C50" w:rsidRDefault="006B3F58" w:rsidP="00655D3F">
      <w:pPr>
        <w:pStyle w:val="NormalWeb"/>
        <w:shd w:val="clear" w:color="auto" w:fill="FFFFFF"/>
        <w:rPr>
          <w:rFonts w:ascii="Arial" w:hAnsi="Arial" w:cs="Arial"/>
          <w:color w:val="0260BF"/>
        </w:rPr>
      </w:pPr>
      <w:r w:rsidRPr="000D0C50">
        <w:rPr>
          <w:rFonts w:ascii="Arial" w:hAnsi="Arial" w:cs="Arial"/>
        </w:rPr>
        <w:t xml:space="preserve">The Louisiana Department of Wildlife and Fisheries is committed to accommodating all reasonable special requests regarding access to our meetings. Please direct all sign language interpreting services or other accommodation needs to </w:t>
      </w:r>
      <w:r w:rsidRPr="000D0C50">
        <w:rPr>
          <w:rFonts w:ascii="Arial" w:hAnsi="Arial" w:cs="Arial"/>
          <w:color w:val="0000E8"/>
        </w:rPr>
        <w:t xml:space="preserve">rlebreton@wlf.la.gov </w:t>
      </w:r>
      <w:r w:rsidRPr="000D0C50">
        <w:rPr>
          <w:rFonts w:ascii="Arial" w:hAnsi="Arial" w:cs="Arial"/>
        </w:rPr>
        <w:t xml:space="preserve">at least 72 hours prior to the meeting date. </w:t>
      </w:r>
    </w:p>
    <w:sectPr w:rsidR="006B3F58" w:rsidRPr="000D0C50" w:rsidSect="00655D3F">
      <w:pgSz w:w="12240" w:h="15840"/>
      <w:pgMar w:top="1152" w:right="1440"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3277B"/>
    <w:rsid w:val="00045C5A"/>
    <w:rsid w:val="00080C59"/>
    <w:rsid w:val="00090D53"/>
    <w:rsid w:val="000A64C0"/>
    <w:rsid w:val="000B7E76"/>
    <w:rsid w:val="000D0C50"/>
    <w:rsid w:val="000E4BAE"/>
    <w:rsid w:val="00110BB6"/>
    <w:rsid w:val="00112CB2"/>
    <w:rsid w:val="00145985"/>
    <w:rsid w:val="00167339"/>
    <w:rsid w:val="00171C29"/>
    <w:rsid w:val="001B4777"/>
    <w:rsid w:val="001D7F64"/>
    <w:rsid w:val="00205DBC"/>
    <w:rsid w:val="002B31F8"/>
    <w:rsid w:val="00306B5B"/>
    <w:rsid w:val="003723B1"/>
    <w:rsid w:val="003B4C1B"/>
    <w:rsid w:val="003D67B0"/>
    <w:rsid w:val="003E3505"/>
    <w:rsid w:val="003E621A"/>
    <w:rsid w:val="004062A7"/>
    <w:rsid w:val="00450158"/>
    <w:rsid w:val="004B112E"/>
    <w:rsid w:val="004C4608"/>
    <w:rsid w:val="004E2570"/>
    <w:rsid w:val="004E714B"/>
    <w:rsid w:val="004F0658"/>
    <w:rsid w:val="0050787F"/>
    <w:rsid w:val="005307AB"/>
    <w:rsid w:val="00556079"/>
    <w:rsid w:val="00575089"/>
    <w:rsid w:val="005856FB"/>
    <w:rsid w:val="005D56FB"/>
    <w:rsid w:val="005E001B"/>
    <w:rsid w:val="00613B7F"/>
    <w:rsid w:val="00655D3F"/>
    <w:rsid w:val="00673360"/>
    <w:rsid w:val="006919AB"/>
    <w:rsid w:val="006A2E45"/>
    <w:rsid w:val="006B3F58"/>
    <w:rsid w:val="006E3927"/>
    <w:rsid w:val="006F09B5"/>
    <w:rsid w:val="006F7DA4"/>
    <w:rsid w:val="00700BA7"/>
    <w:rsid w:val="00711E92"/>
    <w:rsid w:val="0076694C"/>
    <w:rsid w:val="007771B7"/>
    <w:rsid w:val="0079449D"/>
    <w:rsid w:val="007A7489"/>
    <w:rsid w:val="007B0294"/>
    <w:rsid w:val="007E3629"/>
    <w:rsid w:val="00801519"/>
    <w:rsid w:val="00853E31"/>
    <w:rsid w:val="00856B8A"/>
    <w:rsid w:val="008A766B"/>
    <w:rsid w:val="008E4E5A"/>
    <w:rsid w:val="008F75AD"/>
    <w:rsid w:val="00911EA4"/>
    <w:rsid w:val="00914400"/>
    <w:rsid w:val="00925E32"/>
    <w:rsid w:val="00966011"/>
    <w:rsid w:val="009B127A"/>
    <w:rsid w:val="009B1CA1"/>
    <w:rsid w:val="00A54C23"/>
    <w:rsid w:val="00A60B73"/>
    <w:rsid w:val="00A6218F"/>
    <w:rsid w:val="00AA73ED"/>
    <w:rsid w:val="00AD49CA"/>
    <w:rsid w:val="00B16233"/>
    <w:rsid w:val="00B42709"/>
    <w:rsid w:val="00B42B9A"/>
    <w:rsid w:val="00B44E7C"/>
    <w:rsid w:val="00B7187A"/>
    <w:rsid w:val="00B81C1E"/>
    <w:rsid w:val="00B84EB0"/>
    <w:rsid w:val="00BA3D20"/>
    <w:rsid w:val="00BB1720"/>
    <w:rsid w:val="00BD5333"/>
    <w:rsid w:val="00C60776"/>
    <w:rsid w:val="00C8159C"/>
    <w:rsid w:val="00D036B5"/>
    <w:rsid w:val="00D266D5"/>
    <w:rsid w:val="00D82DD4"/>
    <w:rsid w:val="00D832A2"/>
    <w:rsid w:val="00DB1BD9"/>
    <w:rsid w:val="00DC130A"/>
    <w:rsid w:val="00DD643E"/>
    <w:rsid w:val="00E218A6"/>
    <w:rsid w:val="00E477B0"/>
    <w:rsid w:val="00E608B1"/>
    <w:rsid w:val="00E62437"/>
    <w:rsid w:val="00E82062"/>
    <w:rsid w:val="00E9239B"/>
    <w:rsid w:val="00EA2659"/>
    <w:rsid w:val="00EE3287"/>
    <w:rsid w:val="00F016D9"/>
    <w:rsid w:val="00F02031"/>
    <w:rsid w:val="00F07B69"/>
    <w:rsid w:val="00F55FDA"/>
    <w:rsid w:val="00F878BF"/>
    <w:rsid w:val="00FA326A"/>
    <w:rsid w:val="00FC7B6F"/>
    <w:rsid w:val="00FE3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B7187A"/>
  </w:style>
  <w:style w:type="character" w:styleId="Strong">
    <w:name w:val="Strong"/>
    <w:basedOn w:val="DefaultParagraphFont"/>
    <w:uiPriority w:val="22"/>
    <w:qFormat/>
    <w:rsid w:val="004B112E"/>
    <w:rPr>
      <w:b/>
      <w:bCs/>
    </w:rPr>
  </w:style>
  <w:style w:type="character" w:styleId="FollowedHyperlink">
    <w:name w:val="FollowedHyperlink"/>
    <w:basedOn w:val="DefaultParagraphFont"/>
    <w:uiPriority w:val="99"/>
    <w:semiHidden/>
    <w:unhideWhenUsed/>
    <w:rsid w:val="003723B1"/>
    <w:rPr>
      <w:color w:val="954F72" w:themeColor="followedHyperlink"/>
      <w:u w:val="single"/>
    </w:rPr>
  </w:style>
  <w:style w:type="character" w:customStyle="1" w:styleId="eop">
    <w:name w:val="eop"/>
    <w:basedOn w:val="DefaultParagraphFont"/>
    <w:rsid w:val="00BA3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500480">
      <w:bodyDiv w:val="1"/>
      <w:marLeft w:val="0"/>
      <w:marRight w:val="0"/>
      <w:marTop w:val="0"/>
      <w:marBottom w:val="0"/>
      <w:divBdr>
        <w:top w:val="none" w:sz="0" w:space="0" w:color="auto"/>
        <w:left w:val="none" w:sz="0" w:space="0" w:color="auto"/>
        <w:bottom w:val="none" w:sz="0" w:space="0" w:color="auto"/>
        <w:right w:val="none" w:sz="0" w:space="0" w:color="auto"/>
      </w:divBdr>
    </w:div>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78180770">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685473645">
      <w:bodyDiv w:val="1"/>
      <w:marLeft w:val="0"/>
      <w:marRight w:val="0"/>
      <w:marTop w:val="0"/>
      <w:marBottom w:val="0"/>
      <w:divBdr>
        <w:top w:val="none" w:sz="0" w:space="0" w:color="auto"/>
        <w:left w:val="none" w:sz="0" w:space="0" w:color="auto"/>
        <w:bottom w:val="none" w:sz="0" w:space="0" w:color="auto"/>
        <w:right w:val="none" w:sz="0" w:space="0" w:color="auto"/>
      </w:divBdr>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lebreton@wlf.la.gov" TargetMode="External"/><Relationship Id="rId5" Type="http://schemas.openxmlformats.org/officeDocument/2006/relationships/hyperlink" Target="https://wlf-la.zoom.us/webinar/register/WN_eKQBV1RkTIS9YyLexaNts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3</cp:revision>
  <dcterms:created xsi:type="dcterms:W3CDTF">2022-04-12T13:25:00Z</dcterms:created>
  <dcterms:modified xsi:type="dcterms:W3CDTF">2022-04-13T15:18:00Z</dcterms:modified>
</cp:coreProperties>
</file>