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75834807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1A4962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3B6C4F47" w:rsidR="008C14B4" w:rsidRDefault="008C14B4" w:rsidP="0052471C">
      <w:r>
        <w:t>DATE:</w:t>
      </w:r>
      <w:r>
        <w:tab/>
      </w:r>
      <w:r>
        <w:tab/>
      </w:r>
      <w:r w:rsidR="00891DFF">
        <w:t>March</w:t>
      </w:r>
      <w:r w:rsidR="00A1371F">
        <w:t xml:space="preserve"> </w:t>
      </w:r>
      <w:r w:rsidR="00C96E62">
        <w:t>4</w:t>
      </w:r>
      <w:r w:rsidR="00221EF6">
        <w:t>,</w:t>
      </w:r>
      <w:r>
        <w:t xml:space="preserve"> 20</w:t>
      </w:r>
      <w:r w:rsidR="001F68CB">
        <w:t>2</w:t>
      </w:r>
      <w:r w:rsidR="00A1371F">
        <w:t>1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62804862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  <w:r w:rsidR="00547C33">
        <w:rPr>
          <w:rFonts w:ascii="Times New Roman" w:hAnsi="Times New Roman" w:cs="Times New Roman"/>
          <w:sz w:val="24"/>
          <w:szCs w:val="24"/>
        </w:rPr>
        <w:t>:</w:t>
      </w:r>
    </w:p>
    <w:p w14:paraId="6E65C85E" w14:textId="51C4A626" w:rsidR="00547C33" w:rsidRDefault="00547C33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47829B99" w14:textId="77777777" w:rsidR="001A4962" w:rsidRDefault="001A4962" w:rsidP="001A4962">
      <w:pPr>
        <w:rPr>
          <w:color w:val="auto"/>
          <w:sz w:val="22"/>
        </w:rPr>
      </w:pPr>
      <w:hyperlink r:id="rId11" w:history="1">
        <w:r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https://us02web.zoom.us/j/84284296362?pwd=aDEwRThtSjc4SmJDNVRnWVBkL1hIUT09</w:t>
        </w:r>
      </w:hyperlink>
    </w:p>
    <w:p w14:paraId="789821E2" w14:textId="77777777" w:rsidR="001A4962" w:rsidRDefault="001A4962" w:rsidP="001A4962"/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530D40A9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</w:t>
      </w:r>
      <w:r w:rsidR="00547C33">
        <w:t xml:space="preserve"> Vote</w:t>
      </w:r>
    </w:p>
    <w:p w14:paraId="0DA2D64B" w14:textId="36A12D11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891DFF">
        <w:t>February 4</w:t>
      </w:r>
      <w:r w:rsidR="00622DF3">
        <w:t>,</w:t>
      </w:r>
      <w:r>
        <w:t xml:space="preserve"> 20</w:t>
      </w:r>
      <w:r w:rsidR="00F1280F">
        <w:t>2</w:t>
      </w:r>
      <w:r w:rsidR="00C96E62">
        <w:t>1</w:t>
      </w:r>
      <w:r>
        <w:t xml:space="preserve"> Minutes</w:t>
      </w:r>
    </w:p>
    <w:p w14:paraId="56A2BBC1" w14:textId="5D86B7CA" w:rsidR="00C96E62" w:rsidRDefault="00C96E62" w:rsidP="002F3ACC">
      <w:pPr>
        <w:numPr>
          <w:ilvl w:val="0"/>
          <w:numId w:val="3"/>
        </w:numPr>
      </w:pPr>
      <w:r>
        <w:t xml:space="preserve">      Discussion</w:t>
      </w:r>
      <w:r w:rsidR="00891DFF">
        <w:t xml:space="preserve"> on April Board Meeting</w:t>
      </w:r>
    </w:p>
    <w:p w14:paraId="14459D86" w14:textId="503F314E" w:rsidR="00B04570" w:rsidRDefault="00B04570" w:rsidP="002F3ACC">
      <w:pPr>
        <w:numPr>
          <w:ilvl w:val="0"/>
          <w:numId w:val="3"/>
        </w:numPr>
      </w:pPr>
      <w:r>
        <w:t xml:space="preserve">      2020 Year-end Investment update-Matt Padberg, Cardinal Investment Advisors, LLC</w:t>
      </w:r>
    </w:p>
    <w:p w14:paraId="3B03BF95" w14:textId="09A32572" w:rsidR="008C14B4" w:rsidRPr="00A1371F" w:rsidRDefault="00E0526D" w:rsidP="00A175E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A1371F">
        <w:rPr>
          <w:szCs w:val="24"/>
        </w:rPr>
        <w:t xml:space="preserve">Monthly Financial </w:t>
      </w:r>
      <w:r w:rsidR="0088387A" w:rsidRPr="00A1371F">
        <w:rPr>
          <w:szCs w:val="24"/>
        </w:rPr>
        <w:t xml:space="preserve">Discussion and </w:t>
      </w:r>
      <w:r w:rsidR="008C14B4" w:rsidRPr="00A1371F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A4962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47C33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987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1DFF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1371F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4570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96E6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1162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4</cp:revision>
  <cp:lastPrinted>2011-05-05T18:40:00Z</cp:lastPrinted>
  <dcterms:created xsi:type="dcterms:W3CDTF">2021-02-22T16:31:00Z</dcterms:created>
  <dcterms:modified xsi:type="dcterms:W3CDTF">2021-02-26T14:54:00Z</dcterms:modified>
</cp:coreProperties>
</file>