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14:paraId="389168A9" w14:textId="77777777"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14:paraId="43AD7ACA" w14:textId="5B26B7F2" w:rsidR="00F30ABF" w:rsidRPr="001505A7" w:rsidRDefault="00CB74A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Tuesday, March 19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4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0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4A2D02"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14:paraId="67E4A291" w14:textId="730BA098" w:rsidR="00822BCD" w:rsidRDefault="00CB74A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LDWF Headquarters</w:t>
      </w:r>
    </w:p>
    <w:p w14:paraId="6FEE5825" w14:textId="421C7C91" w:rsidR="008E0730" w:rsidRDefault="00CB74A0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2000 Quail Drive</w:t>
      </w:r>
    </w:p>
    <w:p w14:paraId="744BAFF2" w14:textId="3F770491" w:rsidR="00B30BA6" w:rsidRPr="001505A7" w:rsidRDefault="00CB74A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Baton Rouge, LA 70898</w:t>
      </w:r>
    </w:p>
    <w:p w14:paraId="6983B1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14:paraId="7C4900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14:paraId="17B0B7EE" w14:textId="35052030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CB74A0">
        <w:rPr>
          <w:rFonts w:ascii="Arial" w:eastAsia="Times New Roman" w:hAnsi="Arial" w:cs="Arial"/>
          <w:color w:val="000000"/>
          <w:sz w:val="21"/>
          <w:szCs w:val="21"/>
        </w:rPr>
        <w:t>February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CB74A0">
        <w:rPr>
          <w:rFonts w:ascii="Arial" w:eastAsia="Times New Roman" w:hAnsi="Arial" w:cs="Arial"/>
          <w:color w:val="000000"/>
          <w:sz w:val="21"/>
          <w:szCs w:val="21"/>
        </w:rPr>
        <w:t>6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CB74A0">
        <w:rPr>
          <w:rFonts w:ascii="Arial" w:eastAsia="Times New Roman" w:hAnsi="Arial" w:cs="Arial"/>
          <w:color w:val="000000"/>
          <w:sz w:val="21"/>
          <w:szCs w:val="21"/>
        </w:rPr>
        <w:t>2024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meeting minutes</w:t>
      </w:r>
      <w:r w:rsidR="00E678B8">
        <w:rPr>
          <w:rFonts w:ascii="Arial" w:eastAsia="Times New Roman" w:hAnsi="Arial" w:cs="Arial"/>
          <w:color w:val="000000"/>
          <w:sz w:val="21"/>
          <w:szCs w:val="21"/>
        </w:rPr>
        <w:t xml:space="preserve"> and the </w:t>
      </w:r>
      <w:r w:rsidR="00CB74A0">
        <w:rPr>
          <w:rFonts w:ascii="Arial" w:eastAsia="Times New Roman" w:hAnsi="Arial" w:cs="Arial"/>
          <w:color w:val="000000"/>
          <w:sz w:val="21"/>
          <w:szCs w:val="21"/>
        </w:rPr>
        <w:t>March 19</w:t>
      </w:r>
      <w:r w:rsidR="005143DA">
        <w:rPr>
          <w:rFonts w:ascii="Arial" w:eastAsia="Times New Roman" w:hAnsi="Arial" w:cs="Arial"/>
          <w:color w:val="000000"/>
          <w:sz w:val="21"/>
          <w:szCs w:val="21"/>
        </w:rPr>
        <w:t>, 2024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14:paraId="718CD7E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14:paraId="434302AC" w14:textId="77777777"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14:paraId="7CCA46D7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14:paraId="770C9572" w14:textId="77777777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14:paraId="38CE339F" w14:textId="76A5F684" w:rsidR="00677024" w:rsidRPr="001505A7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B. Enforcement (Major Edward </w:t>
      </w:r>
      <w:proofErr w:type="spellStart"/>
      <w:r w:rsidRPr="001505A7">
        <w:rPr>
          <w:rFonts w:ascii="Arial" w:eastAsia="Times New Roman" w:hAnsi="Arial" w:cs="Arial"/>
          <w:color w:val="000000"/>
          <w:sz w:val="21"/>
          <w:szCs w:val="21"/>
        </w:rPr>
        <w:t>Skena</w:t>
      </w:r>
      <w:proofErr w:type="spellEnd"/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599F2251" w14:textId="674B54F2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14:paraId="5935FEC6" w14:textId="77777777"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</w:p>
    <w:p w14:paraId="48F4692C" w14:textId="255B2A9A"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14:paraId="63739E77" w14:textId="664FF34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14:paraId="65932122" w14:textId="58D24BD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14:paraId="586AF063" w14:textId="770BD83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1994FA68" w14:textId="20832FB4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0357259A" w14:textId="22F5ECCE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14:paraId="77985F30" w14:textId="65AAA49E" w:rsidR="00C60E63" w:rsidRPr="003073B2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14:paraId="02E0403F" w14:textId="66B40FAF" w:rsidR="00A509A7" w:rsidRDefault="00D5566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To Hear an </w:t>
      </w:r>
      <w:r w:rsidR="003073B2">
        <w:rPr>
          <w:rFonts w:ascii="Arial" w:eastAsia="Times New Roman" w:hAnsi="Arial" w:cs="Arial"/>
          <w:color w:val="000000"/>
          <w:sz w:val="21"/>
          <w:szCs w:val="21"/>
        </w:rPr>
        <w:t>Oyster Season Update- LDWF</w:t>
      </w:r>
    </w:p>
    <w:p w14:paraId="01EA4B51" w14:textId="3068826E" w:rsidR="00CB74A0" w:rsidRDefault="00CB74A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Consider an NOI to Designate Certain State Water Bottoms as Public Oyster Seed Grounds- OTF</w:t>
      </w:r>
    </w:p>
    <w:p w14:paraId="3460841D" w14:textId="759BEB61" w:rsidR="00271D7B" w:rsidRPr="00271D7B" w:rsidRDefault="00271D7B" w:rsidP="00271D7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To Discuss HB-342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 xml:space="preserve"> That Would Prohibit AOC Containers in Unapproved Areas- OTF</w:t>
      </w:r>
    </w:p>
    <w:p w14:paraId="6D57F3B0" w14:textId="7C26B4F8" w:rsidR="00CB74A0" w:rsidRDefault="00CB74A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Discuss the Profitability of the Caged Oyster Culture Industry in Louisiana- OTF</w:t>
      </w:r>
    </w:p>
    <w:p w14:paraId="73F97CC3" w14:textId="23ECA59A" w:rsidR="00364EAC" w:rsidRDefault="00364EAC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an Update on the Status of the Mid-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Barataria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Sediment Diversion- OTF</w:t>
      </w:r>
    </w:p>
    <w:p w14:paraId="538C6F96" w14:textId="4D6D3F0E" w:rsidR="00364EAC" w:rsidRPr="00364EAC" w:rsidRDefault="00D949DE" w:rsidP="00364EA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To Hear a Presentation and Consider Funding for a Marketing Opportunity with Fox 8- John Bennett</w:t>
      </w:r>
    </w:p>
    <w:p w14:paraId="704C7E7A" w14:textId="52B19692" w:rsidR="00727B8A" w:rsidRPr="00727B8A" w:rsidRDefault="00CB74A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To Hear an Update on</w:t>
      </w:r>
      <w:r w:rsidR="00727B8A" w:rsidRPr="00727B8A">
        <w:rPr>
          <w:rFonts w:ascii="Arial" w:eastAsia="Times New Roman" w:hAnsi="Arial" w:cs="Arial"/>
          <w:sz w:val="21"/>
          <w:szCs w:val="21"/>
        </w:rPr>
        <w:t xml:space="preserve"> Virus/Bacteria RT - PCR Laboratory Testing and Isolation Problems</w:t>
      </w:r>
      <w:r w:rsidR="00727B8A">
        <w:rPr>
          <w:rFonts w:ascii="Arial" w:eastAsia="Times New Roman" w:hAnsi="Arial" w:cs="Arial"/>
          <w:sz w:val="21"/>
          <w:szCs w:val="21"/>
        </w:rPr>
        <w:t>- Drayton Agnew</w:t>
      </w:r>
    </w:p>
    <w:p w14:paraId="5FF3E701" w14:textId="6F1414F4" w:rsidR="00677024" w:rsidRPr="00145199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5199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14:paraId="2AF1FF36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14:paraId="20D87909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14:paraId="2BA80D8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2AC3D1D8" w14:textId="77777777" w:rsidR="004A2D02" w:rsidRDefault="00677024" w:rsidP="00A75E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meeting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will be held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in compliance with Louisiana’s Open Meetings Law as defined by Louisiana R.S. 42:11, et seq. The public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invited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to attend. To listen in to the meeting via webinar register at</w:t>
      </w:r>
      <w:r w:rsidR="00A509A7">
        <w:rPr>
          <w:rFonts w:ascii="Arial" w:eastAsia="Times New Roman" w:hAnsi="Arial" w:cs="Arial"/>
          <w:sz w:val="20"/>
          <w:szCs w:val="20"/>
        </w:rPr>
        <w:t>:</w:t>
      </w:r>
    </w:p>
    <w:p w14:paraId="59C162EA" w14:textId="4A8E2DF7" w:rsidR="00A623FF" w:rsidRDefault="00A623FF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hyperlink r:id="rId5" w:history="1">
        <w:r w:rsidRPr="00FB75B6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https://wlf-la.zoom.us/webinar/register/WN_t5TWx0SGS72a</w:t>
        </w:r>
        <w:r w:rsidRPr="00FB75B6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M</w:t>
        </w:r>
        <w:r w:rsidRPr="00FB75B6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yZamyeRgA</w:t>
        </w:r>
      </w:hyperlink>
    </w:p>
    <w:p w14:paraId="794910C3" w14:textId="4E5CD0C1" w:rsidR="00A75E31" w:rsidRPr="00567929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567929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4FED790B" w:rsidR="00A75E31" w:rsidRPr="00567929" w:rsidRDefault="00A75E31" w:rsidP="00F4160E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FB7DFAC" w14:textId="366B669A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Louisiana Department of Wildlife and Fisheries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charged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with managing and protecting Louisiana’s abundant natural resources. For more information, visit us at </w:t>
      </w:r>
      <w:hyperlink r:id="rId6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www.wlf.la.gov</w:t>
        </w:r>
      </w:hyperlink>
      <w:r w:rsidRPr="00567929">
        <w:rPr>
          <w:rFonts w:ascii="Arial" w:eastAsia="Times New Roman" w:hAnsi="Arial" w:cs="Arial"/>
          <w:sz w:val="20"/>
          <w:szCs w:val="20"/>
        </w:rPr>
        <w:t>.</w:t>
      </w:r>
    </w:p>
    <w:p w14:paraId="6D35A990" w14:textId="3762B8B2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receive email </w:t>
      </w:r>
      <w:proofErr w:type="gramStart"/>
      <w:r w:rsidR="008E7267" w:rsidRPr="00567929">
        <w:rPr>
          <w:rFonts w:ascii="Arial" w:eastAsia="Times New Roman" w:hAnsi="Arial" w:cs="Arial"/>
          <w:sz w:val="20"/>
          <w:szCs w:val="20"/>
        </w:rPr>
        <w:t>alerts,</w:t>
      </w:r>
      <w:proofErr w:type="gramEnd"/>
      <w:r w:rsidR="008E7267" w:rsidRPr="00567929">
        <w:rPr>
          <w:rFonts w:ascii="Arial" w:eastAsia="Times New Roman" w:hAnsi="Arial" w:cs="Arial"/>
          <w:sz w:val="20"/>
          <w:szCs w:val="20"/>
        </w:rPr>
        <w:t xml:space="preserve"> signup at 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567929">
        <w:rPr>
          <w:rFonts w:ascii="Arial" w:eastAsia="Times New Roman" w:hAnsi="Arial" w:cs="Arial"/>
          <w:sz w:val="20"/>
          <w:szCs w:val="20"/>
        </w:rPr>
        <w:t xml:space="preserve">press inquiries please contact Rene </w:t>
      </w:r>
      <w:proofErr w:type="spellStart"/>
      <w:r w:rsidRPr="00567929">
        <w:rPr>
          <w:rFonts w:ascii="Arial" w:eastAsia="Times New Roman" w:hAnsi="Arial" w:cs="Arial"/>
          <w:sz w:val="20"/>
          <w:szCs w:val="20"/>
        </w:rPr>
        <w:t>LeBreton</w:t>
      </w:r>
      <w:proofErr w:type="spellEnd"/>
      <w:r w:rsidRPr="00567929">
        <w:rPr>
          <w:rFonts w:ascii="Arial" w:eastAsia="Times New Roman" w:hAnsi="Arial" w:cs="Arial"/>
          <w:sz w:val="20"/>
          <w:szCs w:val="20"/>
        </w:rPr>
        <w:t xml:space="preserve">, 504-286-8745 or </w:t>
      </w:r>
      <w:hyperlink r:id="rId7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</w:p>
    <w:p w14:paraId="61544F11" w14:textId="77777777" w:rsidR="00B42340" w:rsidRPr="00567929" w:rsidRDefault="00B42340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89B3C3A" w14:textId="6E00FFD0" w:rsidR="001A7F9C" w:rsidRPr="00567929" w:rsidRDefault="00677024" w:rsidP="00C964DE">
      <w:pPr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567929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567929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567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7E19"/>
    <w:rsid w:val="00015CDB"/>
    <w:rsid w:val="000512A3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E3032"/>
    <w:rsid w:val="000F2F7E"/>
    <w:rsid w:val="001020E7"/>
    <w:rsid w:val="00113FF5"/>
    <w:rsid w:val="001232DD"/>
    <w:rsid w:val="00140D31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115B4"/>
    <w:rsid w:val="002227FB"/>
    <w:rsid w:val="00230769"/>
    <w:rsid w:val="00236EFB"/>
    <w:rsid w:val="0025211F"/>
    <w:rsid w:val="00271D7B"/>
    <w:rsid w:val="002976F8"/>
    <w:rsid w:val="002C795C"/>
    <w:rsid w:val="002D4C1C"/>
    <w:rsid w:val="002E5D2B"/>
    <w:rsid w:val="003073B2"/>
    <w:rsid w:val="0032541A"/>
    <w:rsid w:val="0032600D"/>
    <w:rsid w:val="0034211F"/>
    <w:rsid w:val="00350EEF"/>
    <w:rsid w:val="00360DEC"/>
    <w:rsid w:val="00364EAC"/>
    <w:rsid w:val="00366B2F"/>
    <w:rsid w:val="00373C7A"/>
    <w:rsid w:val="003B3458"/>
    <w:rsid w:val="003D27E4"/>
    <w:rsid w:val="003E39EF"/>
    <w:rsid w:val="003F67B3"/>
    <w:rsid w:val="004016E6"/>
    <w:rsid w:val="004032E2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30929"/>
    <w:rsid w:val="0053350A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77024"/>
    <w:rsid w:val="00677C70"/>
    <w:rsid w:val="0068428B"/>
    <w:rsid w:val="006A09DB"/>
    <w:rsid w:val="006B22C0"/>
    <w:rsid w:val="006B73E5"/>
    <w:rsid w:val="006F437E"/>
    <w:rsid w:val="00727B8A"/>
    <w:rsid w:val="00794A3A"/>
    <w:rsid w:val="00796CC1"/>
    <w:rsid w:val="007A37CB"/>
    <w:rsid w:val="007D5B61"/>
    <w:rsid w:val="007E6D93"/>
    <w:rsid w:val="007E7AA2"/>
    <w:rsid w:val="00800021"/>
    <w:rsid w:val="00822BCD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20A41"/>
    <w:rsid w:val="00955257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09A7"/>
    <w:rsid w:val="00A52BB1"/>
    <w:rsid w:val="00A54DB4"/>
    <w:rsid w:val="00A623FF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75D19"/>
    <w:rsid w:val="00B80770"/>
    <w:rsid w:val="00B93628"/>
    <w:rsid w:val="00B9581C"/>
    <w:rsid w:val="00BA3DBA"/>
    <w:rsid w:val="00BB03B7"/>
    <w:rsid w:val="00BC4C86"/>
    <w:rsid w:val="00BC62B8"/>
    <w:rsid w:val="00BD271B"/>
    <w:rsid w:val="00BD7FAD"/>
    <w:rsid w:val="00C04B16"/>
    <w:rsid w:val="00C144C3"/>
    <w:rsid w:val="00C308F9"/>
    <w:rsid w:val="00C60E63"/>
    <w:rsid w:val="00C964DE"/>
    <w:rsid w:val="00CB74A0"/>
    <w:rsid w:val="00CC162E"/>
    <w:rsid w:val="00CD14CD"/>
    <w:rsid w:val="00CD76C0"/>
    <w:rsid w:val="00CE2AB5"/>
    <w:rsid w:val="00D02ED6"/>
    <w:rsid w:val="00D04AD0"/>
    <w:rsid w:val="00D05525"/>
    <w:rsid w:val="00D06225"/>
    <w:rsid w:val="00D17136"/>
    <w:rsid w:val="00D25752"/>
    <w:rsid w:val="00D33066"/>
    <w:rsid w:val="00D531E7"/>
    <w:rsid w:val="00D55660"/>
    <w:rsid w:val="00D62877"/>
    <w:rsid w:val="00D707B4"/>
    <w:rsid w:val="00D72889"/>
    <w:rsid w:val="00D949DE"/>
    <w:rsid w:val="00DA6C67"/>
    <w:rsid w:val="00DC547F"/>
    <w:rsid w:val="00DE0FA2"/>
    <w:rsid w:val="00DF49D5"/>
    <w:rsid w:val="00E20871"/>
    <w:rsid w:val="00E25D40"/>
    <w:rsid w:val="00E34FC1"/>
    <w:rsid w:val="00E367D8"/>
    <w:rsid w:val="00E46440"/>
    <w:rsid w:val="00E510A2"/>
    <w:rsid w:val="00E54D4F"/>
    <w:rsid w:val="00E57805"/>
    <w:rsid w:val="00E64165"/>
    <w:rsid w:val="00E678B8"/>
    <w:rsid w:val="00EA125E"/>
    <w:rsid w:val="00ED4D7D"/>
    <w:rsid w:val="00EF0419"/>
    <w:rsid w:val="00F110FA"/>
    <w:rsid w:val="00F30ABF"/>
    <w:rsid w:val="00F33692"/>
    <w:rsid w:val="00F3577A"/>
    <w:rsid w:val="00F4129C"/>
    <w:rsid w:val="00F4160E"/>
    <w:rsid w:val="00F6364B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t5TWx0SGS72aMyZamyeRg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4</cp:revision>
  <dcterms:created xsi:type="dcterms:W3CDTF">2024-03-11T15:46:00Z</dcterms:created>
  <dcterms:modified xsi:type="dcterms:W3CDTF">2024-03-11T19:53:00Z</dcterms:modified>
</cp:coreProperties>
</file>