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7070E" w14:textId="7FC456EA" w:rsidR="000C26D1" w:rsidRPr="006E3414" w:rsidRDefault="005B5C9D" w:rsidP="000C26D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C26D1" w:rsidRPr="006E3414">
        <w:rPr>
          <w:b/>
          <w:bCs/>
          <w:sz w:val="28"/>
          <w:szCs w:val="28"/>
        </w:rPr>
        <w:t>NORTHEAT DELTA HUMAN SERVICES AUTHORITY</w:t>
      </w:r>
    </w:p>
    <w:p w14:paraId="6CE3B0AD" w14:textId="4EE2DF63" w:rsidR="000C26D1" w:rsidRPr="00006037" w:rsidRDefault="000C26D1" w:rsidP="000C26D1">
      <w:pPr>
        <w:spacing w:after="0"/>
        <w:jc w:val="center"/>
        <w:rPr>
          <w:b/>
          <w:bCs/>
          <w:sz w:val="28"/>
          <w:szCs w:val="28"/>
        </w:rPr>
      </w:pPr>
      <w:r w:rsidRPr="00006037">
        <w:rPr>
          <w:b/>
          <w:bCs/>
          <w:sz w:val="28"/>
          <w:szCs w:val="28"/>
        </w:rPr>
        <w:t>Board of Directors</w:t>
      </w:r>
    </w:p>
    <w:p w14:paraId="70A0A71D" w14:textId="4EB65F44" w:rsidR="000C26D1" w:rsidRPr="00006037" w:rsidRDefault="000C26D1" w:rsidP="000C26D1">
      <w:pPr>
        <w:spacing w:after="0"/>
        <w:jc w:val="center"/>
        <w:rPr>
          <w:b/>
          <w:bCs/>
          <w:sz w:val="28"/>
          <w:szCs w:val="28"/>
        </w:rPr>
      </w:pPr>
      <w:r w:rsidRPr="00006037">
        <w:rPr>
          <w:b/>
          <w:bCs/>
          <w:sz w:val="28"/>
          <w:szCs w:val="28"/>
        </w:rPr>
        <w:t>MEETING AGENDA</w:t>
      </w:r>
    </w:p>
    <w:p w14:paraId="53449A7D" w14:textId="14B7EA13" w:rsidR="00006037" w:rsidRPr="00006037" w:rsidRDefault="00006037" w:rsidP="00006037">
      <w:pPr>
        <w:widowControl w:val="0"/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26416">
        <w:rPr>
          <w:rFonts w:ascii="Arial" w:eastAsia="Times New Roman" w:hAnsi="Arial" w:cs="Arial"/>
          <w:b/>
          <w:color w:val="000000"/>
          <w:sz w:val="24"/>
          <w:szCs w:val="24"/>
        </w:rPr>
        <w:t>June 11</w:t>
      </w:r>
      <w:r w:rsidRPr="00006037">
        <w:rPr>
          <w:rFonts w:ascii="Arial" w:eastAsia="Times New Roman" w:hAnsi="Arial" w:cs="Arial"/>
          <w:b/>
          <w:color w:val="000000"/>
          <w:sz w:val="24"/>
          <w:szCs w:val="24"/>
        </w:rPr>
        <w:t>, 2024 – 5:30 pm</w:t>
      </w:r>
    </w:p>
    <w:p w14:paraId="09E78142" w14:textId="77777777" w:rsidR="00006037" w:rsidRPr="00006037" w:rsidRDefault="00006037" w:rsidP="00006037">
      <w:pPr>
        <w:widowControl w:val="0"/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06037">
        <w:rPr>
          <w:rFonts w:ascii="Arial" w:eastAsia="Times New Roman" w:hAnsi="Arial" w:cs="Arial"/>
          <w:b/>
          <w:color w:val="000000"/>
          <w:sz w:val="24"/>
          <w:szCs w:val="24"/>
        </w:rPr>
        <w:t>NEDHSA Administrative Office</w:t>
      </w:r>
    </w:p>
    <w:p w14:paraId="11567E45" w14:textId="5B68412B" w:rsidR="00006037" w:rsidRPr="00006037" w:rsidRDefault="00006037" w:rsidP="00006037">
      <w:pPr>
        <w:widowControl w:val="0"/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06037">
        <w:rPr>
          <w:rFonts w:ascii="Arial" w:eastAsia="Times New Roman" w:hAnsi="Arial" w:cs="Arial"/>
          <w:b/>
          <w:color w:val="000000"/>
          <w:sz w:val="24"/>
          <w:szCs w:val="24"/>
        </w:rPr>
        <w:t>2513 Ferrand Street</w:t>
      </w:r>
      <w:r w:rsidRPr="0042641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Pr="00006037">
        <w:rPr>
          <w:rFonts w:ascii="Arial" w:eastAsia="Times New Roman" w:hAnsi="Arial" w:cs="Arial"/>
          <w:b/>
          <w:color w:val="000000"/>
          <w:sz w:val="24"/>
          <w:szCs w:val="24"/>
        </w:rPr>
        <w:t>Monroe, LA  71201</w:t>
      </w:r>
    </w:p>
    <w:p w14:paraId="44569A2B" w14:textId="77777777" w:rsidR="000C26D1" w:rsidRDefault="000C26D1" w:rsidP="000C26D1">
      <w:pPr>
        <w:spacing w:after="0"/>
      </w:pPr>
    </w:p>
    <w:p w14:paraId="1DA18B58" w14:textId="49653C43" w:rsidR="000C26D1" w:rsidRPr="00834B35" w:rsidRDefault="000C26D1" w:rsidP="000C26D1">
      <w:pPr>
        <w:spacing w:after="0"/>
        <w:rPr>
          <w:i/>
          <w:iCs/>
          <w:sz w:val="28"/>
          <w:szCs w:val="28"/>
        </w:rPr>
      </w:pPr>
      <w:r w:rsidRPr="00834B35">
        <w:rPr>
          <w:i/>
          <w:iCs/>
          <w:sz w:val="28"/>
          <w:szCs w:val="28"/>
        </w:rPr>
        <w:t>Call to Order/Roll Call/Quorum/Prayer</w:t>
      </w:r>
    </w:p>
    <w:p w14:paraId="4BC5AB9C" w14:textId="359E88C9" w:rsidR="000C26D1" w:rsidRDefault="000C26D1" w:rsidP="000C26D1">
      <w:pPr>
        <w:spacing w:after="0"/>
        <w:rPr>
          <w:i/>
          <w:iCs/>
          <w:sz w:val="28"/>
          <w:szCs w:val="28"/>
        </w:rPr>
      </w:pPr>
      <w:r w:rsidRPr="00834B35">
        <w:rPr>
          <w:i/>
          <w:iCs/>
          <w:sz w:val="28"/>
          <w:szCs w:val="28"/>
        </w:rPr>
        <w:t>Adopt Agenda/Adopt Meeting Min</w:t>
      </w:r>
      <w:r w:rsidR="00BA6395">
        <w:rPr>
          <w:i/>
          <w:iCs/>
          <w:sz w:val="28"/>
          <w:szCs w:val="28"/>
        </w:rPr>
        <w:t xml:space="preserve">utes of </w:t>
      </w:r>
      <w:r w:rsidR="00006037">
        <w:rPr>
          <w:i/>
          <w:iCs/>
          <w:sz w:val="28"/>
          <w:szCs w:val="28"/>
        </w:rPr>
        <w:t>May 14, 2024</w:t>
      </w:r>
    </w:p>
    <w:p w14:paraId="328082AE" w14:textId="77777777" w:rsidR="00BA6395" w:rsidRPr="00367D57" w:rsidRDefault="00BA6395" w:rsidP="00BA6395">
      <w:pPr>
        <w:spacing w:after="0"/>
        <w:rPr>
          <w:b/>
          <w:bCs/>
          <w:sz w:val="28"/>
          <w:szCs w:val="28"/>
        </w:rPr>
      </w:pPr>
      <w:r w:rsidRPr="00367D57">
        <w:rPr>
          <w:b/>
          <w:bCs/>
          <w:sz w:val="28"/>
          <w:szCs w:val="28"/>
        </w:rPr>
        <w:t>OWNERSHIP LINKAGE</w:t>
      </w:r>
    </w:p>
    <w:p w14:paraId="072227E1" w14:textId="77777777" w:rsidR="00BA6395" w:rsidRPr="00367D57" w:rsidRDefault="00BA6395" w:rsidP="00BA6395">
      <w:pPr>
        <w:widowControl w:val="0"/>
        <w:numPr>
          <w:ilvl w:val="0"/>
          <w:numId w:val="3"/>
        </w:numPr>
        <w:spacing w:after="0" w:line="276" w:lineRule="auto"/>
        <w:contextualSpacing/>
        <w:rPr>
          <w:b/>
          <w:bCs/>
          <w:sz w:val="24"/>
          <w:szCs w:val="24"/>
        </w:rPr>
      </w:pPr>
      <w:r w:rsidRPr="00367D57">
        <w:rPr>
          <w:rFonts w:ascii="Arial" w:eastAsia="Arial" w:hAnsi="Arial" w:cs="Arial"/>
          <w:color w:val="000000"/>
          <w:sz w:val="24"/>
          <w:szCs w:val="24"/>
        </w:rPr>
        <w:t>Recognition of Guests</w:t>
      </w:r>
    </w:p>
    <w:p w14:paraId="44608DF9" w14:textId="77777777" w:rsidR="00BA6395" w:rsidRPr="00367D57" w:rsidRDefault="00BA6395" w:rsidP="00BA6395">
      <w:pPr>
        <w:widowControl w:val="0"/>
        <w:numPr>
          <w:ilvl w:val="0"/>
          <w:numId w:val="3"/>
        </w:numPr>
        <w:spacing w:after="0" w:line="276" w:lineRule="auto"/>
        <w:contextualSpacing/>
        <w:rPr>
          <w:b/>
          <w:bCs/>
          <w:sz w:val="24"/>
          <w:szCs w:val="24"/>
        </w:rPr>
      </w:pPr>
      <w:r w:rsidRPr="00367D57">
        <w:rPr>
          <w:rFonts w:ascii="Arial" w:eastAsia="Arial" w:hAnsi="Arial" w:cs="Arial"/>
          <w:color w:val="000000"/>
          <w:sz w:val="24"/>
          <w:szCs w:val="24"/>
        </w:rPr>
        <w:t>Northeast Delta HSA staff members present</w:t>
      </w:r>
    </w:p>
    <w:p w14:paraId="18589916" w14:textId="77777777" w:rsidR="00BA6395" w:rsidRPr="00367D57" w:rsidRDefault="00BA6395" w:rsidP="00BA6395">
      <w:pPr>
        <w:spacing w:after="0"/>
        <w:rPr>
          <w:b/>
          <w:bCs/>
          <w:sz w:val="28"/>
          <w:szCs w:val="28"/>
        </w:rPr>
      </w:pPr>
      <w:r w:rsidRPr="00367D57">
        <w:rPr>
          <w:b/>
          <w:bCs/>
          <w:sz w:val="28"/>
          <w:szCs w:val="28"/>
        </w:rPr>
        <w:t>PUBLIC COMMENT PERIOD</w:t>
      </w:r>
    </w:p>
    <w:p w14:paraId="19F5AC5F" w14:textId="77777777" w:rsidR="00BA6395" w:rsidRDefault="00BA6395" w:rsidP="00BA6395">
      <w:pPr>
        <w:spacing w:after="0"/>
        <w:rPr>
          <w:b/>
          <w:bCs/>
          <w:sz w:val="24"/>
          <w:szCs w:val="24"/>
        </w:rPr>
      </w:pPr>
    </w:p>
    <w:p w14:paraId="00E28804" w14:textId="77777777" w:rsidR="00BA6395" w:rsidRPr="005A0C45" w:rsidRDefault="00BA6395" w:rsidP="00BA6395">
      <w:pPr>
        <w:spacing w:after="0"/>
        <w:rPr>
          <w:b/>
          <w:bCs/>
          <w:sz w:val="28"/>
          <w:szCs w:val="28"/>
        </w:rPr>
      </w:pPr>
      <w:r w:rsidRPr="005A0C45">
        <w:rPr>
          <w:b/>
          <w:bCs/>
          <w:sz w:val="28"/>
          <w:szCs w:val="28"/>
        </w:rPr>
        <w:t>GOVERNANCE PROCESS/EXECUTIVE LIMITATIONS for DECISIONS</w:t>
      </w:r>
    </w:p>
    <w:p w14:paraId="0D88AA38" w14:textId="77777777" w:rsidR="00BA6395" w:rsidRPr="005A0C45" w:rsidRDefault="00BA6395" w:rsidP="00BA6395">
      <w:pPr>
        <w:spacing w:after="0"/>
        <w:rPr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Pr="005A0C45">
        <w:rPr>
          <w:bCs/>
          <w:sz w:val="28"/>
          <w:szCs w:val="28"/>
        </w:rPr>
        <w:t xml:space="preserve">Executive Director – </w:t>
      </w:r>
    </w:p>
    <w:p w14:paraId="4EF6D2A1" w14:textId="77777777" w:rsidR="00BA6395" w:rsidRPr="005A0C45" w:rsidRDefault="00BA6395" w:rsidP="00BA6395">
      <w:pPr>
        <w:pStyle w:val="ListParagraph"/>
        <w:numPr>
          <w:ilvl w:val="0"/>
          <w:numId w:val="1"/>
        </w:numPr>
        <w:spacing w:after="0"/>
        <w:rPr>
          <w:bCs/>
          <w:sz w:val="28"/>
          <w:szCs w:val="28"/>
        </w:rPr>
      </w:pPr>
      <w:r w:rsidRPr="005A0C45">
        <w:rPr>
          <w:bCs/>
          <w:sz w:val="28"/>
          <w:szCs w:val="28"/>
        </w:rPr>
        <w:t>Monthly Executive Director Report</w:t>
      </w:r>
    </w:p>
    <w:p w14:paraId="6DFB36E0" w14:textId="77777777" w:rsidR="00BA6395" w:rsidRPr="005A0C45" w:rsidRDefault="00BA6395" w:rsidP="00BA639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5A0C45">
        <w:rPr>
          <w:bCs/>
          <w:sz w:val="28"/>
          <w:szCs w:val="28"/>
        </w:rPr>
        <w:t>Monthly Fiscal Report</w:t>
      </w:r>
    </w:p>
    <w:p w14:paraId="1344EA1C" w14:textId="56A6AAA7" w:rsidR="00C20E6B" w:rsidRDefault="00BA6395" w:rsidP="00E323E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Board Training – </w:t>
      </w:r>
      <w:r w:rsidR="00006037">
        <w:rPr>
          <w:b/>
          <w:bCs/>
          <w:sz w:val="28"/>
          <w:szCs w:val="28"/>
        </w:rPr>
        <w:t>Developmental Disabilities</w:t>
      </w:r>
      <w:r>
        <w:rPr>
          <w:b/>
          <w:bCs/>
          <w:sz w:val="28"/>
          <w:szCs w:val="28"/>
        </w:rPr>
        <w:t xml:space="preserve"> –</w:t>
      </w:r>
      <w:r w:rsidR="00426416">
        <w:rPr>
          <w:b/>
          <w:bCs/>
          <w:sz w:val="28"/>
          <w:szCs w:val="28"/>
        </w:rPr>
        <w:t xml:space="preserve"> </w:t>
      </w:r>
      <w:r w:rsidR="00006037">
        <w:rPr>
          <w:b/>
          <w:bCs/>
          <w:sz w:val="28"/>
          <w:szCs w:val="28"/>
        </w:rPr>
        <w:t>James “Jimmy” Powell</w:t>
      </w:r>
      <w:r w:rsidR="00C20E6B">
        <w:rPr>
          <w:b/>
          <w:bCs/>
          <w:sz w:val="24"/>
          <w:szCs w:val="24"/>
        </w:rPr>
        <w:t xml:space="preserve"> </w:t>
      </w:r>
    </w:p>
    <w:p w14:paraId="52EDB71D" w14:textId="77777777" w:rsidR="00426416" w:rsidRDefault="00426416" w:rsidP="00BA6395">
      <w:pPr>
        <w:spacing w:after="0"/>
        <w:rPr>
          <w:b/>
          <w:bCs/>
          <w:sz w:val="28"/>
          <w:szCs w:val="28"/>
        </w:rPr>
      </w:pPr>
    </w:p>
    <w:p w14:paraId="777F6E01" w14:textId="77777777" w:rsidR="00BA6395" w:rsidRPr="005A0C45" w:rsidRDefault="00BA6395" w:rsidP="00BA6395">
      <w:pPr>
        <w:spacing w:after="0"/>
        <w:rPr>
          <w:b/>
          <w:bCs/>
          <w:sz w:val="28"/>
          <w:szCs w:val="28"/>
        </w:rPr>
      </w:pPr>
      <w:r w:rsidRPr="005A0C45">
        <w:rPr>
          <w:b/>
          <w:bCs/>
          <w:sz w:val="28"/>
          <w:szCs w:val="28"/>
        </w:rPr>
        <w:t>GOVERNANCE PROCESS/EXECUTIVE LIMITATIONS for DECISIONS</w:t>
      </w:r>
    </w:p>
    <w:p w14:paraId="6EAC0E7A" w14:textId="77777777" w:rsidR="00BA6395" w:rsidRPr="005A0C45" w:rsidRDefault="00BA6395" w:rsidP="00BA6395">
      <w:pPr>
        <w:spacing w:after="0"/>
        <w:rPr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Pr="005A0C45">
        <w:rPr>
          <w:bCs/>
          <w:sz w:val="28"/>
          <w:szCs w:val="28"/>
        </w:rPr>
        <w:t xml:space="preserve">Executive Director – </w:t>
      </w:r>
    </w:p>
    <w:p w14:paraId="59B450BC" w14:textId="77777777" w:rsidR="00BA6395" w:rsidRPr="005A0C45" w:rsidRDefault="00BA6395" w:rsidP="00BA6395">
      <w:pPr>
        <w:pStyle w:val="ListParagraph"/>
        <w:numPr>
          <w:ilvl w:val="0"/>
          <w:numId w:val="1"/>
        </w:numPr>
        <w:spacing w:after="0"/>
        <w:rPr>
          <w:bCs/>
          <w:sz w:val="28"/>
          <w:szCs w:val="28"/>
        </w:rPr>
      </w:pPr>
      <w:r w:rsidRPr="005A0C45">
        <w:rPr>
          <w:bCs/>
          <w:sz w:val="28"/>
          <w:szCs w:val="28"/>
        </w:rPr>
        <w:t>Monthly Executive Director Report</w:t>
      </w:r>
    </w:p>
    <w:p w14:paraId="758A2438" w14:textId="77777777" w:rsidR="00BA6395" w:rsidRPr="005A0C45" w:rsidRDefault="00BA6395" w:rsidP="00BA639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5A0C45">
        <w:rPr>
          <w:bCs/>
          <w:sz w:val="28"/>
          <w:szCs w:val="28"/>
        </w:rPr>
        <w:t>Monthly Fiscal Report</w:t>
      </w:r>
    </w:p>
    <w:p w14:paraId="4F9C7613" w14:textId="77777777" w:rsidR="00BA6395" w:rsidRDefault="00BA6395" w:rsidP="00BA6395">
      <w:pPr>
        <w:spacing w:after="0"/>
        <w:ind w:left="720"/>
        <w:rPr>
          <w:b/>
          <w:bCs/>
          <w:sz w:val="28"/>
          <w:szCs w:val="28"/>
        </w:rPr>
      </w:pPr>
      <w:r w:rsidRPr="005A0C45">
        <w:rPr>
          <w:b/>
          <w:bCs/>
          <w:sz w:val="28"/>
          <w:szCs w:val="28"/>
        </w:rPr>
        <w:t>Board –</w:t>
      </w:r>
    </w:p>
    <w:p w14:paraId="78FF2E1E" w14:textId="77777777" w:rsidR="00006037" w:rsidRPr="00426416" w:rsidRDefault="00006037" w:rsidP="00006037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426416">
        <w:rPr>
          <w:sz w:val="28"/>
          <w:szCs w:val="28"/>
        </w:rPr>
        <w:t>Cost of Governance (Policy Manual Page 8-9)</w:t>
      </w:r>
    </w:p>
    <w:p w14:paraId="7D83736C" w14:textId="2D331157" w:rsidR="00BA6395" w:rsidRPr="00426416" w:rsidRDefault="00BA6395" w:rsidP="00BA6395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426416">
        <w:rPr>
          <w:sz w:val="28"/>
          <w:szCs w:val="28"/>
        </w:rPr>
        <w:t xml:space="preserve">Agenda Planning (Policy </w:t>
      </w:r>
      <w:r w:rsidR="00515544" w:rsidRPr="00426416">
        <w:rPr>
          <w:sz w:val="28"/>
          <w:szCs w:val="28"/>
        </w:rPr>
        <w:t>M</w:t>
      </w:r>
      <w:r w:rsidRPr="00426416">
        <w:rPr>
          <w:sz w:val="28"/>
          <w:szCs w:val="28"/>
        </w:rPr>
        <w:t>anual page 9</w:t>
      </w:r>
      <w:r w:rsidR="00515544" w:rsidRPr="00426416">
        <w:rPr>
          <w:sz w:val="28"/>
          <w:szCs w:val="28"/>
        </w:rPr>
        <w:t>)</w:t>
      </w:r>
    </w:p>
    <w:p w14:paraId="77E84EA1" w14:textId="77777777" w:rsidR="00BA6395" w:rsidRDefault="00BA6395" w:rsidP="00BA6395">
      <w:pPr>
        <w:spacing w:after="0"/>
        <w:rPr>
          <w:b/>
          <w:bCs/>
          <w:sz w:val="24"/>
          <w:szCs w:val="24"/>
        </w:rPr>
      </w:pPr>
    </w:p>
    <w:p w14:paraId="261D7ABD" w14:textId="77777777" w:rsidR="00BA6395" w:rsidRPr="00426416" w:rsidRDefault="00BA6395" w:rsidP="00BA6395">
      <w:pPr>
        <w:spacing w:after="0"/>
        <w:rPr>
          <w:b/>
          <w:bCs/>
          <w:sz w:val="28"/>
          <w:szCs w:val="28"/>
        </w:rPr>
      </w:pPr>
      <w:r w:rsidRPr="00426416">
        <w:rPr>
          <w:b/>
          <w:bCs/>
          <w:sz w:val="28"/>
          <w:szCs w:val="28"/>
        </w:rPr>
        <w:t xml:space="preserve">BOARD MANAGEMENT - </w:t>
      </w:r>
      <w:r w:rsidRPr="00426416">
        <w:rPr>
          <w:bCs/>
          <w:sz w:val="28"/>
          <w:szCs w:val="28"/>
        </w:rPr>
        <w:t>Ongoing</w:t>
      </w:r>
    </w:p>
    <w:p w14:paraId="4983A0D0" w14:textId="77777777" w:rsidR="00BA6395" w:rsidRPr="00426416" w:rsidRDefault="00BA6395" w:rsidP="00BA639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426416">
        <w:rPr>
          <w:sz w:val="28"/>
          <w:szCs w:val="28"/>
        </w:rPr>
        <w:t>Board Members Terms/Renewal of Appointments</w:t>
      </w:r>
    </w:p>
    <w:p w14:paraId="48FD2A54" w14:textId="0893F95D" w:rsidR="00BA6395" w:rsidRPr="00426416" w:rsidRDefault="00426416" w:rsidP="00BA639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sz w:val="28"/>
          <w:szCs w:val="28"/>
        </w:rPr>
        <w:t>T</w:t>
      </w:r>
      <w:r w:rsidR="00BA6395" w:rsidRPr="00426416">
        <w:rPr>
          <w:sz w:val="28"/>
          <w:szCs w:val="28"/>
        </w:rPr>
        <w:t xml:space="preserve">ravel </w:t>
      </w:r>
      <w:r w:rsidR="00515544" w:rsidRPr="00426416">
        <w:rPr>
          <w:sz w:val="28"/>
          <w:szCs w:val="28"/>
        </w:rPr>
        <w:t xml:space="preserve">Expense </w:t>
      </w:r>
      <w:r w:rsidR="00BA6395" w:rsidRPr="00426416">
        <w:rPr>
          <w:sz w:val="28"/>
          <w:szCs w:val="28"/>
        </w:rPr>
        <w:t xml:space="preserve">Forms due </w:t>
      </w:r>
      <w:r w:rsidR="00515544" w:rsidRPr="00426416">
        <w:rPr>
          <w:sz w:val="28"/>
          <w:szCs w:val="28"/>
        </w:rPr>
        <w:t xml:space="preserve">by July </w:t>
      </w:r>
      <w:r w:rsidR="00006037" w:rsidRPr="00426416">
        <w:rPr>
          <w:sz w:val="28"/>
          <w:szCs w:val="28"/>
        </w:rPr>
        <w:t>1</w:t>
      </w:r>
      <w:r w:rsidR="00515544" w:rsidRPr="00426416">
        <w:rPr>
          <w:sz w:val="28"/>
          <w:szCs w:val="28"/>
        </w:rPr>
        <w:t>, 202</w:t>
      </w:r>
      <w:r>
        <w:rPr>
          <w:sz w:val="28"/>
          <w:szCs w:val="28"/>
        </w:rPr>
        <w:t>4 due to Fiscal year end</w:t>
      </w:r>
    </w:p>
    <w:p w14:paraId="5A5A6FE6" w14:textId="77777777" w:rsidR="00426416" w:rsidRDefault="00426416" w:rsidP="00BA6395">
      <w:pPr>
        <w:spacing w:after="0"/>
        <w:rPr>
          <w:b/>
          <w:bCs/>
          <w:sz w:val="28"/>
          <w:szCs w:val="28"/>
        </w:rPr>
      </w:pPr>
    </w:p>
    <w:p w14:paraId="334DC730" w14:textId="77777777" w:rsidR="00BA6395" w:rsidRPr="00426416" w:rsidRDefault="00BA6395" w:rsidP="00BA6395">
      <w:pPr>
        <w:spacing w:after="0"/>
        <w:rPr>
          <w:b/>
          <w:bCs/>
          <w:sz w:val="28"/>
          <w:szCs w:val="28"/>
        </w:rPr>
      </w:pPr>
      <w:r w:rsidRPr="00426416">
        <w:rPr>
          <w:b/>
          <w:bCs/>
          <w:sz w:val="28"/>
          <w:szCs w:val="28"/>
        </w:rPr>
        <w:t>ADJOURN</w:t>
      </w:r>
    </w:p>
    <w:p w14:paraId="49DF3AC7" w14:textId="081C03B4" w:rsidR="00BA6395" w:rsidRPr="005A0C45" w:rsidRDefault="00BA6395" w:rsidP="00BA6395">
      <w:pPr>
        <w:spacing w:after="0"/>
        <w:rPr>
          <w:b/>
          <w:bCs/>
          <w:sz w:val="28"/>
          <w:szCs w:val="28"/>
        </w:rPr>
      </w:pPr>
      <w:r w:rsidRPr="005A0C45">
        <w:rPr>
          <w:b/>
          <w:bCs/>
          <w:sz w:val="28"/>
          <w:szCs w:val="28"/>
        </w:rPr>
        <w:t>Next Meeting – Ju</w:t>
      </w:r>
      <w:r w:rsidR="00515544">
        <w:rPr>
          <w:b/>
          <w:bCs/>
          <w:sz w:val="28"/>
          <w:szCs w:val="28"/>
        </w:rPr>
        <w:t xml:space="preserve">ly </w:t>
      </w:r>
      <w:r w:rsidR="008D1E9D">
        <w:rPr>
          <w:b/>
          <w:bCs/>
          <w:sz w:val="28"/>
          <w:szCs w:val="28"/>
        </w:rPr>
        <w:t>09</w:t>
      </w:r>
      <w:bookmarkStart w:id="0" w:name="_GoBack"/>
      <w:bookmarkEnd w:id="0"/>
      <w:r w:rsidR="00515544">
        <w:rPr>
          <w:b/>
          <w:bCs/>
          <w:sz w:val="28"/>
          <w:szCs w:val="28"/>
        </w:rPr>
        <w:t>, 202</w:t>
      </w:r>
      <w:r w:rsidR="00426416">
        <w:rPr>
          <w:b/>
          <w:bCs/>
          <w:sz w:val="28"/>
          <w:szCs w:val="28"/>
        </w:rPr>
        <w:t>4</w:t>
      </w:r>
    </w:p>
    <w:p w14:paraId="30711470" w14:textId="6BEC1433" w:rsidR="00515544" w:rsidRDefault="00515544" w:rsidP="00BA6395">
      <w:p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Oua</w:t>
      </w:r>
      <w:r w:rsidR="00426416">
        <w:rPr>
          <w:bCs/>
          <w:sz w:val="28"/>
          <w:szCs w:val="28"/>
        </w:rPr>
        <w:t>ch</w:t>
      </w:r>
      <w:r>
        <w:rPr>
          <w:bCs/>
          <w:sz w:val="28"/>
          <w:szCs w:val="28"/>
        </w:rPr>
        <w:t>ita Parish Health Unit-Community Room</w:t>
      </w:r>
    </w:p>
    <w:p w14:paraId="13DEC2EE" w14:textId="7F2375B7" w:rsidR="00BA6395" w:rsidRPr="005A0C45" w:rsidRDefault="00515544" w:rsidP="00BA6395">
      <w:pPr>
        <w:spacing w:after="0"/>
        <w:rPr>
          <w:sz w:val="28"/>
          <w:szCs w:val="28"/>
        </w:rPr>
      </w:pPr>
      <w:r>
        <w:rPr>
          <w:bCs/>
          <w:sz w:val="28"/>
          <w:szCs w:val="28"/>
        </w:rPr>
        <w:t>1650 DeSiard Street, Monroe, LA 71202</w:t>
      </w:r>
    </w:p>
    <w:p w14:paraId="346A9268" w14:textId="77777777" w:rsidR="00BA6395" w:rsidRDefault="00BA6395" w:rsidP="00E323E6">
      <w:pPr>
        <w:spacing w:after="0"/>
        <w:rPr>
          <w:b/>
          <w:bCs/>
          <w:sz w:val="24"/>
          <w:szCs w:val="24"/>
        </w:rPr>
      </w:pPr>
    </w:p>
    <w:sectPr w:rsidR="00BA6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A7E12"/>
    <w:multiLevelType w:val="hybridMultilevel"/>
    <w:tmpl w:val="A524CA52"/>
    <w:lvl w:ilvl="0" w:tplc="7018DA42">
      <w:start w:val="1234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0D1F"/>
    <w:multiLevelType w:val="hybridMultilevel"/>
    <w:tmpl w:val="541C3960"/>
    <w:lvl w:ilvl="0" w:tplc="85E423FE">
      <w:start w:val="165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6377EE"/>
    <w:multiLevelType w:val="hybridMultilevel"/>
    <w:tmpl w:val="2984F7E0"/>
    <w:lvl w:ilvl="0" w:tplc="EC2617E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D1"/>
    <w:rsid w:val="00006037"/>
    <w:rsid w:val="000C26D1"/>
    <w:rsid w:val="000F6745"/>
    <w:rsid w:val="003D71A1"/>
    <w:rsid w:val="00426416"/>
    <w:rsid w:val="00515544"/>
    <w:rsid w:val="00543F7A"/>
    <w:rsid w:val="005B5C9D"/>
    <w:rsid w:val="006E3414"/>
    <w:rsid w:val="007A609E"/>
    <w:rsid w:val="00834B35"/>
    <w:rsid w:val="008408D4"/>
    <w:rsid w:val="008D1E9D"/>
    <w:rsid w:val="00902B56"/>
    <w:rsid w:val="00B80828"/>
    <w:rsid w:val="00BA6395"/>
    <w:rsid w:val="00BA6F0A"/>
    <w:rsid w:val="00C20E6B"/>
    <w:rsid w:val="00CA340E"/>
    <w:rsid w:val="00E3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A5B0"/>
  <w15:chartTrackingRefBased/>
  <w15:docId w15:val="{DAA96DB5-D9F7-4DB3-B637-BE0807CC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B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Lewis</dc:creator>
  <cp:keywords/>
  <dc:description/>
  <cp:lastModifiedBy>Delores Harris</cp:lastModifiedBy>
  <cp:revision>3</cp:revision>
  <cp:lastPrinted>2024-05-20T19:01:00Z</cp:lastPrinted>
  <dcterms:created xsi:type="dcterms:W3CDTF">2024-05-20T19:02:00Z</dcterms:created>
  <dcterms:modified xsi:type="dcterms:W3CDTF">2024-09-18T20:23:00Z</dcterms:modified>
</cp:coreProperties>
</file>