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341CA08A" w:rsidR="00F5638F" w:rsidRDefault="005E5481" w:rsidP="00737B2F">
      <w:pPr>
        <w:tabs>
          <w:tab w:val="center" w:pos="4680"/>
        </w:tabs>
        <w:jc w:val="center"/>
        <w:rPr>
          <w:rFonts w:ascii="Times New Roman" w:hAnsi="Times New Roman"/>
        </w:rPr>
      </w:pPr>
      <w:r>
        <w:rPr>
          <w:rFonts w:ascii="Times New Roman" w:hAnsi="Times New Roman"/>
        </w:rPr>
        <w:t>April 27</w:t>
      </w:r>
      <w:r w:rsidR="008C1764">
        <w:rPr>
          <w:rFonts w:ascii="Times New Roman" w:hAnsi="Times New Roman"/>
        </w:rPr>
        <w:t>, 202</w:t>
      </w:r>
      <w:r w:rsidR="0075230E">
        <w:rPr>
          <w:rFonts w:ascii="Times New Roman" w:hAnsi="Times New Roman"/>
        </w:rPr>
        <w:t>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55987305"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5E5481">
        <w:rPr>
          <w:rFonts w:ascii="Times New (W1)" w:hAnsi="Times New (W1)"/>
          <w:b/>
          <w:bCs/>
          <w:sz w:val="28"/>
          <w:szCs w:val="28"/>
        </w:rPr>
        <w:t>May 1</w:t>
      </w:r>
      <w:bookmarkStart w:id="0" w:name="_GoBack"/>
      <w:bookmarkEnd w:id="0"/>
      <w:r w:rsidR="008C1764">
        <w:rPr>
          <w:rFonts w:ascii="Times New (W1)" w:hAnsi="Times New (W1)"/>
          <w:b/>
          <w:bCs/>
          <w:sz w:val="28"/>
          <w:szCs w:val="28"/>
        </w:rPr>
        <w:t>, 202</w:t>
      </w:r>
      <w:r w:rsidR="0075230E">
        <w:rPr>
          <w:rFonts w:ascii="Times New (W1)" w:hAnsi="Times New (W1)"/>
          <w:b/>
          <w:bCs/>
          <w:sz w:val="28"/>
          <w:szCs w:val="28"/>
        </w:rPr>
        <w:t>3</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19E9D250" w:rsidR="00B37DD2" w:rsidRPr="00B37DD2" w:rsidRDefault="00F55D86" w:rsidP="00B37DD2">
      <w:pPr>
        <w:ind w:left="720" w:firstLine="720"/>
        <w:rPr>
          <w:rFonts w:ascii="Times New Roman" w:hAnsi="Times New Roman"/>
          <w:b/>
        </w:rPr>
      </w:pPr>
      <w:r>
        <w:rPr>
          <w:rFonts w:ascii="Times New Roman" w:hAnsi="Times New Roman"/>
          <w:b/>
        </w:rPr>
        <w:t>JPHSA West</w:t>
      </w:r>
      <w:r w:rsidR="00B37DD2" w:rsidRPr="00B37DD2">
        <w:rPr>
          <w:rFonts w:ascii="Times New Roman" w:hAnsi="Times New Roman"/>
          <w:b/>
        </w:rPr>
        <w:t xml:space="preserve"> Jefferson Office Building </w:t>
      </w:r>
    </w:p>
    <w:p w14:paraId="197BE452" w14:textId="6C35087A" w:rsidR="0036335B" w:rsidRDefault="00F55D86" w:rsidP="00B37DD2">
      <w:pPr>
        <w:ind w:left="720" w:firstLine="720"/>
        <w:rPr>
          <w:rFonts w:ascii="Times New Roman" w:hAnsi="Times New Roman"/>
          <w:b/>
        </w:rPr>
      </w:pPr>
      <w:r>
        <w:rPr>
          <w:rFonts w:ascii="Times New Roman" w:hAnsi="Times New Roman"/>
          <w:b/>
        </w:rPr>
        <w:t>5001 West Bank Expressway</w:t>
      </w:r>
      <w:r w:rsidR="00B37DD2" w:rsidRPr="00B37DD2">
        <w:rPr>
          <w:rFonts w:ascii="Times New Roman" w:hAnsi="Times New Roman"/>
          <w:b/>
        </w:rPr>
        <w:t xml:space="preserve"> </w:t>
      </w:r>
    </w:p>
    <w:p w14:paraId="516ACD59" w14:textId="7C4C4B74" w:rsidR="00F5638F" w:rsidRPr="00E500F4" w:rsidRDefault="00F55D86" w:rsidP="00B37DD2">
      <w:pPr>
        <w:ind w:left="720" w:firstLine="720"/>
        <w:rPr>
          <w:rFonts w:ascii="Times New Roman" w:hAnsi="Times New Roman"/>
          <w:b/>
          <w:bCs/>
        </w:rPr>
      </w:pPr>
      <w:r>
        <w:rPr>
          <w:rFonts w:ascii="Times New Roman" w:hAnsi="Times New Roman"/>
          <w:b/>
        </w:rPr>
        <w:t>Marrero, LA 70072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34DF2-325B-4B01-A6AB-B3BD7D9B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2023-04-06T15:06:00Z</dcterms:created>
  <dcterms:modified xsi:type="dcterms:W3CDTF">2023-04-06T15:06:00Z</dcterms:modified>
</cp:coreProperties>
</file>