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11"/>
        <w:tblW w:w="5000" w:type="pct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6B1A5F" w:rsidRPr="00715DEC" w14:paraId="5DB3DECB" w14:textId="77777777" w:rsidTr="006B1A5F">
        <w:trPr>
          <w:trHeight w:val="1399"/>
        </w:trPr>
        <w:tc>
          <w:tcPr>
            <w:tcW w:w="1423" w:type="pct"/>
            <w:vAlign w:val="bottom"/>
          </w:tcPr>
          <w:p w14:paraId="3E7F237E" w14:textId="77777777" w:rsidR="006B1A5F" w:rsidRPr="00353809" w:rsidRDefault="006B1A5F" w:rsidP="006B1A5F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2E815DDC" w14:textId="77777777" w:rsidR="006B1A5F" w:rsidRPr="003728F7" w:rsidRDefault="006B1A5F" w:rsidP="006B1A5F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33FA8688" w14:textId="77777777" w:rsidR="006B1A5F" w:rsidRPr="00266652" w:rsidRDefault="006B1A5F" w:rsidP="006B1A5F">
            <w:pPr>
              <w:rPr>
                <w:rFonts w:cs="Arial"/>
                <w:sz w:val="2"/>
                <w:szCs w:val="36"/>
              </w:rPr>
            </w:pPr>
          </w:p>
          <w:p w14:paraId="2D07DF6E" w14:textId="77777777" w:rsidR="006B1A5F" w:rsidRPr="00266652" w:rsidRDefault="006B1A5F" w:rsidP="006B1A5F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22135881" w14:textId="77777777" w:rsidR="006B1A5F" w:rsidRDefault="006B1A5F" w:rsidP="006B1A5F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5B3702A9" w14:textId="77777777" w:rsidR="006B1A5F" w:rsidRPr="008E7C3F" w:rsidRDefault="006B1A5F" w:rsidP="006B1A5F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1A89A73E">
              <w:rPr>
                <w:rFonts w:ascii="Old English Text MT" w:hAnsi="Old English Text MT" w:cs="Arial"/>
                <w:color w:val="000080"/>
                <w:sz w:val="32"/>
                <w:szCs w:val="32"/>
              </w:rPr>
              <w:t>State of Louisiana</w:t>
            </w: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508627D8" wp14:editId="45B35E5D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0" w:type="pct"/>
          </w:tcPr>
          <w:p w14:paraId="686DF744" w14:textId="77777777" w:rsidR="006B1A5F" w:rsidRPr="00266652" w:rsidRDefault="006B1A5F" w:rsidP="006B1A5F">
            <w:pPr>
              <w:rPr>
                <w:rFonts w:cs="Arial"/>
              </w:rPr>
            </w:pPr>
          </w:p>
        </w:tc>
      </w:tr>
      <w:tr w:rsidR="006B1A5F" w:rsidRPr="00715DEC" w14:paraId="2F5AFC19" w14:textId="77777777" w:rsidTr="006B1A5F">
        <w:trPr>
          <w:trHeight w:val="1054"/>
        </w:trPr>
        <w:tc>
          <w:tcPr>
            <w:tcW w:w="1423" w:type="pct"/>
          </w:tcPr>
          <w:p w14:paraId="5876EB95" w14:textId="77777777" w:rsidR="006B1A5F" w:rsidRPr="00254701" w:rsidRDefault="006B1A5F" w:rsidP="006B1A5F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 w:val="22"/>
                <w:szCs w:val="16"/>
              </w:rPr>
              <w:t>Jeff Landry</w:t>
            </w:r>
          </w:p>
          <w:p w14:paraId="6538AB29" w14:textId="77777777" w:rsidR="006B1A5F" w:rsidRPr="003728F7" w:rsidRDefault="006B1A5F" w:rsidP="006B1A5F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4A0B43A6" w14:textId="77777777" w:rsidR="006B1A5F" w:rsidRPr="00715DEC" w:rsidRDefault="006B1A5F" w:rsidP="006B1A5F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2D2F0588" w14:textId="77777777" w:rsidR="006B1A5F" w:rsidRDefault="006B1A5F" w:rsidP="006B1A5F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 </w:t>
            </w:r>
          </w:p>
          <w:p w14:paraId="7FF3FE28" w14:textId="77777777" w:rsidR="006B1A5F" w:rsidRPr="002A7DD9" w:rsidRDefault="006B1A5F" w:rsidP="006B1A5F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Baton Rouge, Louisiana 70804</w:t>
            </w:r>
          </w:p>
          <w:p w14:paraId="4E6A36DF" w14:textId="77777777" w:rsidR="006B1A5F" w:rsidRPr="002A7DD9" w:rsidRDefault="006B1A5F" w:rsidP="006B1A5F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5BC7EA0B" w14:textId="77777777" w:rsidR="006B1A5F" w:rsidRPr="002A7DD9" w:rsidRDefault="006B1A5F" w:rsidP="006B1A5F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1F6A8A74" w14:textId="77777777" w:rsidR="006B1A5F" w:rsidRDefault="006B1A5F" w:rsidP="006B1A5F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554E518A" w14:textId="77777777" w:rsidR="006B1A5F" w:rsidRPr="003728F7" w:rsidRDefault="006B1A5F" w:rsidP="006B1A5F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389B0D53" w14:textId="77777777" w:rsidR="006B1A5F" w:rsidRPr="00715DEC" w:rsidRDefault="006B1A5F" w:rsidP="006B1A5F">
            <w:pPr>
              <w:jc w:val="center"/>
              <w:rPr>
                <w:rFonts w:cs="Arial"/>
              </w:rPr>
            </w:pPr>
          </w:p>
        </w:tc>
      </w:tr>
    </w:tbl>
    <w:p w14:paraId="0F656DA5" w14:textId="77777777" w:rsidR="002B6D2C" w:rsidRPr="00D8495A" w:rsidRDefault="002B6D2C" w:rsidP="002B6D2C">
      <w:pPr>
        <w:jc w:val="center"/>
        <w:rPr>
          <w:b/>
          <w:color w:val="002060"/>
          <w:sz w:val="32"/>
          <w:szCs w:val="32"/>
        </w:rPr>
      </w:pPr>
      <w:r w:rsidRPr="00D8495A">
        <w:rPr>
          <w:b/>
          <w:color w:val="002060"/>
          <w:sz w:val="32"/>
          <w:szCs w:val="32"/>
        </w:rPr>
        <w:t>PUBLIC MEETING NOTICE</w:t>
      </w:r>
    </w:p>
    <w:p w14:paraId="412C1CBF" w14:textId="77777777" w:rsidR="002B6D2C" w:rsidRPr="008B4B59" w:rsidRDefault="002B6D2C" w:rsidP="002B6D2C">
      <w:pPr>
        <w:ind w:left="2160" w:firstLine="720"/>
        <w:rPr>
          <w:b/>
          <w:color w:val="002060"/>
          <w:sz w:val="22"/>
        </w:rPr>
      </w:pPr>
      <w:r w:rsidRPr="008B4B59">
        <w:rPr>
          <w:b/>
          <w:color w:val="002060"/>
          <w:sz w:val="22"/>
        </w:rPr>
        <w:t>Children’s Cabinet Board Meeting</w:t>
      </w:r>
    </w:p>
    <w:p w14:paraId="6222E27A" w14:textId="6F573FC1" w:rsidR="008B4B59" w:rsidRPr="008B4B59" w:rsidRDefault="002B6D2C" w:rsidP="008B4B59">
      <w:pPr>
        <w:jc w:val="center"/>
        <w:rPr>
          <w:b/>
          <w:color w:val="002060"/>
          <w:sz w:val="22"/>
        </w:rPr>
      </w:pPr>
      <w:r w:rsidRPr="008B4B59">
        <w:rPr>
          <w:b/>
          <w:color w:val="002060"/>
          <w:sz w:val="22"/>
        </w:rPr>
        <w:t xml:space="preserve">February 6, </w:t>
      </w:r>
      <w:r w:rsidR="008B4B59" w:rsidRPr="008B4B59">
        <w:rPr>
          <w:b/>
          <w:color w:val="002060"/>
          <w:sz w:val="22"/>
        </w:rPr>
        <w:t>2025</w:t>
      </w:r>
      <w:r w:rsidRPr="008B4B59">
        <w:rPr>
          <w:b/>
          <w:color w:val="002060"/>
          <w:sz w:val="22"/>
        </w:rPr>
        <w:t xml:space="preserve"> </w:t>
      </w:r>
      <w:r w:rsidRPr="008B4B59">
        <w:rPr>
          <w:b/>
          <w:sz w:val="22"/>
        </w:rPr>
        <w:t xml:space="preserve">| </w:t>
      </w:r>
      <w:r w:rsidRPr="008B4B59">
        <w:rPr>
          <w:b/>
          <w:color w:val="002060"/>
          <w:sz w:val="22"/>
        </w:rPr>
        <w:t>10 AM – 12 PM</w:t>
      </w:r>
      <w:r w:rsidR="008B4B59" w:rsidRPr="008B4B59">
        <w:rPr>
          <w:b/>
          <w:color w:val="002060"/>
          <w:sz w:val="22"/>
        </w:rPr>
        <w:t xml:space="preserve"> </w:t>
      </w:r>
    </w:p>
    <w:p w14:paraId="40EED94E" w14:textId="0E86BD8F" w:rsidR="002B6D2C" w:rsidRPr="008B4B59" w:rsidRDefault="002B6D2C" w:rsidP="008B4B59">
      <w:pPr>
        <w:jc w:val="center"/>
        <w:rPr>
          <w:b/>
          <w:color w:val="002060"/>
          <w:sz w:val="22"/>
        </w:rPr>
      </w:pPr>
      <w:r w:rsidRPr="008B4B59">
        <w:rPr>
          <w:b/>
          <w:color w:val="002060"/>
          <w:sz w:val="22"/>
        </w:rPr>
        <w:t>4</w:t>
      </w:r>
      <w:r w:rsidRPr="008B4B59">
        <w:rPr>
          <w:b/>
          <w:color w:val="002060"/>
          <w:sz w:val="22"/>
          <w:vertAlign w:val="superscript"/>
        </w:rPr>
        <w:t>th</w:t>
      </w:r>
      <w:r w:rsidRPr="008B4B59">
        <w:rPr>
          <w:b/>
          <w:color w:val="002060"/>
          <w:sz w:val="22"/>
        </w:rPr>
        <w:t xml:space="preserve"> floor Press Room, State Capitol</w:t>
      </w:r>
    </w:p>
    <w:p w14:paraId="2613501E" w14:textId="77777777" w:rsidR="002B6D2C" w:rsidRPr="008B4B59" w:rsidRDefault="002B6D2C" w:rsidP="002B6D2C">
      <w:pPr>
        <w:jc w:val="center"/>
        <w:rPr>
          <w:b/>
          <w:color w:val="002060"/>
          <w:sz w:val="22"/>
        </w:rPr>
      </w:pPr>
      <w:r w:rsidRPr="008B4B59">
        <w:rPr>
          <w:b/>
          <w:color w:val="002060"/>
          <w:sz w:val="22"/>
        </w:rPr>
        <w:t>AGENDA</w:t>
      </w:r>
    </w:p>
    <w:p w14:paraId="4DF54D03" w14:textId="77777777" w:rsidR="002B6D2C" w:rsidRPr="008B4B59" w:rsidRDefault="002B6D2C" w:rsidP="002B6D2C">
      <w:pPr>
        <w:jc w:val="center"/>
        <w:rPr>
          <w:b/>
          <w:color w:val="002060"/>
          <w:sz w:val="22"/>
        </w:rPr>
      </w:pPr>
      <w:r w:rsidRPr="008B4B59">
        <w:rPr>
          <w:b/>
          <w:color w:val="002060"/>
          <w:sz w:val="22"/>
        </w:rPr>
        <w:t>Presiding, Jolie V. Williamson, Chair</w:t>
      </w:r>
    </w:p>
    <w:p w14:paraId="2E1546B9" w14:textId="2D2CED36" w:rsidR="002B6D2C" w:rsidRPr="008B4B59" w:rsidRDefault="002B6D2C" w:rsidP="00FC273A">
      <w:pPr>
        <w:jc w:val="center"/>
        <w:rPr>
          <w:b/>
          <w:color w:val="002060"/>
          <w:sz w:val="22"/>
        </w:rPr>
      </w:pPr>
      <w:r w:rsidRPr="008B4B59">
        <w:rPr>
          <w:b/>
          <w:color w:val="002060"/>
          <w:sz w:val="22"/>
        </w:rPr>
        <w:t>Director of Children’s Programs, Executive Director of Children’s Cabinet</w:t>
      </w:r>
    </w:p>
    <w:p w14:paraId="01470446" w14:textId="77777777" w:rsidR="002B6D2C" w:rsidRPr="008B4B59" w:rsidRDefault="002B6D2C" w:rsidP="002B6D2C">
      <w:pPr>
        <w:jc w:val="center"/>
        <w:rPr>
          <w:b/>
          <w:color w:val="1F4E79" w:themeColor="accent5" w:themeShade="80"/>
          <w:sz w:val="20"/>
          <w:szCs w:val="20"/>
        </w:rPr>
      </w:pPr>
    </w:p>
    <w:p w14:paraId="1C7B9579" w14:textId="01587832" w:rsidR="002B6D2C" w:rsidRPr="008B4B59" w:rsidRDefault="002B6D2C" w:rsidP="002B6D2C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Call meeting to order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Pr="008B4B59">
        <w:rPr>
          <w:b/>
          <w:color w:val="1F4E79" w:themeColor="accent5" w:themeShade="80"/>
          <w:sz w:val="20"/>
          <w:szCs w:val="20"/>
        </w:rPr>
        <w:t>Jolie Williamson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</w:p>
    <w:p w14:paraId="4C220498" w14:textId="77777777" w:rsidR="002B6D2C" w:rsidRPr="008B4B59" w:rsidRDefault="002B6D2C" w:rsidP="002B6D2C">
      <w:pPr>
        <w:jc w:val="center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  <w:t xml:space="preserve">                  Children’s Cabinet</w:t>
      </w:r>
    </w:p>
    <w:p w14:paraId="5017250E" w14:textId="77777777" w:rsidR="002B6D2C" w:rsidRPr="008B4B59" w:rsidRDefault="002B6D2C" w:rsidP="002B6D2C">
      <w:pPr>
        <w:rPr>
          <w:color w:val="1F4E79" w:themeColor="accent5" w:themeShade="80"/>
          <w:sz w:val="20"/>
          <w:szCs w:val="20"/>
        </w:rPr>
      </w:pPr>
    </w:p>
    <w:p w14:paraId="22F5668D" w14:textId="77777777" w:rsidR="002B6D2C" w:rsidRPr="008B4B59" w:rsidRDefault="002B6D2C" w:rsidP="002B6D2C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Roll Call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b/>
          <w:color w:val="1F4E79" w:themeColor="accent5" w:themeShade="80"/>
          <w:sz w:val="20"/>
          <w:szCs w:val="20"/>
        </w:rPr>
        <w:t>Michele Rabalais</w:t>
      </w:r>
    </w:p>
    <w:p w14:paraId="3B6BE83E" w14:textId="77777777" w:rsidR="002B6D2C" w:rsidRPr="008B4B59" w:rsidRDefault="002B6D2C" w:rsidP="002B6D2C">
      <w:pPr>
        <w:pStyle w:val="ListParagraph"/>
        <w:ind w:left="5760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LCTF/CC Exec. Assistant</w:t>
      </w:r>
    </w:p>
    <w:p w14:paraId="35B97521" w14:textId="77777777" w:rsidR="002B6D2C" w:rsidRPr="008B4B59" w:rsidRDefault="002B6D2C" w:rsidP="002B6D2C">
      <w:pPr>
        <w:rPr>
          <w:color w:val="1F4E79" w:themeColor="accent5" w:themeShade="80"/>
          <w:sz w:val="20"/>
          <w:szCs w:val="20"/>
        </w:rPr>
      </w:pPr>
    </w:p>
    <w:p w14:paraId="26CF4E54" w14:textId="3A07B496" w:rsidR="002B6D2C" w:rsidRPr="008B4B59" w:rsidRDefault="002B6D2C" w:rsidP="002B6D2C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Approval of Minutes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Pr="008B4B59">
        <w:rPr>
          <w:b/>
          <w:color w:val="1F4E79" w:themeColor="accent5" w:themeShade="80"/>
          <w:sz w:val="20"/>
          <w:szCs w:val="20"/>
        </w:rPr>
        <w:t>Children’s Cabinet Members</w:t>
      </w:r>
    </w:p>
    <w:p w14:paraId="6DFCA923" w14:textId="3113B687" w:rsidR="002B6D2C" w:rsidRPr="008B4B59" w:rsidRDefault="002B6D2C" w:rsidP="001B1257">
      <w:pPr>
        <w:ind w:left="1080"/>
        <w:rPr>
          <w:i/>
          <w:iCs/>
          <w:color w:val="1F4E79" w:themeColor="accent5" w:themeShade="80"/>
          <w:sz w:val="20"/>
          <w:szCs w:val="20"/>
        </w:rPr>
      </w:pPr>
      <w:r w:rsidRPr="008B4B59">
        <w:rPr>
          <w:i/>
          <w:iCs/>
          <w:color w:val="1F4E79" w:themeColor="accent5" w:themeShade="80"/>
          <w:sz w:val="20"/>
          <w:szCs w:val="20"/>
        </w:rPr>
        <w:t>June 11</w:t>
      </w:r>
      <w:r w:rsidR="001B1257" w:rsidRPr="008B4B59">
        <w:rPr>
          <w:i/>
          <w:iCs/>
          <w:color w:val="1F4E79" w:themeColor="accent5" w:themeShade="80"/>
          <w:sz w:val="20"/>
          <w:szCs w:val="20"/>
        </w:rPr>
        <w:t xml:space="preserve"> and </w:t>
      </w:r>
      <w:r w:rsidRPr="008B4B59">
        <w:rPr>
          <w:i/>
          <w:iCs/>
          <w:color w:val="1F4E79" w:themeColor="accent5" w:themeShade="80"/>
          <w:sz w:val="20"/>
          <w:szCs w:val="20"/>
        </w:rPr>
        <w:t>Oct 21</w:t>
      </w:r>
    </w:p>
    <w:p w14:paraId="10F19FE0" w14:textId="77777777" w:rsidR="002B6D2C" w:rsidRPr="008B4B59" w:rsidRDefault="002B6D2C" w:rsidP="002B6D2C">
      <w:pPr>
        <w:ind w:left="360" w:firstLine="720"/>
        <w:rPr>
          <w:color w:val="1F4E79" w:themeColor="accent5" w:themeShade="80"/>
          <w:sz w:val="20"/>
          <w:szCs w:val="20"/>
        </w:rPr>
      </w:pPr>
    </w:p>
    <w:p w14:paraId="4C2599A7" w14:textId="54A7AE97" w:rsidR="00E84761" w:rsidRPr="008B4B59" w:rsidRDefault="009C0B55" w:rsidP="00E84761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Louisiana Supreme Court</w:t>
      </w:r>
      <w:r w:rsidR="002B6D2C" w:rsidRPr="008B4B59">
        <w:rPr>
          <w:b/>
          <w:bCs/>
          <w:color w:val="1F4E79" w:themeColor="accent5" w:themeShade="80"/>
          <w:sz w:val="20"/>
          <w:szCs w:val="20"/>
        </w:rPr>
        <w:t xml:space="preserve"> </w:t>
      </w:r>
      <w:r w:rsidR="00E84761" w:rsidRPr="008B4B59">
        <w:rPr>
          <w:b/>
          <w:bCs/>
          <w:color w:val="1F4E79" w:themeColor="accent5" w:themeShade="80"/>
          <w:sz w:val="20"/>
          <w:szCs w:val="20"/>
        </w:rPr>
        <w:tab/>
      </w:r>
      <w:r w:rsidR="00E84761" w:rsidRPr="008B4B59">
        <w:rPr>
          <w:b/>
          <w:bCs/>
          <w:color w:val="1F4E79" w:themeColor="accent5" w:themeShade="80"/>
          <w:sz w:val="20"/>
          <w:szCs w:val="20"/>
        </w:rPr>
        <w:tab/>
      </w:r>
      <w:r w:rsidR="001A0090" w:rsidRPr="008B4B59">
        <w:rPr>
          <w:b/>
          <w:bCs/>
          <w:color w:val="1F4E79" w:themeColor="accent5" w:themeShade="80"/>
          <w:sz w:val="20"/>
          <w:szCs w:val="20"/>
        </w:rPr>
        <w:tab/>
      </w:r>
      <w:r w:rsidR="008B4B59">
        <w:rPr>
          <w:b/>
          <w:bCs/>
          <w:color w:val="1F4E79" w:themeColor="accent5" w:themeShade="80"/>
          <w:sz w:val="20"/>
          <w:szCs w:val="20"/>
        </w:rPr>
        <w:tab/>
      </w:r>
      <w:r w:rsidRPr="008B4B59">
        <w:rPr>
          <w:b/>
          <w:bCs/>
          <w:color w:val="1F4E79" w:themeColor="accent5" w:themeShade="80"/>
          <w:sz w:val="20"/>
          <w:szCs w:val="20"/>
        </w:rPr>
        <w:t xml:space="preserve">Chief Justice </w:t>
      </w:r>
      <w:r w:rsidR="001A0090" w:rsidRPr="008B4B59">
        <w:rPr>
          <w:b/>
          <w:bCs/>
          <w:color w:val="1F4E79" w:themeColor="accent5" w:themeShade="80"/>
          <w:sz w:val="20"/>
          <w:szCs w:val="20"/>
        </w:rPr>
        <w:t>Weimer</w:t>
      </w:r>
      <w:r w:rsidR="00E84761" w:rsidRPr="008B4B59">
        <w:rPr>
          <w:b/>
          <w:bCs/>
          <w:color w:val="1F4E79" w:themeColor="accent5" w:themeShade="80"/>
          <w:sz w:val="20"/>
          <w:szCs w:val="20"/>
        </w:rPr>
        <w:t xml:space="preserve"> </w:t>
      </w:r>
    </w:p>
    <w:p w14:paraId="62899C45" w14:textId="7548D4DE" w:rsidR="0076185C" w:rsidRPr="008B4B59" w:rsidRDefault="0076185C" w:rsidP="001A0090">
      <w:pPr>
        <w:ind w:left="360" w:firstLine="720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 xml:space="preserve">Truancy Summit Collaboration 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  <w:t>Chief Justice LASC</w:t>
      </w:r>
    </w:p>
    <w:p w14:paraId="5984864A" w14:textId="210DDBFB" w:rsidR="00E84761" w:rsidRPr="008B4B59" w:rsidRDefault="001A0090" w:rsidP="007F77FF">
      <w:pPr>
        <w:ind w:left="360" w:firstLine="720"/>
        <w:rPr>
          <w:b/>
          <w:bCs/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Solutions Summit 2025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76185C" w:rsidRPr="008B4B59">
        <w:rPr>
          <w:b/>
          <w:bCs/>
          <w:color w:val="1F4E79" w:themeColor="accent5" w:themeShade="80"/>
          <w:sz w:val="20"/>
          <w:szCs w:val="20"/>
        </w:rPr>
        <w:t>ReShonn Saul</w:t>
      </w:r>
    </w:p>
    <w:p w14:paraId="51709A65" w14:textId="2E090DA7" w:rsidR="0076185C" w:rsidRPr="008B4B59" w:rsidRDefault="0076185C" w:rsidP="001A0090">
      <w:pPr>
        <w:ind w:left="360" w:firstLine="720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  <w:t>CCAB Chair/FINS</w:t>
      </w:r>
    </w:p>
    <w:p w14:paraId="397C1C31" w14:textId="77777777" w:rsidR="009F19ED" w:rsidRPr="008B4B59" w:rsidRDefault="009F19ED" w:rsidP="00E84761">
      <w:pPr>
        <w:pStyle w:val="ListParagraph"/>
        <w:ind w:left="5760"/>
        <w:rPr>
          <w:color w:val="1F4E79" w:themeColor="accent5" w:themeShade="80"/>
          <w:sz w:val="20"/>
          <w:szCs w:val="20"/>
        </w:rPr>
      </w:pPr>
    </w:p>
    <w:p w14:paraId="5B320936" w14:textId="3FE1C2D4" w:rsidR="00582631" w:rsidRPr="008B4B59" w:rsidRDefault="00582631" w:rsidP="00582631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Calcasieu Parish Police Jury CYPB’s</w:t>
      </w:r>
      <w:r w:rsidRPr="008B4B59">
        <w:rPr>
          <w:b/>
          <w:bCs/>
          <w:color w:val="1F4E79" w:themeColor="accent5" w:themeShade="80"/>
          <w:sz w:val="20"/>
          <w:szCs w:val="20"/>
        </w:rPr>
        <w:t xml:space="preserve"> </w:t>
      </w:r>
      <w:r w:rsidRPr="008B4B59">
        <w:rPr>
          <w:b/>
          <w:bCs/>
          <w:color w:val="1F4E79" w:themeColor="accent5" w:themeShade="80"/>
          <w:sz w:val="20"/>
          <w:szCs w:val="20"/>
        </w:rPr>
        <w:tab/>
      </w:r>
      <w:r w:rsidRPr="008B4B59">
        <w:rPr>
          <w:b/>
          <w:bCs/>
          <w:color w:val="1F4E79" w:themeColor="accent5" w:themeShade="80"/>
          <w:sz w:val="20"/>
          <w:szCs w:val="20"/>
        </w:rPr>
        <w:tab/>
      </w:r>
      <w:r w:rsidR="008B4B59">
        <w:rPr>
          <w:b/>
          <w:bCs/>
          <w:color w:val="1F4E79" w:themeColor="accent5" w:themeShade="80"/>
          <w:sz w:val="20"/>
          <w:szCs w:val="20"/>
        </w:rPr>
        <w:tab/>
      </w:r>
      <w:r w:rsidRPr="008B4B59">
        <w:rPr>
          <w:b/>
          <w:bCs/>
          <w:color w:val="1F4E79" w:themeColor="accent5" w:themeShade="80"/>
          <w:sz w:val="20"/>
          <w:szCs w:val="20"/>
        </w:rPr>
        <w:t xml:space="preserve">Anthony Celestine </w:t>
      </w:r>
    </w:p>
    <w:p w14:paraId="29984FC9" w14:textId="77777777" w:rsidR="00582631" w:rsidRPr="008B4B59" w:rsidRDefault="00582631" w:rsidP="00582631">
      <w:pPr>
        <w:pStyle w:val="ListParagraph"/>
        <w:ind w:left="5760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 xml:space="preserve">Director, Office of Juvenile Justice Services </w:t>
      </w:r>
    </w:p>
    <w:p w14:paraId="41F50CAB" w14:textId="77777777" w:rsidR="00582631" w:rsidRPr="008B4B59" w:rsidRDefault="00582631" w:rsidP="00582631">
      <w:pPr>
        <w:pStyle w:val="ListParagraph"/>
        <w:ind w:left="5760"/>
        <w:rPr>
          <w:color w:val="1F4E79" w:themeColor="accent5" w:themeShade="80"/>
          <w:sz w:val="20"/>
          <w:szCs w:val="20"/>
        </w:rPr>
      </w:pPr>
    </w:p>
    <w:p w14:paraId="588D12C5" w14:textId="52FC0F0A" w:rsidR="00E60A3D" w:rsidRPr="008B4B59" w:rsidRDefault="000B3BA8" w:rsidP="00153CD1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Magnolia Children’s</w:t>
      </w:r>
      <w:r w:rsidR="00E60A3D" w:rsidRPr="008B4B59">
        <w:rPr>
          <w:color w:val="1F4E79" w:themeColor="accent5" w:themeShade="80"/>
          <w:sz w:val="20"/>
          <w:szCs w:val="20"/>
        </w:rPr>
        <w:t xml:space="preserve"> Group 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="00E6492C" w:rsidRPr="008B4B59">
        <w:rPr>
          <w:b/>
          <w:bCs/>
          <w:color w:val="1F4E79" w:themeColor="accent5" w:themeShade="80"/>
          <w:sz w:val="20"/>
          <w:szCs w:val="20"/>
        </w:rPr>
        <w:t>Dr. Christian Vige’</w:t>
      </w:r>
    </w:p>
    <w:p w14:paraId="46209432" w14:textId="61920B37" w:rsidR="00E6492C" w:rsidRPr="008B4B59" w:rsidRDefault="00886BAD" w:rsidP="00E6492C">
      <w:pPr>
        <w:ind w:left="5400" w:firstLine="360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Founder</w:t>
      </w:r>
    </w:p>
    <w:p w14:paraId="19F27CB4" w14:textId="77777777" w:rsidR="000B3BA8" w:rsidRPr="008B4B59" w:rsidRDefault="000B3BA8" w:rsidP="000B3BA8">
      <w:pPr>
        <w:pStyle w:val="ListParagraph"/>
        <w:ind w:left="1080"/>
        <w:rPr>
          <w:color w:val="1F4E79" w:themeColor="accent5" w:themeShade="80"/>
          <w:sz w:val="20"/>
          <w:szCs w:val="20"/>
        </w:rPr>
      </w:pPr>
    </w:p>
    <w:p w14:paraId="247AEE94" w14:textId="2AD9CC2C" w:rsidR="00E84761" w:rsidRPr="008B4B59" w:rsidRDefault="009F19ED" w:rsidP="00153CD1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Health Freedom Louisiana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Pr="008B4B59">
        <w:rPr>
          <w:b/>
          <w:bCs/>
          <w:color w:val="1F4E79" w:themeColor="accent5" w:themeShade="80"/>
          <w:sz w:val="20"/>
          <w:szCs w:val="20"/>
        </w:rPr>
        <w:t>Jill Hines</w:t>
      </w:r>
    </w:p>
    <w:p w14:paraId="292484C4" w14:textId="0C9D263A" w:rsidR="00E84761" w:rsidRPr="008B4B59" w:rsidRDefault="009F19ED" w:rsidP="009F19ED">
      <w:pPr>
        <w:pStyle w:val="ListParagraph"/>
        <w:ind w:left="5760"/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Director</w:t>
      </w:r>
    </w:p>
    <w:p w14:paraId="5FE7D6E6" w14:textId="77777777" w:rsidR="00153CD1" w:rsidRPr="008B4B59" w:rsidRDefault="00153CD1" w:rsidP="00153CD1">
      <w:pPr>
        <w:pStyle w:val="ListParagraph"/>
        <w:ind w:left="5760"/>
        <w:rPr>
          <w:color w:val="1F4E79" w:themeColor="accent5" w:themeShade="80"/>
          <w:sz w:val="20"/>
          <w:szCs w:val="20"/>
        </w:rPr>
      </w:pPr>
    </w:p>
    <w:p w14:paraId="70BF2832" w14:textId="007A9026" w:rsidR="00C20540" w:rsidRPr="008B4B59" w:rsidRDefault="00C20540" w:rsidP="00C20540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Children’s Cabinet Advisory Board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Pr="008B4B59">
        <w:rPr>
          <w:b/>
          <w:bCs/>
          <w:color w:val="1F4E79" w:themeColor="accent5" w:themeShade="80"/>
          <w:sz w:val="20"/>
          <w:szCs w:val="20"/>
        </w:rPr>
        <w:t xml:space="preserve">ReShonn Saul </w:t>
      </w:r>
    </w:p>
    <w:p w14:paraId="70760B29" w14:textId="4166E965" w:rsidR="00C20540" w:rsidRPr="008B4B59" w:rsidRDefault="0035689E" w:rsidP="00C20540">
      <w:pPr>
        <w:ind w:left="360" w:firstLine="720"/>
        <w:rPr>
          <w:color w:val="1F4E79" w:themeColor="accent5" w:themeShade="80"/>
          <w:sz w:val="20"/>
          <w:szCs w:val="20"/>
        </w:rPr>
      </w:pPr>
      <w:r>
        <w:rPr>
          <w:color w:val="1F4E79" w:themeColor="accent5" w:themeShade="80"/>
          <w:sz w:val="20"/>
          <w:szCs w:val="20"/>
        </w:rPr>
        <w:t xml:space="preserve">Subcommittee/ </w:t>
      </w:r>
      <w:r w:rsidR="001B1257" w:rsidRPr="008B4B59">
        <w:rPr>
          <w:color w:val="1F4E79" w:themeColor="accent5" w:themeShade="80"/>
          <w:sz w:val="20"/>
          <w:szCs w:val="20"/>
        </w:rPr>
        <w:t>Budget Rec</w:t>
      </w:r>
      <w:r w:rsidR="008B4B59" w:rsidRPr="008B4B59">
        <w:rPr>
          <w:color w:val="1F4E79" w:themeColor="accent5" w:themeShade="80"/>
          <w:sz w:val="20"/>
          <w:szCs w:val="20"/>
        </w:rPr>
        <w:t>ommendations</w:t>
      </w:r>
      <w:r w:rsidR="00C20540" w:rsidRPr="008B4B59">
        <w:rPr>
          <w:color w:val="1F4E79" w:themeColor="accent5" w:themeShade="80"/>
          <w:sz w:val="20"/>
          <w:szCs w:val="20"/>
        </w:rPr>
        <w:tab/>
      </w:r>
      <w:r w:rsidR="00C20540" w:rsidRPr="008B4B59">
        <w:rPr>
          <w:color w:val="1F4E79" w:themeColor="accent5" w:themeShade="80"/>
          <w:sz w:val="20"/>
          <w:szCs w:val="20"/>
        </w:rPr>
        <w:tab/>
        <w:t xml:space="preserve">CCAB </w:t>
      </w:r>
      <w:r w:rsidR="008B4B59" w:rsidRPr="008B4B59">
        <w:rPr>
          <w:color w:val="1F4E79" w:themeColor="accent5" w:themeShade="80"/>
          <w:sz w:val="20"/>
          <w:szCs w:val="20"/>
        </w:rPr>
        <w:t>Chair</w:t>
      </w:r>
    </w:p>
    <w:p w14:paraId="7EDE8173" w14:textId="77777777" w:rsidR="00C20540" w:rsidRPr="008B4B59" w:rsidRDefault="00C20540" w:rsidP="00C20540">
      <w:pPr>
        <w:ind w:left="360" w:firstLine="720"/>
        <w:rPr>
          <w:color w:val="1F4E79" w:themeColor="accent5" w:themeShade="80"/>
          <w:sz w:val="20"/>
          <w:szCs w:val="20"/>
        </w:rPr>
      </w:pPr>
    </w:p>
    <w:p w14:paraId="1D0BF889" w14:textId="7AB68126" w:rsidR="00184FDE" w:rsidRPr="008B4B59" w:rsidRDefault="00153CD1" w:rsidP="002B6D2C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 xml:space="preserve">Approval of new </w:t>
      </w:r>
      <w:r w:rsidR="00E84761" w:rsidRPr="008B4B59">
        <w:rPr>
          <w:color w:val="1F4E79" w:themeColor="accent5" w:themeShade="80"/>
          <w:sz w:val="20"/>
          <w:szCs w:val="20"/>
        </w:rPr>
        <w:t xml:space="preserve">CCAB </w:t>
      </w:r>
      <w:r w:rsidRPr="008B4B59">
        <w:rPr>
          <w:color w:val="1F4E79" w:themeColor="accent5" w:themeShade="80"/>
          <w:sz w:val="20"/>
          <w:szCs w:val="20"/>
        </w:rPr>
        <w:t>members</w:t>
      </w:r>
      <w:r w:rsidRPr="008B4B59">
        <w:rPr>
          <w:color w:val="1F4E79" w:themeColor="accent5" w:themeShade="80"/>
          <w:sz w:val="20"/>
          <w:szCs w:val="20"/>
        </w:rPr>
        <w:tab/>
      </w:r>
      <w:r w:rsidR="00184FDE"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="00184FDE" w:rsidRPr="008B4B59">
        <w:rPr>
          <w:b/>
          <w:bCs/>
          <w:color w:val="1F4E79" w:themeColor="accent5" w:themeShade="80"/>
          <w:sz w:val="20"/>
          <w:szCs w:val="20"/>
        </w:rPr>
        <w:t>Children’s Cabinet Members</w:t>
      </w:r>
    </w:p>
    <w:p w14:paraId="7DB03125" w14:textId="77777777" w:rsidR="00184FDE" w:rsidRPr="008B4B59" w:rsidRDefault="00184FDE" w:rsidP="00184FDE">
      <w:pPr>
        <w:pStyle w:val="ListParagraph"/>
        <w:ind w:left="1080"/>
        <w:rPr>
          <w:color w:val="1F4E79" w:themeColor="accent5" w:themeShade="80"/>
          <w:sz w:val="20"/>
          <w:szCs w:val="20"/>
        </w:rPr>
      </w:pPr>
    </w:p>
    <w:p w14:paraId="054917C3" w14:textId="46859A8C" w:rsidR="00153CD1" w:rsidRPr="008B4B59" w:rsidRDefault="00184FDE" w:rsidP="002B6D2C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Approval of Solutions Summit</w:t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Pr="008B4B59">
        <w:rPr>
          <w:color w:val="1F4E79" w:themeColor="accent5" w:themeShade="80"/>
          <w:sz w:val="20"/>
          <w:szCs w:val="20"/>
        </w:rPr>
        <w:tab/>
      </w:r>
      <w:r w:rsidR="008B4B59">
        <w:rPr>
          <w:color w:val="1F4E79" w:themeColor="accent5" w:themeShade="80"/>
          <w:sz w:val="20"/>
          <w:szCs w:val="20"/>
        </w:rPr>
        <w:tab/>
      </w:r>
      <w:r w:rsidRPr="008B4B59">
        <w:rPr>
          <w:b/>
          <w:bCs/>
          <w:color w:val="1F4E79" w:themeColor="accent5" w:themeShade="80"/>
          <w:sz w:val="20"/>
          <w:szCs w:val="20"/>
        </w:rPr>
        <w:t>Chair of CCAB</w:t>
      </w:r>
    </w:p>
    <w:p w14:paraId="4DD38621" w14:textId="363D75E1" w:rsidR="002B6D2C" w:rsidRPr="008B4B59" w:rsidRDefault="002B6D2C" w:rsidP="00153CD1">
      <w:pPr>
        <w:pStyle w:val="ListParagraph"/>
        <w:ind w:left="1080"/>
        <w:rPr>
          <w:color w:val="1F4E79" w:themeColor="accent5" w:themeShade="80"/>
          <w:sz w:val="20"/>
          <w:szCs w:val="20"/>
        </w:rPr>
      </w:pPr>
    </w:p>
    <w:p w14:paraId="7F5483B5" w14:textId="30C9DE78" w:rsidR="007F77FF" w:rsidRDefault="002B6D2C" w:rsidP="002B6D2C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Other Business</w:t>
      </w:r>
      <w:r w:rsidR="00153CD1" w:rsidRPr="008B4B59">
        <w:rPr>
          <w:color w:val="1F4E79" w:themeColor="accent5" w:themeShade="80"/>
          <w:sz w:val="20"/>
          <w:szCs w:val="20"/>
        </w:rPr>
        <w:tab/>
      </w:r>
      <w:r w:rsidR="00153CD1" w:rsidRPr="008B4B59">
        <w:rPr>
          <w:color w:val="1F4E79" w:themeColor="accent5" w:themeShade="80"/>
          <w:sz w:val="20"/>
          <w:szCs w:val="20"/>
        </w:rPr>
        <w:tab/>
      </w:r>
      <w:r w:rsidR="0035689E">
        <w:rPr>
          <w:color w:val="1F4E79" w:themeColor="accent5" w:themeShade="80"/>
          <w:sz w:val="20"/>
          <w:szCs w:val="20"/>
        </w:rPr>
        <w:tab/>
      </w:r>
      <w:r w:rsidR="0035689E">
        <w:rPr>
          <w:color w:val="1F4E79" w:themeColor="accent5" w:themeShade="80"/>
          <w:sz w:val="20"/>
          <w:szCs w:val="20"/>
        </w:rPr>
        <w:tab/>
      </w:r>
      <w:r w:rsidR="0035689E">
        <w:rPr>
          <w:color w:val="1F4E79" w:themeColor="accent5" w:themeShade="80"/>
          <w:sz w:val="20"/>
          <w:szCs w:val="20"/>
        </w:rPr>
        <w:tab/>
      </w:r>
      <w:r w:rsidR="007F77FF">
        <w:rPr>
          <w:color w:val="1F4E79" w:themeColor="accent5" w:themeShade="80"/>
          <w:sz w:val="20"/>
          <w:szCs w:val="20"/>
        </w:rPr>
        <w:t>Vote on Partners in Protecting Children</w:t>
      </w:r>
    </w:p>
    <w:p w14:paraId="573A03FC" w14:textId="73A770AD" w:rsidR="002B6D2C" w:rsidRPr="007F77FF" w:rsidRDefault="007F77FF" w:rsidP="007F77FF">
      <w:pPr>
        <w:ind w:left="5040" w:firstLine="720"/>
        <w:rPr>
          <w:color w:val="1F4E79" w:themeColor="accent5" w:themeShade="80"/>
          <w:sz w:val="20"/>
          <w:szCs w:val="20"/>
        </w:rPr>
      </w:pPr>
      <w:r w:rsidRPr="007F77FF">
        <w:rPr>
          <w:color w:val="1F4E79" w:themeColor="accent5" w:themeShade="80"/>
          <w:sz w:val="20"/>
          <w:szCs w:val="20"/>
        </w:rPr>
        <w:t>Subcommittee</w:t>
      </w:r>
      <w:r>
        <w:rPr>
          <w:color w:val="1F4E79" w:themeColor="accent5" w:themeShade="80"/>
          <w:sz w:val="20"/>
          <w:szCs w:val="20"/>
        </w:rPr>
        <w:t xml:space="preserve"> Additional Members</w:t>
      </w:r>
      <w:r w:rsidR="00153CD1" w:rsidRPr="007F77FF">
        <w:rPr>
          <w:color w:val="1F4E79" w:themeColor="accent5" w:themeShade="80"/>
          <w:sz w:val="20"/>
          <w:szCs w:val="20"/>
        </w:rPr>
        <w:tab/>
      </w:r>
      <w:r w:rsidR="0035689E" w:rsidRPr="007F77FF">
        <w:rPr>
          <w:color w:val="1F4E79" w:themeColor="accent5" w:themeShade="80"/>
          <w:sz w:val="20"/>
          <w:szCs w:val="20"/>
        </w:rPr>
        <w:tab/>
      </w:r>
      <w:r w:rsidR="0035689E" w:rsidRPr="007F77FF">
        <w:rPr>
          <w:color w:val="1F4E79" w:themeColor="accent5" w:themeShade="80"/>
          <w:sz w:val="20"/>
          <w:szCs w:val="20"/>
        </w:rPr>
        <w:tab/>
      </w:r>
      <w:r w:rsidR="002B6D2C" w:rsidRPr="007F77FF">
        <w:rPr>
          <w:color w:val="1F4E79" w:themeColor="accent5" w:themeShade="80"/>
          <w:sz w:val="20"/>
          <w:szCs w:val="20"/>
        </w:rPr>
        <w:tab/>
      </w:r>
    </w:p>
    <w:p w14:paraId="0D9E6AFE" w14:textId="17E0A313" w:rsidR="002B6D2C" w:rsidRPr="008B4B59" w:rsidRDefault="002B6D2C" w:rsidP="002B6D2C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Public Comments</w:t>
      </w:r>
    </w:p>
    <w:p w14:paraId="79F8BE19" w14:textId="77777777" w:rsidR="00FC273A" w:rsidRPr="008B4B59" w:rsidRDefault="00FC273A" w:rsidP="00FC273A">
      <w:pPr>
        <w:rPr>
          <w:color w:val="1F4E79" w:themeColor="accent5" w:themeShade="80"/>
          <w:sz w:val="20"/>
          <w:szCs w:val="20"/>
        </w:rPr>
      </w:pPr>
    </w:p>
    <w:p w14:paraId="0EF45236" w14:textId="5CD2D8AF" w:rsidR="00897BF7" w:rsidRPr="008B4B59" w:rsidRDefault="002B6D2C" w:rsidP="00FC273A">
      <w:pPr>
        <w:pStyle w:val="ListParagraph"/>
        <w:numPr>
          <w:ilvl w:val="0"/>
          <w:numId w:val="1"/>
        </w:numPr>
        <w:rPr>
          <w:color w:val="1F4E79" w:themeColor="accent5" w:themeShade="80"/>
          <w:sz w:val="20"/>
          <w:szCs w:val="20"/>
        </w:rPr>
      </w:pPr>
      <w:r w:rsidRPr="008B4B59">
        <w:rPr>
          <w:color w:val="1F4E79" w:themeColor="accent5" w:themeShade="80"/>
          <w:sz w:val="20"/>
          <w:szCs w:val="20"/>
        </w:rPr>
        <w:t>Adjournment</w:t>
      </w:r>
    </w:p>
    <w:p w14:paraId="719A7AF0" w14:textId="77777777" w:rsidR="001B1257" w:rsidRPr="008B4B59" w:rsidRDefault="001B1257" w:rsidP="001B1257">
      <w:pPr>
        <w:pStyle w:val="ListParagraph"/>
        <w:rPr>
          <w:color w:val="1F4E79" w:themeColor="accent5" w:themeShade="80"/>
          <w:sz w:val="20"/>
          <w:szCs w:val="20"/>
        </w:rPr>
      </w:pPr>
    </w:p>
    <w:p w14:paraId="3D4DED6E" w14:textId="77777777" w:rsidR="001B1257" w:rsidRPr="008B4B59" w:rsidRDefault="001B1257" w:rsidP="001B1257">
      <w:pPr>
        <w:pStyle w:val="ListParagraph"/>
        <w:ind w:left="1080"/>
        <w:rPr>
          <w:color w:val="1F4E79" w:themeColor="accent5" w:themeShade="80"/>
          <w:sz w:val="20"/>
          <w:szCs w:val="20"/>
        </w:rPr>
      </w:pPr>
    </w:p>
    <w:p w14:paraId="0D37E7E9" w14:textId="4A0139E0" w:rsidR="006B1A5F" w:rsidRPr="008B4B59" w:rsidRDefault="00000000" w:rsidP="008B4B59">
      <w:pPr>
        <w:pStyle w:val="ListParagraph"/>
        <w:ind w:left="1080"/>
        <w:rPr>
          <w:color w:val="1F4E79" w:themeColor="accent5" w:themeShade="80"/>
          <w:sz w:val="20"/>
          <w:szCs w:val="20"/>
        </w:rPr>
      </w:pPr>
      <w:hyperlink r:id="rId6" w:history="1">
        <w:r w:rsidR="006B1A5F" w:rsidRPr="008B4B59">
          <w:rPr>
            <w:rStyle w:val="Hyperlink"/>
            <w:sz w:val="20"/>
            <w:szCs w:val="20"/>
          </w:rPr>
          <w:t>TEAMS Link</w:t>
        </w:r>
      </w:hyperlink>
      <w:r w:rsidR="006B1A5F" w:rsidRPr="008B4B59">
        <w:rPr>
          <w:color w:val="1F4E79" w:themeColor="accent5" w:themeShade="80"/>
          <w:sz w:val="20"/>
          <w:szCs w:val="20"/>
        </w:rPr>
        <w:t xml:space="preserve"> </w:t>
      </w:r>
    </w:p>
    <w:sectPr w:rsidR="006B1A5F" w:rsidRPr="008B4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74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D2C"/>
    <w:rsid w:val="000B3BA8"/>
    <w:rsid w:val="000C1176"/>
    <w:rsid w:val="00133E06"/>
    <w:rsid w:val="00153CD1"/>
    <w:rsid w:val="00184FDE"/>
    <w:rsid w:val="001A0090"/>
    <w:rsid w:val="001B1257"/>
    <w:rsid w:val="001E6F70"/>
    <w:rsid w:val="002B6D2C"/>
    <w:rsid w:val="0035689E"/>
    <w:rsid w:val="003C16B2"/>
    <w:rsid w:val="004672BD"/>
    <w:rsid w:val="00582631"/>
    <w:rsid w:val="006B1A5F"/>
    <w:rsid w:val="0076185C"/>
    <w:rsid w:val="007A567E"/>
    <w:rsid w:val="007F77FF"/>
    <w:rsid w:val="00886BAD"/>
    <w:rsid w:val="00897BF7"/>
    <w:rsid w:val="008B4B59"/>
    <w:rsid w:val="009C0B55"/>
    <w:rsid w:val="009F19ED"/>
    <w:rsid w:val="00A5228C"/>
    <w:rsid w:val="00AE04C9"/>
    <w:rsid w:val="00C20540"/>
    <w:rsid w:val="00E60A3D"/>
    <w:rsid w:val="00E6492C"/>
    <w:rsid w:val="00E84761"/>
    <w:rsid w:val="00FC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E9C4"/>
  <w15:chartTrackingRefBased/>
  <w15:docId w15:val="{A81DD823-A9D6-4806-BC5C-BC0E5B8B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D2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D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OTcyODExNmEtMjAwYi00MWFiLTg3ZjctYzUyZjA0YTgzNDRi%40thread.v2/0?context=%7b%22Tid%22%3a%2289b0b16b-677c-4e6f-a254-61311d5b4a86%22%2c%22Oid%22%3a%229f5f872d-e1bd-46ee-802e-59d8f28d36b1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24</cp:revision>
  <dcterms:created xsi:type="dcterms:W3CDTF">2025-01-06T21:26:00Z</dcterms:created>
  <dcterms:modified xsi:type="dcterms:W3CDTF">2025-01-28T15:28:00Z</dcterms:modified>
</cp:coreProperties>
</file>