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4A6" w:rsidRPr="005759F2" w:rsidRDefault="002344A6" w:rsidP="002344A6">
      <w:pPr>
        <w:pStyle w:val="NoSpacing"/>
      </w:pPr>
    </w:p>
    <w:p w:rsidR="002344A6" w:rsidRPr="00E32594" w:rsidRDefault="002344A6" w:rsidP="00234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7A70B798" wp14:editId="51404857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4A6" w:rsidRPr="001D25E1" w:rsidRDefault="002344A6" w:rsidP="002344A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2344A6" w:rsidRPr="001D25E1" w:rsidRDefault="002344A6" w:rsidP="002344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2344A6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 xml:space="preserve">Annual </w:t>
      </w: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2344A6" w:rsidRDefault="002344A6" w:rsidP="002344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July 7, 2022</w:t>
      </w:r>
    </w:p>
    <w:p w:rsidR="002344A6" w:rsidRDefault="002344A6" w:rsidP="002344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:rsidR="002344A6" w:rsidRDefault="002344A6" w:rsidP="002344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:rsidR="002344A6" w:rsidRDefault="002344A6" w:rsidP="002344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:rsidR="002344A6" w:rsidRDefault="002344A6" w:rsidP="002344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:rsidR="002344A6" w:rsidRPr="00007800" w:rsidRDefault="002344A6" w:rsidP="002344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44A6" w:rsidRPr="00007800" w:rsidRDefault="002344A6" w:rsidP="002344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07800">
        <w:rPr>
          <w:rFonts w:ascii="Times New Roman" w:hAnsi="Times New Roman" w:cs="Times New Roman"/>
          <w:b/>
          <w:sz w:val="28"/>
          <w:szCs w:val="28"/>
        </w:rPr>
        <w:t>Call to Order/Quorum</w:t>
      </w:r>
    </w:p>
    <w:p w:rsidR="002344A6" w:rsidRPr="00007800" w:rsidRDefault="002344A6" w:rsidP="002344A6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8"/>
          <w:szCs w:val="28"/>
        </w:rPr>
      </w:pPr>
      <w:r w:rsidRPr="00007800">
        <w:rPr>
          <w:rFonts w:ascii="Times New Roman" w:hAnsi="Times New Roman" w:cs="Times New Roman"/>
          <w:sz w:val="28"/>
          <w:szCs w:val="28"/>
        </w:rPr>
        <w:t>Prayer/Pledge</w:t>
      </w:r>
    </w:p>
    <w:p w:rsidR="002344A6" w:rsidRPr="00007800" w:rsidRDefault="002344A6" w:rsidP="002344A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2344A6" w:rsidRPr="00007800" w:rsidRDefault="002344A6" w:rsidP="002344A6">
      <w:pPr>
        <w:pStyle w:val="ListParagraph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344A6" w:rsidRPr="00007800" w:rsidRDefault="002344A6" w:rsidP="002344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07800">
        <w:rPr>
          <w:rFonts w:ascii="Times New Roman" w:hAnsi="Times New Roman" w:cs="Times New Roman"/>
          <w:b/>
          <w:sz w:val="28"/>
          <w:szCs w:val="28"/>
        </w:rPr>
        <w:t xml:space="preserve">Read and Approve the 2022 </w:t>
      </w:r>
      <w:r w:rsidRPr="00382CD9">
        <w:rPr>
          <w:rFonts w:ascii="Times New Roman" w:hAnsi="Times New Roman" w:cs="Times New Roman"/>
          <w:b/>
          <w:sz w:val="28"/>
          <w:szCs w:val="28"/>
        </w:rPr>
        <w:t>Annual</w:t>
      </w:r>
      <w:r w:rsidRPr="00007800">
        <w:rPr>
          <w:rFonts w:ascii="Times New Roman" w:hAnsi="Times New Roman" w:cs="Times New Roman"/>
          <w:b/>
          <w:sz w:val="28"/>
          <w:szCs w:val="28"/>
        </w:rPr>
        <w:t xml:space="preserve">  Meeting Agenda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44A6" w:rsidRPr="00007800" w:rsidRDefault="002344A6" w:rsidP="002344A6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</w:pPr>
    </w:p>
    <w:p w:rsidR="002344A6" w:rsidRPr="00007800" w:rsidRDefault="002344A6" w:rsidP="002344A6">
      <w:pPr>
        <w:pStyle w:val="ListParagraph"/>
        <w:numPr>
          <w:ilvl w:val="0"/>
          <w:numId w:val="1"/>
        </w:num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b/>
          <w:sz w:val="28"/>
          <w:szCs w:val="28"/>
        </w:rPr>
      </w:pPr>
      <w:r w:rsidRPr="00007800">
        <w:rPr>
          <w:rFonts w:ascii="Times New Roman" w:hAnsi="Times New Roman" w:cs="Times New Roman"/>
          <w:b/>
          <w:sz w:val="28"/>
          <w:szCs w:val="28"/>
        </w:rPr>
        <w:t>ANNUAL MEETING</w:t>
      </w:r>
    </w:p>
    <w:p w:rsidR="002344A6" w:rsidRPr="00007800" w:rsidRDefault="002344A6" w:rsidP="002344A6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007800">
        <w:rPr>
          <w:sz w:val="28"/>
          <w:szCs w:val="28"/>
        </w:rPr>
        <w:t xml:space="preserve">Present Slate of Officers </w:t>
      </w:r>
      <w:r w:rsidRPr="00007800">
        <w:rPr>
          <w:color w:val="FF0000"/>
          <w:sz w:val="28"/>
          <w:szCs w:val="28"/>
        </w:rPr>
        <w:t>H1</w:t>
      </w:r>
    </w:p>
    <w:p w:rsidR="002344A6" w:rsidRPr="00007800" w:rsidRDefault="002344A6" w:rsidP="002344A6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007800">
        <w:rPr>
          <w:sz w:val="28"/>
          <w:szCs w:val="28"/>
        </w:rPr>
        <w:t>Vote for Officers</w:t>
      </w:r>
      <w:r w:rsidRPr="00007800">
        <w:rPr>
          <w:color w:val="FF0000"/>
          <w:sz w:val="28"/>
          <w:szCs w:val="28"/>
        </w:rPr>
        <w:t xml:space="preserve"> </w:t>
      </w:r>
      <w:r w:rsidRPr="00007800">
        <w:rPr>
          <w:sz w:val="28"/>
          <w:szCs w:val="28"/>
        </w:rPr>
        <w:t xml:space="preserve">(Ballot) </w:t>
      </w:r>
      <w:r w:rsidRPr="00007800">
        <w:rPr>
          <w:color w:val="FF0000"/>
          <w:sz w:val="28"/>
          <w:szCs w:val="28"/>
        </w:rPr>
        <w:t>H2</w:t>
      </w:r>
    </w:p>
    <w:p w:rsidR="002344A6" w:rsidRPr="00007800" w:rsidRDefault="002344A6" w:rsidP="002344A6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007800">
        <w:rPr>
          <w:sz w:val="28"/>
          <w:szCs w:val="28"/>
        </w:rPr>
        <w:t xml:space="preserve">Seat new officers – New officers to the head of the table </w:t>
      </w:r>
    </w:p>
    <w:p w:rsidR="002344A6" w:rsidRPr="00007800" w:rsidRDefault="002344A6" w:rsidP="002344A6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007800">
        <w:rPr>
          <w:sz w:val="28"/>
          <w:szCs w:val="28"/>
        </w:rPr>
        <w:t xml:space="preserve">Adjourn annual meeting </w:t>
      </w:r>
    </w:p>
    <w:p w:rsidR="005D7431" w:rsidRDefault="005D7431"/>
    <w:p w:rsidR="00DD5483" w:rsidRDefault="00DD5483"/>
    <w:p w:rsidR="00DD5483" w:rsidRDefault="00DD5483"/>
    <w:p w:rsidR="00DD5483" w:rsidRDefault="00DD5483"/>
    <w:p w:rsidR="00DD5483" w:rsidRDefault="00DD5483"/>
    <w:p w:rsidR="00DD5483" w:rsidRDefault="00DD5483"/>
    <w:p w:rsidR="00DD5483" w:rsidRDefault="00DD5483"/>
    <w:p w:rsidR="00DD5483" w:rsidRDefault="00DD5483"/>
    <w:p w:rsidR="00DD5483" w:rsidRDefault="00DD5483"/>
    <w:p w:rsidR="00DD5483" w:rsidRDefault="00DD5483"/>
    <w:p w:rsidR="00DD5483" w:rsidRPr="001D25E1" w:rsidRDefault="00DD5483" w:rsidP="00DD54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DD5483" w:rsidRPr="001D25E1" w:rsidRDefault="00DD5483" w:rsidP="00DD5483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C722B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 xml:space="preserve">Regular </w:t>
      </w: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DD5483" w:rsidRDefault="00DD5483" w:rsidP="00DD5483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July 7, 2022</w:t>
      </w:r>
    </w:p>
    <w:p w:rsidR="00DD5483" w:rsidRDefault="00DD5483" w:rsidP="00DD5483">
      <w:pPr>
        <w:rPr>
          <w:rFonts w:ascii="Times New Roman" w:eastAsia="Times New Roman" w:hAnsi="Times New Roman" w:cs="Times New Roman"/>
          <w:i/>
          <w:color w:val="0070C0"/>
          <w:sz w:val="8"/>
          <w:szCs w:val="24"/>
        </w:rPr>
      </w:pPr>
    </w:p>
    <w:p w:rsidR="00DD5483" w:rsidRPr="007E5EFA" w:rsidRDefault="00DD5483" w:rsidP="00DD5483">
      <w:pPr>
        <w:rPr>
          <w:rFonts w:ascii="Times New Roman" w:eastAsia="Times New Roman" w:hAnsi="Times New Roman" w:cs="Times New Roman"/>
          <w:i/>
          <w:color w:val="0070C0"/>
          <w:sz w:val="8"/>
          <w:szCs w:val="24"/>
        </w:rPr>
      </w:pPr>
    </w:p>
    <w:p w:rsidR="00DD5483" w:rsidRPr="00C31D94" w:rsidRDefault="00DD5483" w:rsidP="00DD5483">
      <w:pPr>
        <w:pStyle w:val="ListParagraph"/>
        <w:numPr>
          <w:ilvl w:val="0"/>
          <w:numId w:val="8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i/>
          <w:color w:val="0070C0"/>
        </w:rPr>
        <w:t xml:space="preserve"> </w:t>
      </w:r>
      <w:r w:rsidRPr="00C31D94">
        <w:rPr>
          <w:i/>
          <w:color w:val="0070C0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Read and Approve July 2022 Meeting Agenda</w:t>
      </w:r>
    </w:p>
    <w:p w:rsidR="00DD5483" w:rsidRPr="00C31D94" w:rsidRDefault="00DD5483" w:rsidP="00DD5483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D5483" w:rsidRPr="005759F2" w:rsidRDefault="00DD5483" w:rsidP="00DD54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Read and Approve </w:t>
      </w:r>
      <w:r>
        <w:rPr>
          <w:rFonts w:ascii="Times New Roman" w:hAnsi="Times New Roman" w:cs="Times New Roman"/>
          <w:b/>
          <w:sz w:val="24"/>
        </w:rPr>
        <w:t xml:space="preserve">the 2022 Regular </w:t>
      </w:r>
      <w:r w:rsidRPr="00275239">
        <w:rPr>
          <w:rFonts w:ascii="Times New Roman" w:hAnsi="Times New Roman" w:cs="Times New Roman"/>
          <w:b/>
          <w:sz w:val="24"/>
        </w:rPr>
        <w:t>Meeting Agenda</w:t>
      </w:r>
    </w:p>
    <w:p w:rsidR="00DD5483" w:rsidRPr="005759F2" w:rsidRDefault="00DD5483" w:rsidP="00DD5483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Solicit Public Comment Requests</w:t>
      </w:r>
    </w:p>
    <w:p w:rsidR="00DD5483" w:rsidRPr="005759F2" w:rsidRDefault="00DD5483" w:rsidP="00DD5483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DD5483" w:rsidRPr="005759F2" w:rsidRDefault="00DD5483" w:rsidP="00DD5483">
      <w:pPr>
        <w:pStyle w:val="ListParagraph"/>
        <w:numPr>
          <w:ilvl w:val="0"/>
          <w:numId w:val="8"/>
        </w:numPr>
        <w:tabs>
          <w:tab w:val="left" w:pos="450"/>
        </w:tabs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Approval of Minutes</w:t>
      </w:r>
      <w:r w:rsidRPr="005759F2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DD5483" w:rsidRPr="00A7006C" w:rsidRDefault="00DD5483" w:rsidP="00DD5483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2"/>
        </w:rPr>
      </w:pPr>
    </w:p>
    <w:p w:rsidR="00DD5483" w:rsidRPr="00A517C3" w:rsidRDefault="00DD5483" w:rsidP="00DD5483">
      <w:pPr>
        <w:tabs>
          <w:tab w:val="left" w:pos="450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A517C3">
        <w:rPr>
          <w:rFonts w:ascii="Times New Roman" w:hAnsi="Times New Roman" w:cs="Times New Roman"/>
          <w:b/>
          <w:sz w:val="24"/>
        </w:rPr>
        <w:t>June</w:t>
      </w:r>
      <w:r>
        <w:rPr>
          <w:rFonts w:ascii="Times New Roman" w:hAnsi="Times New Roman" w:cs="Times New Roman"/>
          <w:b/>
          <w:sz w:val="24"/>
        </w:rPr>
        <w:t xml:space="preserve"> 2022</w:t>
      </w:r>
      <w:r w:rsidRPr="00A517C3">
        <w:rPr>
          <w:rFonts w:ascii="Times New Roman" w:hAnsi="Times New Roman" w:cs="Times New Roman"/>
          <w:b/>
          <w:sz w:val="24"/>
        </w:rPr>
        <w:t xml:space="preserve"> Board Meeting Minutes</w:t>
      </w:r>
      <w:r w:rsidRPr="00A517C3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DD5483" w:rsidRDefault="00DD5483" w:rsidP="00DD54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:rsidR="00DD5483" w:rsidRPr="00A7006C" w:rsidRDefault="00DD5483" w:rsidP="00DD5483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:rsidR="00DD5483" w:rsidRPr="00A517C3" w:rsidRDefault="00DD5483" w:rsidP="00DD5483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Financial Report </w:t>
      </w:r>
      <w:r w:rsidRPr="00A517C3">
        <w:rPr>
          <w:rFonts w:ascii="Times New Roman" w:hAnsi="Times New Roman" w:cs="Times New Roman"/>
          <w:b/>
          <w:sz w:val="24"/>
        </w:rPr>
        <w:t xml:space="preserve"> </w:t>
      </w:r>
      <w:r w:rsidRPr="00A517C3">
        <w:rPr>
          <w:rFonts w:ascii="Times New Roman" w:hAnsi="Times New Roman" w:cs="Times New Roman"/>
          <w:b/>
          <w:color w:val="FF0000"/>
          <w:sz w:val="24"/>
        </w:rPr>
        <w:t>H3</w:t>
      </w:r>
    </w:p>
    <w:p w:rsidR="00DD5483" w:rsidRPr="005759F2" w:rsidRDefault="00DD5483" w:rsidP="00DD5483">
      <w:pPr>
        <w:pStyle w:val="ListParagraph"/>
        <w:ind w:left="360"/>
        <w:rPr>
          <w:rFonts w:ascii="Times New Roman" w:hAnsi="Times New Roman" w:cs="Times New Roman"/>
          <w:b/>
          <w:sz w:val="14"/>
        </w:rPr>
      </w:pPr>
    </w:p>
    <w:p w:rsidR="00DD5483" w:rsidRPr="005759F2" w:rsidRDefault="00DD5483" w:rsidP="00DD5483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ED Monthly Report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4</w:t>
      </w:r>
    </w:p>
    <w:p w:rsidR="00DD5483" w:rsidRPr="00871050" w:rsidRDefault="00DD5483" w:rsidP="00DD5483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DD5483" w:rsidRPr="005759F2" w:rsidRDefault="00DD5483" w:rsidP="00DD5483">
      <w:pPr>
        <w:pStyle w:val="ListParagraph"/>
        <w:numPr>
          <w:ilvl w:val="0"/>
          <w:numId w:val="8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</w:p>
    <w:p w:rsidR="00DD5483" w:rsidRDefault="00DD5483" w:rsidP="00DD5483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DD5483" w:rsidRPr="006E3A7E" w:rsidRDefault="00DD5483" w:rsidP="00DD5483">
      <w:pPr>
        <w:numPr>
          <w:ilvl w:val="0"/>
          <w:numId w:val="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>III.A. Global Governance Commitment –</w:t>
      </w:r>
      <w:r w:rsidRPr="00577460">
        <w:rPr>
          <w:rFonts w:ascii="Times New Roman" w:eastAsia="Times New Roman" w:hAnsi="Times New Roman" w:cs="Times New Roman"/>
          <w:b/>
          <w:i/>
          <w:sz w:val="24"/>
          <w:szCs w:val="24"/>
        </w:rPr>
        <w:t>Michelle Breland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H5</w:t>
      </w:r>
    </w:p>
    <w:p w:rsidR="00DD5483" w:rsidRPr="006E3A7E" w:rsidRDefault="00DD5483" w:rsidP="00DD5483">
      <w:pPr>
        <w:numPr>
          <w:ilvl w:val="0"/>
          <w:numId w:val="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>III.B. Governance Style (and corresponding procedure)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Laura Jolly</w:t>
      </w:r>
      <w:r w:rsidRPr="006E3A7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H6</w:t>
      </w:r>
    </w:p>
    <w:p w:rsidR="00DD5483" w:rsidRPr="006E3A7E" w:rsidRDefault="00DD5483" w:rsidP="00DD5483">
      <w:pPr>
        <w:numPr>
          <w:ilvl w:val="0"/>
          <w:numId w:val="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III.C. Board Job Description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Dr. Moore</w:t>
      </w: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H7</w:t>
      </w:r>
    </w:p>
    <w:p w:rsidR="00DD5483" w:rsidRPr="006E3A7E" w:rsidRDefault="00DD5483" w:rsidP="00DD5483">
      <w:pPr>
        <w:numPr>
          <w:ilvl w:val="0"/>
          <w:numId w:val="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III.D. Board Member Job Description (and corresponding procedure)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Candace Blood</w:t>
      </w: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H8</w:t>
      </w:r>
    </w:p>
    <w:p w:rsidR="00DD5483" w:rsidRPr="006E3A7E" w:rsidRDefault="00DD5483" w:rsidP="00DD5483">
      <w:pPr>
        <w:numPr>
          <w:ilvl w:val="0"/>
          <w:numId w:val="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III.E. Calendar Planning (and corresponding procedure)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Doug Ryland</w:t>
      </w: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H9</w:t>
      </w:r>
    </w:p>
    <w:p w:rsidR="00DD5483" w:rsidRPr="006E3A7E" w:rsidRDefault="00DD5483" w:rsidP="00DD5483">
      <w:pPr>
        <w:numPr>
          <w:ilvl w:val="0"/>
          <w:numId w:val="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III.F. Chairperson's Role (and corresponding procedure)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Desirae Bruce</w:t>
      </w: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H10</w:t>
      </w:r>
    </w:p>
    <w:p w:rsidR="00DD5483" w:rsidRPr="006E3A7E" w:rsidRDefault="00DD5483" w:rsidP="00DD5483">
      <w:pPr>
        <w:numPr>
          <w:ilvl w:val="0"/>
          <w:numId w:val="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III.G. Board Member's Code of Conduct &amp; Conflict of Interest (and </w:t>
      </w:r>
      <w:r>
        <w:rPr>
          <w:rFonts w:ascii="Times New Roman" w:eastAsia="Times New Roman" w:hAnsi="Times New Roman" w:cs="Times New Roman"/>
          <w:sz w:val="24"/>
          <w:szCs w:val="24"/>
        </w:rPr>
        <w:t>corresponding procedure) –</w:t>
      </w: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Jessica Bryant </w:t>
      </w: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H11</w:t>
      </w:r>
    </w:p>
    <w:p w:rsidR="00DD5483" w:rsidRPr="006E3A7E" w:rsidRDefault="00DD5483" w:rsidP="00DD5483">
      <w:pPr>
        <w:numPr>
          <w:ilvl w:val="0"/>
          <w:numId w:val="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>III.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H. Board Committee Principles – </w:t>
      </w:r>
      <w:r w:rsidRPr="00765740">
        <w:rPr>
          <w:rFonts w:ascii="Times New Roman" w:eastAsia="Times New Roman" w:hAnsi="Times New Roman" w:cs="Times New Roman"/>
          <w:b/>
          <w:i/>
          <w:sz w:val="24"/>
          <w:szCs w:val="24"/>
        </w:rPr>
        <w:t>Darrell Rodriguez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H12</w:t>
      </w:r>
    </w:p>
    <w:p w:rsidR="00DD5483" w:rsidRPr="006E3A7E" w:rsidRDefault="00DD5483" w:rsidP="00DD5483">
      <w:pPr>
        <w:numPr>
          <w:ilvl w:val="0"/>
          <w:numId w:val="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 xml:space="preserve">III.I. Cost of Governance –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Kathy Scarborough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H13</w:t>
      </w:r>
    </w:p>
    <w:p w:rsidR="00DD5483" w:rsidRPr="006E3A7E" w:rsidRDefault="00DD5483" w:rsidP="00DD5483">
      <w:pPr>
        <w:numPr>
          <w:ilvl w:val="0"/>
          <w:numId w:val="5"/>
        </w:numPr>
        <w:spacing w:before="120" w:after="12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  <w:r w:rsidRPr="006E3A7E">
        <w:rPr>
          <w:rFonts w:ascii="Times New Roman" w:eastAsia="Times New Roman" w:hAnsi="Times New Roman" w:cs="Times New Roman"/>
          <w:sz w:val="24"/>
          <w:szCs w:val="24"/>
        </w:rPr>
        <w:t>III.J. Board Attendance –</w:t>
      </w:r>
      <w:r w:rsidRPr="00765740">
        <w:rPr>
          <w:rFonts w:ascii="Times New Roman" w:eastAsia="Times New Roman" w:hAnsi="Times New Roman" w:cs="Times New Roman"/>
          <w:b/>
          <w:i/>
          <w:sz w:val="24"/>
          <w:szCs w:val="24"/>
        </w:rPr>
        <w:t>Dr. Nichols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6E3A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H14</w:t>
      </w:r>
    </w:p>
    <w:p w:rsidR="00DD5483" w:rsidRPr="00A40356" w:rsidRDefault="00DD5483" w:rsidP="00DD5483">
      <w:pPr>
        <w:pStyle w:val="NoSpacing"/>
        <w:rPr>
          <w:sz w:val="4"/>
        </w:rPr>
      </w:pPr>
    </w:p>
    <w:p w:rsidR="00DD5483" w:rsidRPr="005759F2" w:rsidRDefault="00DD5483" w:rsidP="00DD5483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:rsidR="00DD5483" w:rsidRPr="00A77FCB" w:rsidRDefault="00DD5483" w:rsidP="00DD548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5081F">
        <w:rPr>
          <w:rFonts w:ascii="Times New Roman" w:eastAsia="Times New Roman" w:hAnsi="Times New Roman" w:cs="Times New Roman"/>
          <w:sz w:val="24"/>
          <w:szCs w:val="24"/>
        </w:rPr>
        <w:t xml:space="preserve">Governance Manual Confirmation and Agreement (signature page) </w:t>
      </w:r>
      <w:r w:rsidRPr="00061A2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H15</w:t>
      </w:r>
    </w:p>
    <w:p w:rsidR="00DD5483" w:rsidRPr="005266A6" w:rsidRDefault="00DD5483" w:rsidP="00DD5483">
      <w:pPr>
        <w:pStyle w:val="ListParagraph"/>
        <w:numPr>
          <w:ilvl w:val="0"/>
          <w:numId w:val="4"/>
        </w:numPr>
        <w:spacing w:beforeLines="60" w:before="144" w:afterLines="40" w:after="96"/>
        <w:rPr>
          <w:rFonts w:ascii="Times New Roman" w:hAnsi="Times New Roman" w:cs="Times New Roman"/>
          <w:b/>
        </w:rPr>
      </w:pPr>
      <w:r w:rsidRPr="005266A6">
        <w:rPr>
          <w:rFonts w:ascii="Times New Roman" w:hAnsi="Times New Roman" w:cs="Times New Roman"/>
          <w:b/>
        </w:rPr>
        <w:t xml:space="preserve">Verify Conflict of Interest Disclosure </w:t>
      </w:r>
      <w:r>
        <w:rPr>
          <w:rFonts w:ascii="Times New Roman" w:hAnsi="Times New Roman" w:cs="Times New Roman"/>
          <w:b/>
        </w:rPr>
        <w:t xml:space="preserve">(signature statement) </w:t>
      </w:r>
      <w:r w:rsidRPr="005266A6">
        <w:rPr>
          <w:rFonts w:ascii="Times New Roman" w:hAnsi="Times New Roman" w:cs="Times New Roman"/>
          <w:b/>
        </w:rPr>
        <w:t xml:space="preserve"> </w:t>
      </w:r>
      <w:r w:rsidRPr="00061A23">
        <w:rPr>
          <w:rFonts w:ascii="Times New Roman" w:hAnsi="Times New Roman" w:cs="Times New Roman"/>
          <w:b/>
          <w:color w:val="FF0000"/>
        </w:rPr>
        <w:t>H16</w:t>
      </w:r>
    </w:p>
    <w:p w:rsidR="00DD5483" w:rsidRPr="006E605A" w:rsidRDefault="00DD5483" w:rsidP="00DD5483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:rsidR="00DD5483" w:rsidRPr="006E605A" w:rsidRDefault="00DD5483" w:rsidP="00DD5483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:rsidR="00DD5483" w:rsidRPr="004219D5" w:rsidRDefault="00DD5483" w:rsidP="00DD5483">
      <w:pPr>
        <w:pStyle w:val="ListParagraph"/>
        <w:numPr>
          <w:ilvl w:val="0"/>
          <w:numId w:val="8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DD5483" w:rsidRPr="005759F2" w:rsidRDefault="00DD5483" w:rsidP="00DD5483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DD5483" w:rsidRDefault="00DD5483" w:rsidP="00DD54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Next Month –</w:t>
      </w:r>
      <w:r>
        <w:rPr>
          <w:rFonts w:ascii="Times New Roman" w:hAnsi="Times New Roman" w:cs="Times New Roman"/>
          <w:b/>
          <w:sz w:val="24"/>
        </w:rPr>
        <w:t>August</w:t>
      </w:r>
    </w:p>
    <w:p w:rsidR="00DD5483" w:rsidRPr="004219D5" w:rsidRDefault="00DD5483" w:rsidP="00DD5483">
      <w:pPr>
        <w:tabs>
          <w:tab w:val="left" w:pos="1440"/>
        </w:tabs>
        <w:spacing w:beforeLines="60" w:before="144" w:afterLines="40" w:after="96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9D5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</w:p>
    <w:p w:rsidR="00DD5483" w:rsidRPr="004219D5" w:rsidRDefault="00DD5483" w:rsidP="00DD5483">
      <w:pPr>
        <w:numPr>
          <w:ilvl w:val="0"/>
          <w:numId w:val="7"/>
        </w:numPr>
        <w:tabs>
          <w:tab w:val="left" w:pos="1440"/>
        </w:tabs>
        <w:spacing w:beforeLines="60" w:before="144" w:afterLines="40"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9D5">
        <w:rPr>
          <w:rFonts w:ascii="Times New Roman" w:eastAsia="Times New Roman" w:hAnsi="Times New Roman" w:cs="Times New Roman"/>
          <w:sz w:val="24"/>
          <w:szCs w:val="24"/>
        </w:rPr>
        <w:t>I. A. -  Global Ends Statement - to be reviewed by a board member or the board as whole</w:t>
      </w:r>
    </w:p>
    <w:p w:rsidR="00DD5483" w:rsidRPr="004219D5" w:rsidRDefault="00DD5483" w:rsidP="00DD5483">
      <w:pPr>
        <w:numPr>
          <w:ilvl w:val="0"/>
          <w:numId w:val="7"/>
        </w:numPr>
        <w:tabs>
          <w:tab w:val="left" w:pos="1440"/>
        </w:tabs>
        <w:spacing w:beforeLines="60" w:before="144" w:afterLines="40"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9D5">
        <w:rPr>
          <w:rFonts w:ascii="Times New Roman" w:eastAsia="Times New Roman" w:hAnsi="Times New Roman" w:cs="Times New Roman"/>
          <w:sz w:val="24"/>
          <w:szCs w:val="24"/>
        </w:rPr>
        <w:t>Executive Limitations Review</w:t>
      </w:r>
    </w:p>
    <w:p w:rsidR="00DD5483" w:rsidRPr="004219D5" w:rsidRDefault="00DD5483" w:rsidP="00DD5483">
      <w:pPr>
        <w:numPr>
          <w:ilvl w:val="0"/>
          <w:numId w:val="6"/>
        </w:numPr>
        <w:tabs>
          <w:tab w:val="left" w:pos="1440"/>
        </w:tabs>
        <w:spacing w:beforeLines="60" w:before="144" w:afterLines="40"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9D5">
        <w:rPr>
          <w:rFonts w:ascii="Times New Roman" w:eastAsia="Times New Roman" w:hAnsi="Times New Roman" w:cs="Times New Roman"/>
          <w:sz w:val="24"/>
          <w:szCs w:val="24"/>
        </w:rPr>
        <w:t xml:space="preserve">II. B. Treatment of Consumers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1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Rebecca Craig</w:t>
      </w:r>
    </w:p>
    <w:p w:rsidR="00DD5483" w:rsidRPr="004219D5" w:rsidRDefault="00DD5483" w:rsidP="00DD5483">
      <w:pPr>
        <w:numPr>
          <w:ilvl w:val="0"/>
          <w:numId w:val="6"/>
        </w:numPr>
        <w:tabs>
          <w:tab w:val="left" w:pos="1440"/>
        </w:tabs>
        <w:spacing w:beforeLines="60" w:before="144" w:afterLines="40"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9D5">
        <w:rPr>
          <w:rFonts w:ascii="Times New Roman" w:eastAsia="Times New Roman" w:hAnsi="Times New Roman" w:cs="Times New Roman"/>
          <w:sz w:val="24"/>
          <w:szCs w:val="24"/>
        </w:rPr>
        <w:t xml:space="preserve">II. J. Ends Focus of Grants or Contracts – </w:t>
      </w:r>
      <w:r>
        <w:rPr>
          <w:rFonts w:ascii="Times New Roman" w:eastAsia="Times New Roman" w:hAnsi="Times New Roman" w:cs="Times New Roman"/>
          <w:sz w:val="24"/>
          <w:szCs w:val="24"/>
        </w:rPr>
        <w:t>Rebecca Craig</w:t>
      </w:r>
    </w:p>
    <w:p w:rsidR="00DD5483" w:rsidRPr="004219D5" w:rsidRDefault="00DD5483" w:rsidP="00DD5483">
      <w:pPr>
        <w:spacing w:beforeLines="60" w:before="144" w:afterLines="40" w:after="96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219D5">
        <w:rPr>
          <w:rFonts w:ascii="Times New Roman" w:eastAsia="Times New Roman" w:hAnsi="Times New Roman" w:cs="Times New Roman"/>
          <w:b/>
          <w:sz w:val="24"/>
          <w:szCs w:val="24"/>
        </w:rPr>
        <w:t>Training Topic</w:t>
      </w:r>
      <w:r w:rsidRPr="004219D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Compliance – LAPAS Report </w:t>
      </w:r>
      <w:r w:rsidRPr="00421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5483" w:rsidRPr="005759F2" w:rsidRDefault="00DD5483" w:rsidP="00DD5483">
      <w:pPr>
        <w:pStyle w:val="ListParagraph"/>
        <w:spacing w:beforeLines="60" w:before="144" w:afterLines="40" w:after="96" w:line="240" w:lineRule="auto"/>
        <w:ind w:left="990"/>
        <w:rPr>
          <w:rFonts w:ascii="Times New Roman" w:hAnsi="Times New Roman" w:cs="Times New Roman"/>
          <w:b/>
          <w:sz w:val="2"/>
        </w:rPr>
      </w:pPr>
      <w:r w:rsidRPr="005759F2">
        <w:rPr>
          <w:rFonts w:ascii="Times New Roman" w:hAnsi="Times New Roman" w:cs="Times New Roman"/>
        </w:rPr>
        <w:tab/>
      </w:r>
    </w:p>
    <w:p w:rsidR="00DD5483" w:rsidRPr="00A40356" w:rsidRDefault="00DD5483" w:rsidP="00DD5483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:rsidR="00DD5483" w:rsidRPr="005759F2" w:rsidRDefault="00DD5483" w:rsidP="00DD54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:rsidR="00DD5483" w:rsidRDefault="00DD5483" w:rsidP="00DD5483">
      <w:pPr>
        <w:pStyle w:val="NoSpacing"/>
        <w:ind w:left="360"/>
      </w:pPr>
      <w:r w:rsidRPr="005759F2">
        <w:t xml:space="preserve">Next meeting </w:t>
      </w:r>
      <w:r>
        <w:t>August 4, 2022</w:t>
      </w:r>
    </w:p>
    <w:p w:rsidR="00DD5483" w:rsidRDefault="00DD5483" w:rsidP="00DD5483">
      <w:pPr>
        <w:pStyle w:val="NoSpacing"/>
        <w:ind w:left="720"/>
        <w:rPr>
          <w:color w:val="FF0000"/>
        </w:rPr>
      </w:pPr>
      <w:r w:rsidRPr="00C0695A">
        <w:rPr>
          <w:color w:val="FF0000"/>
        </w:rPr>
        <w:t xml:space="preserve"> </w:t>
      </w:r>
    </w:p>
    <w:p w:rsidR="00DD5483" w:rsidRPr="00A40356" w:rsidRDefault="00DD5483" w:rsidP="00DD5483">
      <w:pPr>
        <w:pStyle w:val="NoSpacing"/>
        <w:ind w:left="720"/>
        <w:rPr>
          <w:color w:val="FF0000"/>
          <w:sz w:val="8"/>
        </w:rPr>
      </w:pPr>
    </w:p>
    <w:p w:rsidR="00DD5483" w:rsidRPr="005759F2" w:rsidRDefault="00DD5483" w:rsidP="00DD54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Adjourn (Vote)</w:t>
      </w:r>
    </w:p>
    <w:p w:rsidR="00DD5483" w:rsidRDefault="00DD5483"/>
    <w:sectPr w:rsidR="00DD54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483" w:rsidRDefault="00DD5483" w:rsidP="00DD5483">
      <w:pPr>
        <w:spacing w:after="0" w:line="240" w:lineRule="auto"/>
      </w:pPr>
      <w:r>
        <w:separator/>
      </w:r>
    </w:p>
  </w:endnote>
  <w:endnote w:type="continuationSeparator" w:id="0">
    <w:p w:rsidR="00DD5483" w:rsidRDefault="00DD5483" w:rsidP="00DD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83" w:rsidRDefault="00DD54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83" w:rsidRDefault="00DD54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83" w:rsidRDefault="00DD54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483" w:rsidRDefault="00DD5483" w:rsidP="00DD5483">
      <w:pPr>
        <w:spacing w:after="0" w:line="240" w:lineRule="auto"/>
      </w:pPr>
      <w:r>
        <w:separator/>
      </w:r>
    </w:p>
  </w:footnote>
  <w:footnote w:type="continuationSeparator" w:id="0">
    <w:p w:rsidR="00DD5483" w:rsidRDefault="00DD5483" w:rsidP="00DD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83" w:rsidRDefault="00DD54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83" w:rsidRDefault="00DD5483" w:rsidP="00DD5483">
    <w:pPr>
      <w:tabs>
        <w:tab w:val="center" w:pos="4680"/>
        <w:tab w:val="right" w:pos="9360"/>
      </w:tabs>
      <w:spacing w:after="0" w:line="240" w:lineRule="auto"/>
      <w:ind w:left="720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NOTICE IS HEREBY GIVEN that The Board of Directors of Central Louisiana Human Services District Board will conduct its m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onthly meeting on Thursday, </w:t>
    </w:r>
    <w:r>
      <w:rPr>
        <w:rFonts w:ascii="Times New Roman" w:eastAsia="Times New Roman" w:hAnsi="Times New Roman" w:cs="Times New Roman"/>
        <w:b/>
        <w:sz w:val="18"/>
        <w:szCs w:val="18"/>
      </w:rPr>
      <w:t>July</w:t>
    </w:r>
    <w:bookmarkStart w:id="0" w:name="_GoBack"/>
    <w:bookmarkEnd w:id="0"/>
    <w:r>
      <w:rPr>
        <w:rFonts w:ascii="Times New Roman" w:eastAsia="Times New Roman" w:hAnsi="Times New Roman" w:cs="Times New Roman"/>
        <w:b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b/>
        <w:sz w:val="18"/>
        <w:szCs w:val="18"/>
      </w:rPr>
      <w:t>7th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at 5411 Coliseum Blvd, Alexandria, LA at 5:30 p.m. </w:t>
    </w:r>
  </w:p>
  <w:p w:rsidR="00DD5483" w:rsidRDefault="00DD5483" w:rsidP="00DD5483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DD5483" w:rsidRPr="00DD5483" w:rsidRDefault="00DD5483" w:rsidP="00DD5483">
    <w:pPr>
      <w:pStyle w:val="Header"/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                The tentative agenda follows: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83" w:rsidRDefault="00DD54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2272CF"/>
    <w:multiLevelType w:val="hybridMultilevel"/>
    <w:tmpl w:val="F11ECEDE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16B6BCD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A6"/>
    <w:rsid w:val="002344A6"/>
    <w:rsid w:val="005D7431"/>
    <w:rsid w:val="00B37177"/>
    <w:rsid w:val="00DD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F649D"/>
  <w15:chartTrackingRefBased/>
  <w15:docId w15:val="{D44CD635-3030-4203-A2D4-B56BCD39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4A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4A6"/>
    <w:pPr>
      <w:ind w:left="720"/>
      <w:contextualSpacing/>
    </w:pPr>
  </w:style>
  <w:style w:type="paragraph" w:styleId="NoSpacing">
    <w:name w:val="No Spacing"/>
    <w:uiPriority w:val="1"/>
    <w:qFormat/>
    <w:rsid w:val="00234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483"/>
  </w:style>
  <w:style w:type="paragraph" w:styleId="Footer">
    <w:name w:val="footer"/>
    <w:basedOn w:val="Normal"/>
    <w:link w:val="FooterChar"/>
    <w:uiPriority w:val="99"/>
    <w:unhideWhenUsed/>
    <w:rsid w:val="00DD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2022-07-08T15:04:00Z</dcterms:created>
  <dcterms:modified xsi:type="dcterms:W3CDTF">2022-07-08T15:04:00Z</dcterms:modified>
</cp:coreProperties>
</file>