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6D353033" w:rsidR="003135E9" w:rsidRPr="00C8016D" w:rsidRDefault="00967B5F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4105 Kirkman Street</w:t>
      </w:r>
    </w:p>
    <w:p w14:paraId="1564B731" w14:textId="2D58C3A0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</w:t>
      </w:r>
      <w:r w:rsidR="00967B5F">
        <w:rPr>
          <w:rFonts w:ascii="Times New Roman" w:hAnsi="Times New Roman" w:cs="Times New Roman"/>
          <w:sz w:val="28"/>
          <w:szCs w:val="28"/>
        </w:rPr>
        <w:t>07</w:t>
      </w:r>
    </w:p>
    <w:p w14:paraId="53F5B935" w14:textId="0FF00906" w:rsidR="00DF1001" w:rsidRPr="00C8016D" w:rsidRDefault="00427553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February </w:t>
      </w:r>
      <w:r w:rsidR="002E6D2A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A31200">
        <w:rPr>
          <w:rFonts w:ascii="Times New Roman" w:hAnsi="Times New Roman" w:cs="Times New Roman"/>
          <w:sz w:val="28"/>
          <w:szCs w:val="28"/>
        </w:rPr>
        <w:t>2</w:t>
      </w:r>
    </w:p>
    <w:p w14:paraId="41B064C9" w14:textId="3238B610" w:rsidR="00170C91" w:rsidRDefault="00E4018D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</w:t>
      </w:r>
    </w:p>
    <w:p w14:paraId="5971496D" w14:textId="77777777" w:rsidR="00B25FA8" w:rsidRPr="00C8016D" w:rsidRDefault="00B25FA8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5BBE9BAD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29EB111" w14:textId="44AD4513" w:rsidR="00FE0087" w:rsidRPr="00E4018D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0C180CC" w14:textId="4FA65D76" w:rsidR="00FE008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C44512D" w14:textId="463FCBC2" w:rsidR="00FE0087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3167300" w14:textId="1AABCADA" w:rsidR="00007FE7" w:rsidRDefault="003135E9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4B91C984" w14:textId="1BB3F7F5" w:rsidR="009248A6" w:rsidRDefault="009248A6" w:rsidP="009752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Governor Appointee Appointment</w:t>
      </w:r>
    </w:p>
    <w:p w14:paraId="39FD9FC5" w14:textId="33AAC5D5" w:rsidR="00DB7BBF" w:rsidRPr="00DB7BBF" w:rsidRDefault="00DB7BBF" w:rsidP="00DB7BBF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B7BBF">
        <w:rPr>
          <w:rFonts w:ascii="Times New Roman" w:hAnsi="Times New Roman" w:cs="Times New Roman"/>
          <w:sz w:val="28"/>
          <w:szCs w:val="28"/>
        </w:rPr>
        <w:t>Allen Parish Appointment</w:t>
      </w:r>
    </w:p>
    <w:p w14:paraId="51E70A94" w14:textId="5A1BB93B" w:rsidR="00DB7BBF" w:rsidRPr="00DB7BBF" w:rsidRDefault="00DB7BBF" w:rsidP="00DB7BBF">
      <w:pPr>
        <w:spacing w:after="0" w:line="259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Pr="00DB7BBF">
        <w:rPr>
          <w:rFonts w:ascii="Times New Roman" w:hAnsi="Times New Roman" w:cs="Times New Roman"/>
          <w:sz w:val="28"/>
          <w:szCs w:val="28"/>
        </w:rPr>
        <w:t>Vote for Board Chair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70A7AA78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590444A9" w14:textId="292F6E2A" w:rsidR="00A31200" w:rsidRDefault="00A31200" w:rsidP="004275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</w:t>
      </w:r>
      <w:r w:rsidR="00427553">
        <w:rPr>
          <w:rFonts w:ascii="Times New Roman" w:hAnsi="Times New Roman" w:cs="Times New Roman"/>
          <w:sz w:val="28"/>
          <w:szCs w:val="28"/>
        </w:rPr>
        <w:t>. Treatment of Consumers</w:t>
      </w:r>
    </w:p>
    <w:p w14:paraId="1BA20512" w14:textId="52E1BCDB" w:rsidR="001A3DC7" w:rsidRDefault="001A3DC7" w:rsidP="0042755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 Financial Condition &amp; Activities</w:t>
      </w:r>
    </w:p>
    <w:p w14:paraId="436B1B37" w14:textId="6BF475D9" w:rsidR="003C7D1A" w:rsidRDefault="003C7D1A" w:rsidP="003C7D1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C.  APRA Grant &amp; Mitigation Funding</w:t>
      </w:r>
    </w:p>
    <w:p w14:paraId="7EFFE58B" w14:textId="77777777" w:rsidR="003C7D1A" w:rsidRDefault="003C7D1A" w:rsidP="003C7D1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Tower Update</w:t>
      </w:r>
    </w:p>
    <w:p w14:paraId="567D0C4C" w14:textId="164DAFEE" w:rsidR="000A5ED2" w:rsidRDefault="003C7D1A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 Jennings Behavioral Health Move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8404408" w14:textId="247EA95F" w:rsidR="00604807" w:rsidRDefault="003135E9" w:rsidP="002F317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319742FD" w14:textId="2CE1D0D9" w:rsidR="0021249E" w:rsidRPr="00AC09C4" w:rsidRDefault="0021249E" w:rsidP="0021249E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call-in information:</w:t>
      </w:r>
    </w:p>
    <w:p w14:paraId="463670EE" w14:textId="69EDA5A2" w:rsidR="0021249E" w:rsidRPr="00165062" w:rsidRDefault="0021249E" w:rsidP="00165062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21249E" w:rsidRPr="0016506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2E6D2A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060830"/>
    <w:multiLevelType w:val="hybridMultilevel"/>
    <w:tmpl w:val="A2760122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6211B"/>
    <w:multiLevelType w:val="hybridMultilevel"/>
    <w:tmpl w:val="76A048DE"/>
    <w:lvl w:ilvl="0" w:tplc="25FE0B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07FE7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08E8"/>
    <w:rsid w:val="00082611"/>
    <w:rsid w:val="00095394"/>
    <w:rsid w:val="000A5ED2"/>
    <w:rsid w:val="000A70A2"/>
    <w:rsid w:val="000B1AE2"/>
    <w:rsid w:val="000B5E5B"/>
    <w:rsid w:val="000B5E81"/>
    <w:rsid w:val="000D21FA"/>
    <w:rsid w:val="000D299D"/>
    <w:rsid w:val="000E1D13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65062"/>
    <w:rsid w:val="00170396"/>
    <w:rsid w:val="00170C91"/>
    <w:rsid w:val="00184CC4"/>
    <w:rsid w:val="00187D58"/>
    <w:rsid w:val="0019577A"/>
    <w:rsid w:val="00196E58"/>
    <w:rsid w:val="001A3DC7"/>
    <w:rsid w:val="001A7A8A"/>
    <w:rsid w:val="001C4491"/>
    <w:rsid w:val="001F0162"/>
    <w:rsid w:val="001F533E"/>
    <w:rsid w:val="0021249E"/>
    <w:rsid w:val="00215360"/>
    <w:rsid w:val="00217988"/>
    <w:rsid w:val="00235834"/>
    <w:rsid w:val="00240B2C"/>
    <w:rsid w:val="00250F8C"/>
    <w:rsid w:val="002770C9"/>
    <w:rsid w:val="00283166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6D2A"/>
    <w:rsid w:val="002E7EB1"/>
    <w:rsid w:val="002F031B"/>
    <w:rsid w:val="002F317D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B42B8"/>
    <w:rsid w:val="003C3493"/>
    <w:rsid w:val="003C7D1A"/>
    <w:rsid w:val="003C7F93"/>
    <w:rsid w:val="003D5CDA"/>
    <w:rsid w:val="003E35B9"/>
    <w:rsid w:val="003E49EA"/>
    <w:rsid w:val="003E4D9A"/>
    <w:rsid w:val="003F4A35"/>
    <w:rsid w:val="00400E05"/>
    <w:rsid w:val="00401320"/>
    <w:rsid w:val="00417722"/>
    <w:rsid w:val="00426D8B"/>
    <w:rsid w:val="00427553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B3052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4807"/>
    <w:rsid w:val="00606BD5"/>
    <w:rsid w:val="006107E1"/>
    <w:rsid w:val="00616987"/>
    <w:rsid w:val="006276E5"/>
    <w:rsid w:val="006318F9"/>
    <w:rsid w:val="00654213"/>
    <w:rsid w:val="00671054"/>
    <w:rsid w:val="006724F8"/>
    <w:rsid w:val="0068330F"/>
    <w:rsid w:val="00693658"/>
    <w:rsid w:val="006A06A9"/>
    <w:rsid w:val="006A2846"/>
    <w:rsid w:val="006C0AD5"/>
    <w:rsid w:val="006C61AF"/>
    <w:rsid w:val="006D35E0"/>
    <w:rsid w:val="006D3BDA"/>
    <w:rsid w:val="006E029E"/>
    <w:rsid w:val="006E3944"/>
    <w:rsid w:val="006E68E7"/>
    <w:rsid w:val="006E6989"/>
    <w:rsid w:val="006F5494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A331C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8A6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67B5F"/>
    <w:rsid w:val="00973D2A"/>
    <w:rsid w:val="00975253"/>
    <w:rsid w:val="00981443"/>
    <w:rsid w:val="00993988"/>
    <w:rsid w:val="00995BE7"/>
    <w:rsid w:val="009A6FAE"/>
    <w:rsid w:val="009B4E56"/>
    <w:rsid w:val="009D4F46"/>
    <w:rsid w:val="009E6375"/>
    <w:rsid w:val="009F6A9E"/>
    <w:rsid w:val="00A031F7"/>
    <w:rsid w:val="00A102BE"/>
    <w:rsid w:val="00A208C5"/>
    <w:rsid w:val="00A228D7"/>
    <w:rsid w:val="00A31200"/>
    <w:rsid w:val="00A33031"/>
    <w:rsid w:val="00A5725D"/>
    <w:rsid w:val="00A57603"/>
    <w:rsid w:val="00A577D3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25FA8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074D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0113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A59C8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E3BF1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B7BBF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018D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E039C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239F"/>
    <w:rsid w:val="00F751C1"/>
    <w:rsid w:val="00F75FA2"/>
    <w:rsid w:val="00F80849"/>
    <w:rsid w:val="00F819E9"/>
    <w:rsid w:val="00F9123F"/>
    <w:rsid w:val="00FB709E"/>
    <w:rsid w:val="00FC4C2C"/>
    <w:rsid w:val="00FC6879"/>
    <w:rsid w:val="00FD4456"/>
    <w:rsid w:val="00FE0087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  <w:style w:type="paragraph" w:customStyle="1" w:styleId="paragraph">
    <w:name w:val="paragraph"/>
    <w:basedOn w:val="Normal"/>
    <w:rsid w:val="00FE0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E0087"/>
  </w:style>
  <w:style w:type="character" w:customStyle="1" w:styleId="eop">
    <w:name w:val="eop"/>
    <w:basedOn w:val="DefaultParagraphFont"/>
    <w:rsid w:val="00FE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9</cp:revision>
  <cp:lastPrinted>2020-12-01T15:51:00Z</cp:lastPrinted>
  <dcterms:created xsi:type="dcterms:W3CDTF">2022-01-12T15:41:00Z</dcterms:created>
  <dcterms:modified xsi:type="dcterms:W3CDTF">2022-02-01T18:29:00Z</dcterms:modified>
</cp:coreProperties>
</file>