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B0494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March 19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6:00</w:t>
      </w:r>
      <w:r>
        <w:rPr>
          <w:rFonts w:ascii="Verdana" w:hAnsi="Verdana"/>
          <w:iCs/>
        </w:rPr>
        <w:tab/>
        <w:t>Informal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821374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</w:t>
      </w:r>
      <w:r w:rsidR="00E479CB"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 w:rsidR="00E479CB"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0404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E66AD5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E66AD5">
        <w:rPr>
          <w:rFonts w:ascii="Verdana" w:hAnsi="Verdana"/>
          <w:iCs/>
        </w:rPr>
        <w:t>5</w:t>
      </w:r>
      <w:r w:rsidR="00E66AD5">
        <w:rPr>
          <w:rFonts w:ascii="Verdana" w:hAnsi="Verdana"/>
          <w:iCs/>
        </w:rPr>
        <w:tab/>
      </w:r>
      <w:hyperlink r:id="rId9" w:history="1">
        <w:r w:rsidR="00B0494F" w:rsidRPr="009A291D">
          <w:rPr>
            <w:rStyle w:val="Hyperlink"/>
            <w:rFonts w:ascii="Verdana" w:hAnsi="Verdana"/>
            <w:iCs/>
          </w:rPr>
          <w:t>February</w:t>
        </w:r>
        <w:r w:rsidR="00DE43AD" w:rsidRPr="009A291D">
          <w:rPr>
            <w:rStyle w:val="Hyperlink"/>
            <w:rFonts w:ascii="Verdana" w:hAnsi="Verdana"/>
            <w:iCs/>
          </w:rPr>
          <w:t xml:space="preserve"> </w:t>
        </w:r>
        <w:r w:rsidR="0004779E" w:rsidRPr="009A291D">
          <w:rPr>
            <w:rStyle w:val="Hyperlink"/>
            <w:rFonts w:ascii="Verdana" w:hAnsi="Verdana"/>
            <w:iCs/>
          </w:rPr>
          <w:t>Board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040483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</w:t>
      </w:r>
      <w:r w:rsidR="002429A4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9A291D" w:rsidRPr="009A291D" w:rsidRDefault="009A291D" w:rsidP="009A291D">
      <w:pPr>
        <w:pStyle w:val="ListParagraph"/>
        <w:numPr>
          <w:ilvl w:val="0"/>
          <w:numId w:val="30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Booth LPTA Conference 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8A45BD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January 2013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0546FB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0" w:history="1">
        <w:r w:rsidR="002429A4" w:rsidRPr="000546FB">
          <w:rPr>
            <w:rStyle w:val="Hyperlink"/>
            <w:rFonts w:ascii="Verdana" w:hAnsi="Verdana"/>
            <w:iCs/>
          </w:rPr>
          <w:t>Securities</w:t>
        </w:r>
        <w:r w:rsidR="00CD694E" w:rsidRPr="000546FB">
          <w:rPr>
            <w:rStyle w:val="Hyperlink"/>
            <w:rFonts w:ascii="Verdana" w:hAnsi="Verdana"/>
            <w:iCs/>
          </w:rPr>
          <w:t xml:space="preserve"> – </w:t>
        </w:r>
        <w:r w:rsidR="00B0494F" w:rsidRPr="000546FB">
          <w:rPr>
            <w:rStyle w:val="Hyperlink"/>
            <w:rFonts w:ascii="Verdana" w:hAnsi="Verdana"/>
            <w:iCs/>
          </w:rPr>
          <w:t>February</w:t>
        </w:r>
        <w:r w:rsidR="004D4A7D" w:rsidRPr="000546FB">
          <w:rPr>
            <w:rStyle w:val="Hyperlink"/>
            <w:rFonts w:ascii="Verdana" w:hAnsi="Verdana"/>
            <w:iCs/>
          </w:rPr>
          <w:t xml:space="preserve"> </w:t>
        </w:r>
        <w:r w:rsidR="00F8043D" w:rsidRPr="000546FB">
          <w:rPr>
            <w:rStyle w:val="Hyperlink"/>
            <w:rFonts w:ascii="Verdana" w:hAnsi="Verdana"/>
            <w:iCs/>
          </w:rPr>
          <w:t>201</w:t>
        </w:r>
        <w:r w:rsidR="008A45BD" w:rsidRPr="000546FB">
          <w:rPr>
            <w:rStyle w:val="Hyperlink"/>
            <w:rFonts w:ascii="Verdana" w:hAnsi="Verdana"/>
            <w:iCs/>
          </w:rPr>
          <w:t>3</w:t>
        </w:r>
      </w:hyperlink>
    </w:p>
    <w:p w:rsidR="00354A31" w:rsidRDefault="00BD0F84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1" w:history="1">
        <w:r w:rsidR="00354A31" w:rsidRPr="00354A31">
          <w:rPr>
            <w:rStyle w:val="Hyperlink"/>
            <w:rFonts w:ascii="Verdana" w:hAnsi="Verdana"/>
            <w:iCs/>
          </w:rPr>
          <w:t>RE  Option to Renew Audit Contract for Three Additional Years</w:t>
        </w:r>
      </w:hyperlink>
    </w:p>
    <w:p w:rsidR="00B0494F" w:rsidRDefault="00BD0F84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2" w:history="1">
        <w:r w:rsidR="00B0494F" w:rsidRPr="00B0494F">
          <w:rPr>
            <w:rStyle w:val="Hyperlink"/>
            <w:rFonts w:ascii="Verdana" w:hAnsi="Verdana"/>
            <w:iCs/>
          </w:rPr>
          <w:t>Proposed Agreed-Upon Procedure Fees from John L  McKowen  CPA</w:t>
        </w:r>
      </w:hyperlink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Pr="0043307B" w:rsidRDefault="00904CC7" w:rsidP="00F8043D">
      <w:pPr>
        <w:pStyle w:val="ListParagraph"/>
        <w:ind w:left="1440"/>
        <w:rPr>
          <w:rFonts w:ascii="Verdana" w:hAnsi="Verdana"/>
          <w:iCs/>
        </w:rPr>
      </w:pP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8B18C8" w:rsidRDefault="00821374" w:rsidP="00821374">
      <w:pPr>
        <w:spacing w:line="276" w:lineRule="auto"/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hyperlink r:id="rId13" w:history="1">
        <w:r w:rsidRPr="009A291D">
          <w:rPr>
            <w:rStyle w:val="Hyperlink"/>
            <w:rFonts w:ascii="Verdana" w:hAnsi="Verdana"/>
            <w:iCs/>
          </w:rPr>
          <w:t>Task Tracker for February 2013</w:t>
        </w:r>
      </w:hyperlink>
    </w:p>
    <w:p w:rsidR="009A291D" w:rsidRDefault="009A291D" w:rsidP="009A291D">
      <w:pPr>
        <w:pStyle w:val="PlainText"/>
        <w:numPr>
          <w:ilvl w:val="0"/>
          <w:numId w:val="29"/>
        </w:numPr>
        <w:rPr>
          <w:rFonts w:ascii="Verdana" w:hAnsi="Verdana"/>
        </w:rPr>
      </w:pPr>
      <w:r w:rsidRPr="009A291D">
        <w:rPr>
          <w:rFonts w:ascii="Verdana" w:hAnsi="Verdana"/>
        </w:rPr>
        <w:t>Medicare Guidelines Home Health:  (13th visit, 19th visit and 30 day reassessment)  Medicare Guidelines Outpatient  (10th visit &amp; 30 day reassessment)  PQRS, G codes &amp; Severity Codes</w:t>
      </w:r>
    </w:p>
    <w:p w:rsidR="00C8012F" w:rsidRDefault="00C8012F" w:rsidP="00C8012F">
      <w:pPr>
        <w:pStyle w:val="PlainText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C8012F">
        <w:rPr>
          <w:rFonts w:ascii="Verdana" w:hAnsi="Verdana"/>
        </w:rPr>
        <w:t>iscussion points for appointing board legislative committee</w:t>
      </w:r>
    </w:p>
    <w:p w:rsidR="00165C79" w:rsidRPr="00165C79" w:rsidRDefault="00C8012F" w:rsidP="00165C79">
      <w:pPr>
        <w:pStyle w:val="PlainText"/>
        <w:numPr>
          <w:ilvl w:val="0"/>
          <w:numId w:val="29"/>
        </w:numPr>
        <w:rPr>
          <w:rFonts w:ascii="Verdana" w:hAnsi="Verdana"/>
        </w:rPr>
      </w:pPr>
      <w:r w:rsidRPr="00C8012F">
        <w:rPr>
          <w:rFonts w:ascii="Verdana" w:hAnsi="Verdana"/>
        </w:rPr>
        <w:t>Advertising campaign for PT in the state</w:t>
      </w:r>
    </w:p>
    <w:p w:rsidR="002224CD" w:rsidRPr="003E636F" w:rsidRDefault="002224CD" w:rsidP="002224CD">
      <w:pPr>
        <w:pStyle w:val="ListParagraph"/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040483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hyperlink r:id="rId14" w:history="1">
        <w:r w:rsidR="00040483" w:rsidRPr="009A291D">
          <w:rPr>
            <w:rStyle w:val="Hyperlink"/>
            <w:rFonts w:ascii="Verdana" w:hAnsi="Verdana"/>
          </w:rPr>
          <w:t>Monitoring Disciplined Therapists Report</w:t>
        </w:r>
      </w:hyperlink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</w:p>
    <w:p w:rsidR="00821374" w:rsidRDefault="00040483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Correspondence</w:t>
      </w:r>
    </w:p>
    <w:p w:rsidR="00354A31" w:rsidRDefault="00BD0F84" w:rsidP="00354A31">
      <w:pPr>
        <w:pStyle w:val="ListParagraph"/>
        <w:numPr>
          <w:ilvl w:val="0"/>
          <w:numId w:val="28"/>
        </w:numPr>
        <w:spacing w:line="276" w:lineRule="auto"/>
        <w:rPr>
          <w:rFonts w:ascii="Verdana" w:hAnsi="Verdana"/>
          <w:iCs/>
        </w:rPr>
      </w:pPr>
      <w:hyperlink r:id="rId15" w:history="1">
        <w:r w:rsidR="00354A31" w:rsidRPr="00354A31">
          <w:rPr>
            <w:rStyle w:val="Hyperlink"/>
            <w:rFonts w:ascii="Verdana" w:hAnsi="Verdana"/>
            <w:iCs/>
          </w:rPr>
          <w:t>PTA scope of practice</w:t>
        </w:r>
      </w:hyperlink>
    </w:p>
    <w:p w:rsidR="00354A31" w:rsidRDefault="00BD0F84" w:rsidP="00354A31">
      <w:pPr>
        <w:pStyle w:val="ListParagraph"/>
        <w:numPr>
          <w:ilvl w:val="0"/>
          <w:numId w:val="28"/>
        </w:numPr>
        <w:spacing w:line="276" w:lineRule="auto"/>
        <w:rPr>
          <w:rFonts w:ascii="Verdana" w:hAnsi="Verdana"/>
          <w:iCs/>
        </w:rPr>
      </w:pPr>
      <w:hyperlink r:id="rId16" w:history="1">
        <w:proofErr w:type="spellStart"/>
        <w:r w:rsidR="00354A31" w:rsidRPr="00354A31">
          <w:rPr>
            <w:rStyle w:val="Hyperlink"/>
            <w:rFonts w:ascii="Verdana" w:hAnsi="Verdana"/>
            <w:iCs/>
          </w:rPr>
          <w:t>Unitech</w:t>
        </w:r>
        <w:proofErr w:type="spellEnd"/>
        <w:r w:rsidR="00354A31" w:rsidRPr="00354A31">
          <w:rPr>
            <w:rStyle w:val="Hyperlink"/>
            <w:rFonts w:ascii="Verdana" w:hAnsi="Verdana"/>
            <w:iCs/>
          </w:rPr>
          <w:t xml:space="preserve"> request accreditation info</w:t>
        </w:r>
      </w:hyperlink>
    </w:p>
    <w:p w:rsidR="009B7483" w:rsidRPr="009A291D" w:rsidRDefault="00BD0F84" w:rsidP="00354A31">
      <w:pPr>
        <w:pStyle w:val="ListParagraph"/>
        <w:numPr>
          <w:ilvl w:val="0"/>
          <w:numId w:val="28"/>
        </w:numPr>
        <w:spacing w:line="276" w:lineRule="auto"/>
        <w:rPr>
          <w:rFonts w:ascii="Verdana" w:hAnsi="Verdana"/>
          <w:iCs/>
        </w:rPr>
      </w:pPr>
      <w:hyperlink r:id="rId17" w:history="1">
        <w:r w:rsidR="009B7483" w:rsidRPr="009B7483">
          <w:rPr>
            <w:rStyle w:val="Hyperlink"/>
            <w:rFonts w:ascii="Verdana" w:hAnsi="Verdana"/>
            <w:iCs/>
          </w:rPr>
          <w:t>Delegate and Administrator Credentialing for 2013 Annual Meeting</w:t>
        </w:r>
      </w:hyperlink>
    </w:p>
    <w:p w:rsidR="009A291D" w:rsidRPr="00354A31" w:rsidRDefault="00BD0F84" w:rsidP="00354A31">
      <w:pPr>
        <w:pStyle w:val="ListParagraph"/>
        <w:numPr>
          <w:ilvl w:val="0"/>
          <w:numId w:val="28"/>
        </w:numPr>
        <w:spacing w:line="276" w:lineRule="auto"/>
        <w:rPr>
          <w:rFonts w:ascii="Verdana" w:hAnsi="Verdana"/>
          <w:iCs/>
        </w:rPr>
      </w:pPr>
      <w:hyperlink r:id="rId18" w:history="1">
        <w:r w:rsidR="009A291D" w:rsidRPr="009A291D">
          <w:rPr>
            <w:rStyle w:val="Hyperlink"/>
            <w:rFonts w:ascii="Verdana" w:hAnsi="Verdana"/>
            <w:iCs/>
          </w:rPr>
          <w:t>Patricia B Scott- request to extend CEU's requirements</w:t>
        </w:r>
      </w:hyperlink>
    </w:p>
    <w:p w:rsidR="00821374" w:rsidRDefault="00821374" w:rsidP="002C7DF9">
      <w:pPr>
        <w:rPr>
          <w:rFonts w:ascii="Verdana" w:hAnsi="Verdana"/>
          <w:iCs/>
        </w:rPr>
      </w:pPr>
    </w:p>
    <w:p w:rsidR="004D4A7D" w:rsidRDefault="004D4A7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 for the evening</w:t>
      </w:r>
    </w:p>
    <w:p w:rsidR="00655B2E" w:rsidRDefault="00655B2E" w:rsidP="002C7DF9">
      <w:pPr>
        <w:rPr>
          <w:rFonts w:ascii="Verdana" w:hAnsi="Verdana"/>
          <w:iCs/>
        </w:rPr>
      </w:pPr>
    </w:p>
    <w:p w:rsidR="0042716F" w:rsidRPr="0042716F" w:rsidRDefault="00821374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March 20</w:t>
      </w:r>
      <w:r w:rsidR="0011028E">
        <w:rPr>
          <w:rFonts w:ascii="Verdana" w:hAnsi="Verdana"/>
          <w:b/>
        </w:rPr>
        <w:t>, 2013</w:t>
      </w:r>
    </w:p>
    <w:p w:rsidR="00040483" w:rsidRDefault="00040483" w:rsidP="00F8043D">
      <w:pPr>
        <w:spacing w:line="276" w:lineRule="auto"/>
        <w:rPr>
          <w:rFonts w:ascii="Verdana" w:hAnsi="Verdana"/>
        </w:rPr>
      </w:pPr>
    </w:p>
    <w:p w:rsidR="00DC6C50" w:rsidRDefault="002429A4" w:rsidP="00F8043D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821374" w:rsidRPr="00904CC7">
        <w:rPr>
          <w:rFonts w:ascii="Verdana" w:hAnsi="Verdana"/>
        </w:rPr>
        <w:t>Legal</w:t>
      </w:r>
      <w:r w:rsidR="00821374">
        <w:rPr>
          <w:rFonts w:ascii="Verdana" w:hAnsi="Verdana"/>
        </w:rPr>
        <w:t xml:space="preserve"> </w:t>
      </w:r>
    </w:p>
    <w:p w:rsidR="00F21FDD" w:rsidRPr="00F21FDD" w:rsidRDefault="00F21FDD" w:rsidP="00F21FDD">
      <w:pPr>
        <w:pStyle w:val="ListParagraph"/>
        <w:spacing w:line="276" w:lineRule="auto"/>
        <w:rPr>
          <w:rFonts w:ascii="Verdana" w:hAnsi="Verdana"/>
        </w:rPr>
      </w:pPr>
    </w:p>
    <w:p w:rsidR="00821374" w:rsidRDefault="00DC6C50" w:rsidP="00821374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9:</w:t>
      </w:r>
      <w:r w:rsidR="00F21FDD">
        <w:rPr>
          <w:rFonts w:ascii="Verdana" w:hAnsi="Verdana"/>
        </w:rPr>
        <w:t>0</w:t>
      </w:r>
      <w:r w:rsidRPr="00904CC7">
        <w:rPr>
          <w:rFonts w:ascii="Verdana" w:hAnsi="Verdana"/>
        </w:rPr>
        <w:t>0</w:t>
      </w:r>
      <w:r w:rsidRPr="00904CC7">
        <w:rPr>
          <w:rFonts w:ascii="Verdana" w:hAnsi="Verdana"/>
        </w:rPr>
        <w:tab/>
      </w:r>
      <w:r w:rsidR="00821374">
        <w:rPr>
          <w:rFonts w:ascii="Verdana" w:hAnsi="Verdana"/>
        </w:rPr>
        <w:t>New Business</w:t>
      </w:r>
    </w:p>
    <w:p w:rsidR="00821374" w:rsidRPr="007964E9" w:rsidRDefault="00BD0F84" w:rsidP="00821374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  <w:iCs/>
        </w:rPr>
      </w:pPr>
      <w:hyperlink r:id="rId19" w:history="1">
        <w:r w:rsidR="00821374" w:rsidRPr="009E0DF3">
          <w:rPr>
            <w:rStyle w:val="Hyperlink"/>
            <w:rFonts w:ascii="Verdana" w:hAnsi="Verdana"/>
            <w:iCs/>
          </w:rPr>
          <w:t>Increasing Patient Access</w:t>
        </w:r>
      </w:hyperlink>
    </w:p>
    <w:p w:rsidR="007964E9" w:rsidRPr="009E0DF3" w:rsidRDefault="00BD0F84" w:rsidP="00821374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  <w:iCs/>
        </w:rPr>
      </w:pPr>
      <w:hyperlink r:id="rId20" w:history="1">
        <w:r w:rsidR="007964E9" w:rsidRPr="007964E9">
          <w:rPr>
            <w:rStyle w:val="Hyperlink"/>
            <w:rFonts w:ascii="Verdana" w:hAnsi="Verdana"/>
            <w:iCs/>
          </w:rPr>
          <w:t>Physical Therapy Bill</w:t>
        </w:r>
      </w:hyperlink>
    </w:p>
    <w:p w:rsidR="0004779E" w:rsidRDefault="0004779E" w:rsidP="0004779E">
      <w:pPr>
        <w:spacing w:line="276" w:lineRule="auto"/>
        <w:rPr>
          <w:rFonts w:ascii="Verdana" w:hAnsi="Verdana"/>
          <w:iCs/>
        </w:rPr>
      </w:pPr>
    </w:p>
    <w:p w:rsidR="00821374" w:rsidRDefault="005E2506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11:00</w:t>
      </w:r>
      <w:r>
        <w:rPr>
          <w:rFonts w:ascii="Verdana" w:hAnsi="Verdana"/>
          <w:iCs/>
        </w:rPr>
        <w:tab/>
      </w:r>
      <w:r w:rsidR="00821374">
        <w:rPr>
          <w:rFonts w:ascii="Verdana" w:hAnsi="Verdana"/>
        </w:rPr>
        <w:t>Rules and Regulations Issues</w:t>
      </w:r>
      <w:r w:rsidR="00821374" w:rsidRPr="00B60B27">
        <w:rPr>
          <w:rFonts w:ascii="Verdana" w:hAnsi="Verdana"/>
        </w:rPr>
        <w:t xml:space="preserve"> </w:t>
      </w:r>
    </w:p>
    <w:p w:rsidR="00821374" w:rsidRPr="002A7753" w:rsidRDefault="00BD0F84" w:rsidP="002A7753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</w:rPr>
      </w:pPr>
      <w:hyperlink r:id="rId21" w:history="1">
        <w:r w:rsidR="002A7753" w:rsidRPr="002A7753">
          <w:rPr>
            <w:rStyle w:val="Hyperlink"/>
            <w:rFonts w:ascii="Verdana" w:hAnsi="Verdana"/>
          </w:rPr>
          <w:t>John Thomas Horan- Remediation Plan</w:t>
        </w:r>
      </w:hyperlink>
    </w:p>
    <w:p w:rsidR="00040483" w:rsidRPr="00B60B27" w:rsidRDefault="00821374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11:30</w:t>
      </w:r>
      <w:r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CA5D6E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22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31" w:rsidRDefault="00354A31">
      <w:r>
        <w:separator/>
      </w:r>
    </w:p>
  </w:endnote>
  <w:endnote w:type="continuationSeparator" w:id="0">
    <w:p w:rsidR="00354A31" w:rsidRDefault="0035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1" w:rsidRDefault="00354A31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31" w:rsidRDefault="00354A31">
      <w:r>
        <w:separator/>
      </w:r>
    </w:p>
  </w:footnote>
  <w:footnote w:type="continuationSeparator" w:id="0">
    <w:p w:rsidR="00354A31" w:rsidRDefault="0035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9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24"/>
  </w:num>
  <w:num w:numId="5">
    <w:abstractNumId w:val="26"/>
  </w:num>
  <w:num w:numId="6">
    <w:abstractNumId w:val="16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20"/>
  </w:num>
  <w:num w:numId="12">
    <w:abstractNumId w:val="3"/>
  </w:num>
  <w:num w:numId="13">
    <w:abstractNumId w:val="18"/>
  </w:num>
  <w:num w:numId="14">
    <w:abstractNumId w:val="9"/>
  </w:num>
  <w:num w:numId="15">
    <w:abstractNumId w:val="23"/>
  </w:num>
  <w:num w:numId="16">
    <w:abstractNumId w:val="27"/>
  </w:num>
  <w:num w:numId="17">
    <w:abstractNumId w:val="12"/>
  </w:num>
  <w:num w:numId="18">
    <w:abstractNumId w:val="5"/>
  </w:num>
  <w:num w:numId="19">
    <w:abstractNumId w:val="8"/>
  </w:num>
  <w:num w:numId="20">
    <w:abstractNumId w:val="14"/>
  </w:num>
  <w:num w:numId="21">
    <w:abstractNumId w:val="29"/>
  </w:num>
  <w:num w:numId="22">
    <w:abstractNumId w:val="25"/>
  </w:num>
  <w:num w:numId="23">
    <w:abstractNumId w:val="0"/>
  </w:num>
  <w:num w:numId="24">
    <w:abstractNumId w:val="22"/>
  </w:num>
  <w:num w:numId="25">
    <w:abstractNumId w:val="13"/>
  </w:num>
  <w:num w:numId="26">
    <w:abstractNumId w:val="15"/>
  </w:num>
  <w:num w:numId="27">
    <w:abstractNumId w:val="10"/>
  </w:num>
  <w:num w:numId="28">
    <w:abstractNumId w:val="4"/>
  </w:num>
  <w:num w:numId="29">
    <w:abstractNumId w:val="6"/>
  </w:num>
  <w:num w:numId="3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468C"/>
    <w:rsid w:val="00157F18"/>
    <w:rsid w:val="001649E2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5748"/>
    <w:rsid w:val="004E5F61"/>
    <w:rsid w:val="004E6FD0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6550"/>
    <w:rsid w:val="00750908"/>
    <w:rsid w:val="00760139"/>
    <w:rsid w:val="00762957"/>
    <w:rsid w:val="00764815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7CD4"/>
    <w:rsid w:val="008B18C8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C9"/>
    <w:rsid w:val="009B1103"/>
    <w:rsid w:val="009B657B"/>
    <w:rsid w:val="009B7483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0494F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128D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9503A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7065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2AB2"/>
    <w:rsid w:val="00D93179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ask%20Tracker%20February%202013.docx" TargetMode="External"/><Relationship Id="rId18" Type="http://schemas.openxmlformats.org/officeDocument/2006/relationships/hyperlink" Target="Patricia%20B%20Scott-%20request%20to%20extend%20CEU's%20requirements.msg" TargetMode="External"/><Relationship Id="rId3" Type="http://schemas.openxmlformats.org/officeDocument/2006/relationships/styles" Target="styles.xml"/><Relationship Id="rId21" Type="http://schemas.openxmlformats.org/officeDocument/2006/relationships/hyperlink" Target="FW%20%20John%20Thomas%20Horan-%20Remediation%20Plan.msg" TargetMode="External"/><Relationship Id="rId7" Type="http://schemas.openxmlformats.org/officeDocument/2006/relationships/endnotes" Target="endnotes.xml"/><Relationship Id="rId12" Type="http://schemas.openxmlformats.org/officeDocument/2006/relationships/hyperlink" Target="Proposed%20Agreed-Upon%20Procedure%20Fees%20from%20John%20L%20%20McKowen%20%20CPA.msg" TargetMode="External"/><Relationship Id="rId17" Type="http://schemas.openxmlformats.org/officeDocument/2006/relationships/hyperlink" Target="Delegate%20and%20Administrator%20Credentialing%20for%202013%20Annual%20Meeting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Unitech%20request%20accreditation%20info.msg" TargetMode="External"/><Relationship Id="rId20" Type="http://schemas.openxmlformats.org/officeDocument/2006/relationships/hyperlink" Target="Physical%20Therapy%20Bill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E%20%20Option%20to%20Renew%20Audit%20Contract%20for%20Three%20Additional%20Years.ms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PTA%20scope%20of%20practice.msg" TargetMode="External"/><Relationship Id="rId23" Type="http://schemas.openxmlformats.org/officeDocument/2006/relationships/fontTable" Target="fontTable.xml"/><Relationship Id="rId10" Type="http://schemas.openxmlformats.org/officeDocument/2006/relationships/hyperlink" Target="Securities%20FY%2012_13.xlsx" TargetMode="External"/><Relationship Id="rId19" Type="http://schemas.openxmlformats.org/officeDocument/2006/relationships/hyperlink" Target="Increasing%20Patient%20Access.msg" TargetMode="External"/><Relationship Id="rId4" Type="http://schemas.openxmlformats.org/officeDocument/2006/relationships/settings" Target="settings.xml"/><Relationship Id="rId9" Type="http://schemas.openxmlformats.org/officeDocument/2006/relationships/hyperlink" Target="Feb%2013.docx" TargetMode="External"/><Relationship Id="rId14" Type="http://schemas.openxmlformats.org/officeDocument/2006/relationships/hyperlink" Target="Monitoring%20Consent%20Orders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F32B-C836-4C18-B721-433DD5C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210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2237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229</cp:revision>
  <cp:lastPrinted>2013-02-27T18:59:00Z</cp:lastPrinted>
  <dcterms:created xsi:type="dcterms:W3CDTF">2011-10-24T20:11:00Z</dcterms:created>
  <dcterms:modified xsi:type="dcterms:W3CDTF">2013-03-20T21:34:00Z</dcterms:modified>
</cp:coreProperties>
</file>