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A06B" w14:textId="77777777" w:rsidR="00DF64C1" w:rsidRDefault="00DF64C1" w:rsidP="00DF64C1">
      <w:pPr>
        <w:jc w:val="center"/>
        <w:rPr>
          <w:b/>
          <w:bCs/>
        </w:rPr>
      </w:pPr>
      <w:r>
        <w:rPr>
          <w:b/>
          <w:bCs/>
        </w:rPr>
        <w:t>QUARTERLY BOARD MEETING</w:t>
      </w:r>
    </w:p>
    <w:p w14:paraId="394E0FD3" w14:textId="267E0105" w:rsidR="00DF64C1" w:rsidRDefault="00DF64C1" w:rsidP="00DF64C1">
      <w:pPr>
        <w:jc w:val="center"/>
      </w:pPr>
      <w:r>
        <w:t>Wednesday, December 13, 2023</w:t>
      </w:r>
    </w:p>
    <w:p w14:paraId="02C1DB50" w14:textId="6E72B357" w:rsidR="00DF64C1" w:rsidRDefault="00DF64C1" w:rsidP="00DF64C1">
      <w:pPr>
        <w:pBdr>
          <w:bottom w:val="single" w:sz="12" w:space="1" w:color="auto"/>
        </w:pBdr>
        <w:tabs>
          <w:tab w:val="left" w:pos="6045"/>
        </w:tabs>
        <w:jc w:val="center"/>
        <w:rPr>
          <w:b/>
          <w:bCs/>
        </w:rPr>
      </w:pPr>
      <w:r>
        <w:rPr>
          <w:b/>
          <w:bCs/>
        </w:rPr>
        <w:t>1 P.M.</w:t>
      </w:r>
    </w:p>
    <w:p w14:paraId="0A60A797" w14:textId="291F7DCA" w:rsidR="00DF64C1" w:rsidRDefault="00DF64C1" w:rsidP="00DF64C1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Louisiana Nursing Home Association Office</w:t>
      </w:r>
    </w:p>
    <w:p w14:paraId="488B206C" w14:textId="2F7DC646" w:rsidR="00DF64C1" w:rsidRDefault="00DF64C1" w:rsidP="00DF64C1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7844 Office Park Blvd</w:t>
      </w:r>
    </w:p>
    <w:p w14:paraId="456ABC45" w14:textId="627558FD" w:rsidR="00DF64C1" w:rsidRDefault="00DF64C1" w:rsidP="00DF64C1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Baton Rouge, LA  70809</w:t>
      </w:r>
    </w:p>
    <w:p w14:paraId="1C67B045" w14:textId="77777777" w:rsidR="00DF64C1" w:rsidRDefault="00DF64C1" w:rsidP="00DF64C1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50E20328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Call to Order</w:t>
      </w:r>
    </w:p>
    <w:p w14:paraId="09A0094D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Disposition of Agenda (Tab 1)</w:t>
      </w:r>
    </w:p>
    <w:p w14:paraId="5B91746F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Disposition of Minutes—June 14, 2023 (Tab 2)</w:t>
      </w:r>
    </w:p>
    <w:p w14:paraId="762CBFA1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Public Comments</w:t>
      </w:r>
    </w:p>
    <w:p w14:paraId="2DC0869D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Executive Director Report (Tab 3)</w:t>
      </w:r>
    </w:p>
    <w:p w14:paraId="4DF90A14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Finance Committee Report (Tab 5</w:t>
      </w:r>
    </w:p>
    <w:p w14:paraId="66048152" w14:textId="77777777" w:rsidR="00DF64C1" w:rsidRDefault="00DF64C1" w:rsidP="00DF64C1">
      <w:pPr>
        <w:pStyle w:val="ListParagraph"/>
        <w:numPr>
          <w:ilvl w:val="1"/>
          <w:numId w:val="1"/>
        </w:numPr>
      </w:pPr>
      <w:r>
        <w:t>1st Quarter Financials</w:t>
      </w:r>
    </w:p>
    <w:p w14:paraId="55E221BF" w14:textId="77777777" w:rsidR="00DF64C1" w:rsidRDefault="00DF64C1" w:rsidP="00DF64C1">
      <w:pPr>
        <w:pStyle w:val="ListParagraph"/>
        <w:numPr>
          <w:ilvl w:val="1"/>
          <w:numId w:val="1"/>
        </w:numPr>
      </w:pPr>
      <w:r>
        <w:t>Budget Review and Approval</w:t>
      </w:r>
    </w:p>
    <w:p w14:paraId="5F3578FF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Education Committee Report (Tab 4)</w:t>
      </w:r>
    </w:p>
    <w:p w14:paraId="216FBBF6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Applications (Tab 11)</w:t>
      </w:r>
    </w:p>
    <w:p w14:paraId="568A805E" w14:textId="77777777" w:rsidR="00DF64C1" w:rsidRDefault="00DF64C1" w:rsidP="00DF64C1">
      <w:pPr>
        <w:pStyle w:val="ListParagraph"/>
        <w:numPr>
          <w:ilvl w:val="1"/>
          <w:numId w:val="1"/>
        </w:numPr>
      </w:pPr>
      <w:r>
        <w:t>Examinations</w:t>
      </w:r>
    </w:p>
    <w:p w14:paraId="1A6B723D" w14:textId="77777777" w:rsidR="00DF64C1" w:rsidRDefault="00DF64C1" w:rsidP="00DF64C1">
      <w:pPr>
        <w:pStyle w:val="ListParagraph"/>
        <w:numPr>
          <w:ilvl w:val="1"/>
          <w:numId w:val="1"/>
        </w:numPr>
      </w:pPr>
      <w:r>
        <w:t>Reciprocity</w:t>
      </w:r>
    </w:p>
    <w:p w14:paraId="270A4AB4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LDH Administrators Referrals</w:t>
      </w:r>
    </w:p>
    <w:p w14:paraId="50E0AC3D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Unfinished Business</w:t>
      </w:r>
    </w:p>
    <w:p w14:paraId="563C79A0" w14:textId="77777777" w:rsidR="00DF64C1" w:rsidRDefault="00DF64C1" w:rsidP="00DF64C1">
      <w:pPr>
        <w:pStyle w:val="ListParagraph"/>
        <w:numPr>
          <w:ilvl w:val="1"/>
          <w:numId w:val="1"/>
        </w:numPr>
      </w:pPr>
      <w:r>
        <w:t>Board Vacancy</w:t>
      </w:r>
    </w:p>
    <w:p w14:paraId="6912C451" w14:textId="77777777" w:rsidR="00DF64C1" w:rsidRDefault="00DF64C1" w:rsidP="00DF64C1">
      <w:pPr>
        <w:pStyle w:val="ListParagraph"/>
        <w:numPr>
          <w:ilvl w:val="1"/>
          <w:numId w:val="1"/>
        </w:numPr>
      </w:pPr>
      <w:r>
        <w:t>Annual Requirements:</w:t>
      </w:r>
    </w:p>
    <w:p w14:paraId="1002456C" w14:textId="77777777" w:rsidR="00DF64C1" w:rsidRDefault="00DF64C1" w:rsidP="00DF64C1">
      <w:pPr>
        <w:pStyle w:val="ListParagraph"/>
        <w:numPr>
          <w:ilvl w:val="2"/>
          <w:numId w:val="1"/>
        </w:numPr>
      </w:pPr>
      <w:r>
        <w:t>Ethics training (</w:t>
      </w:r>
      <w:hyperlink r:id="rId8" w:history="1">
        <w:r w:rsidRPr="00937750">
          <w:rPr>
            <w:rStyle w:val="Hyperlink"/>
          </w:rPr>
          <w:t>www.ethics.la.gov</w:t>
        </w:r>
      </w:hyperlink>
      <w:r>
        <w:t>) (Due December 31</w:t>
      </w:r>
      <w:r w:rsidRPr="00E053ED">
        <w:rPr>
          <w:vertAlign w:val="superscript"/>
        </w:rPr>
        <w:t>st</w:t>
      </w:r>
      <w:r>
        <w:t>)</w:t>
      </w:r>
    </w:p>
    <w:p w14:paraId="422E0C96" w14:textId="77777777" w:rsidR="00DF64C1" w:rsidRDefault="00DF64C1" w:rsidP="00DF64C1">
      <w:pPr>
        <w:pStyle w:val="ListParagraph"/>
        <w:numPr>
          <w:ilvl w:val="2"/>
          <w:numId w:val="1"/>
        </w:numPr>
      </w:pPr>
      <w:r>
        <w:t>Sexual Harassment prevention training (Due December 31</w:t>
      </w:r>
      <w:r w:rsidRPr="00E053ED">
        <w:rPr>
          <w:vertAlign w:val="superscript"/>
        </w:rPr>
        <w:t>st</w:t>
      </w:r>
      <w:r>
        <w:t>)</w:t>
      </w:r>
    </w:p>
    <w:p w14:paraId="7BA5B3D9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New Business</w:t>
      </w:r>
    </w:p>
    <w:p w14:paraId="1EF1987A" w14:textId="77777777" w:rsidR="00DF64C1" w:rsidRDefault="00DF64C1" w:rsidP="00DF64C1">
      <w:pPr>
        <w:pStyle w:val="ListParagraph"/>
        <w:numPr>
          <w:ilvl w:val="0"/>
          <w:numId w:val="1"/>
        </w:numPr>
      </w:pPr>
      <w:r>
        <w:t>Adjournment</w:t>
      </w:r>
    </w:p>
    <w:p w14:paraId="72CB2902" w14:textId="77777777" w:rsidR="00CC159D" w:rsidRDefault="00CC159D"/>
    <w:sectPr w:rsidR="00CC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3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C1"/>
    <w:rsid w:val="00CC159D"/>
    <w:rsid w:val="00DF64C1"/>
    <w:rsid w:val="00EA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682F6"/>
  <w15:chartTrackingRefBased/>
  <w15:docId w15:val="{B9B5C4E0-F81D-423C-84E1-EC79CCD5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4C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4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64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hics.l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12C857F086948BAA960C6114A07A4" ma:contentTypeVersion="4" ma:contentTypeDescription="Create a new document." ma:contentTypeScope="" ma:versionID="5c445da9e7158e9bad79bc091d9b11e5">
  <xsd:schema xmlns:xsd="http://www.w3.org/2001/XMLSchema" xmlns:xs="http://www.w3.org/2001/XMLSchema" xmlns:p="http://schemas.microsoft.com/office/2006/metadata/properties" xmlns:ns3="42d4e603-ec09-41f2-a640-2cb120223233" targetNamespace="http://schemas.microsoft.com/office/2006/metadata/properties" ma:root="true" ma:fieldsID="66eccc30e767a83110d9121ed069368d" ns3:_="">
    <xsd:import namespace="42d4e603-ec09-41f2-a640-2cb1202232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4e603-ec09-41f2-a640-2cb120223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d4e603-ec09-41f2-a640-2cb120223233" xsi:nil="true"/>
  </documentManagement>
</p:properties>
</file>

<file path=customXml/itemProps1.xml><?xml version="1.0" encoding="utf-8"?>
<ds:datastoreItem xmlns:ds="http://schemas.openxmlformats.org/officeDocument/2006/customXml" ds:itemID="{A91D4D7C-457F-4A23-A8BF-552C578F95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238AA6-E357-4845-B374-CEF2B44AD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4e603-ec09-41f2-a640-2cb120223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72C96D-B2EE-451B-AFEF-0B4592D2BBBD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2d4e603-ec09-41f2-a640-2cb12022323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2</cp:revision>
  <dcterms:created xsi:type="dcterms:W3CDTF">2023-12-05T12:16:00Z</dcterms:created>
  <dcterms:modified xsi:type="dcterms:W3CDTF">2023-12-05T12:16:00Z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0x01010087612C857F086948BAA960C6114A07A4</vt:lpwstr>
  </property>
</Properties>
</file>