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24BBD92B" w:rsidR="00B46095" w:rsidRDefault="00D90F98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P.O. Box 83513 Baton Rouge, Louisiana 70884</w:t>
      </w:r>
      <w:r w:rsidR="00B46095">
        <w:rPr>
          <w:rFonts w:ascii="Times New Roman" w:hAnsi="Times New Roman"/>
          <w:b/>
          <w:sz w:val="24"/>
          <w:szCs w:val="24"/>
        </w:rPr>
        <w:t xml:space="preserve">    E-Mail- </w:t>
      </w:r>
      <w:hyperlink r:id="rId6" w:history="1">
        <w:r w:rsidR="00B46095"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 w:rsidR="00B46095"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1C35A80E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020446">
        <w:rPr>
          <w:rFonts w:ascii="Times New Roman" w:hAnsi="Times New Roman"/>
          <w:sz w:val="24"/>
          <w:szCs w:val="24"/>
        </w:rPr>
        <w:t>Friday</w:t>
      </w:r>
      <w:r w:rsidR="003B51ED">
        <w:rPr>
          <w:rFonts w:ascii="Times New Roman" w:hAnsi="Times New Roman"/>
          <w:sz w:val="24"/>
          <w:szCs w:val="24"/>
        </w:rPr>
        <w:t>,</w:t>
      </w:r>
      <w:r w:rsidR="00020446">
        <w:rPr>
          <w:rFonts w:ascii="Times New Roman" w:hAnsi="Times New Roman"/>
          <w:sz w:val="24"/>
          <w:szCs w:val="24"/>
        </w:rPr>
        <w:t xml:space="preserve"> June 5,</w:t>
      </w:r>
      <w:r w:rsidR="003B51ED">
        <w:rPr>
          <w:rFonts w:ascii="Times New Roman" w:hAnsi="Times New Roman"/>
          <w:sz w:val="24"/>
          <w:szCs w:val="24"/>
        </w:rPr>
        <w:t xml:space="preserve"> 202</w:t>
      </w:r>
      <w:r w:rsidR="00AA4734">
        <w:rPr>
          <w:rFonts w:ascii="Times New Roman" w:hAnsi="Times New Roman"/>
          <w:sz w:val="24"/>
          <w:szCs w:val="24"/>
        </w:rPr>
        <w:t>5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311DDBD4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090C45">
        <w:rPr>
          <w:rFonts w:ascii="Times New Roman" w:hAnsi="Times New Roman"/>
          <w:sz w:val="24"/>
          <w:szCs w:val="24"/>
        </w:rPr>
        <w:t>6:30PM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5E18B82" w14:textId="5FBB4F94" w:rsidR="005E4BC3" w:rsidRPr="00B211C2" w:rsidRDefault="000D1738" w:rsidP="00090C45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90C45">
        <w:rPr>
          <w:rFonts w:ascii="Times New Roman" w:hAnsi="Times New Roman"/>
          <w:sz w:val="24"/>
          <w:szCs w:val="24"/>
        </w:rPr>
        <w:t>3838</w:t>
      </w:r>
      <w:proofErr w:type="gramEnd"/>
      <w:r w:rsidR="00090C45">
        <w:rPr>
          <w:rFonts w:ascii="Times New Roman" w:hAnsi="Times New Roman"/>
          <w:sz w:val="24"/>
          <w:szCs w:val="24"/>
        </w:rPr>
        <w:t xml:space="preserve"> N Causeway Blvd., Metairie, LA 70002</w:t>
      </w:r>
    </w:p>
    <w:p w14:paraId="0CB6856E" w14:textId="77777777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0D70FDBE" w:rsidR="000D1738" w:rsidRDefault="0034458C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Mandy Stroud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30B0AE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C8E89F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175D07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622093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4EE3D80" w14:textId="77777777" w:rsidR="0034458C" w:rsidRDefault="0034458C" w:rsidP="0034458C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2BA05BB" w14:textId="718DBA46" w:rsidR="0034458C" w:rsidRDefault="0034458C" w:rsidP="0034458C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51C81C30" wp14:editId="4D87E5F5">
            <wp:extent cx="876300" cy="807720"/>
            <wp:effectExtent l="0" t="0" r="0" b="0"/>
            <wp:docPr id="960631532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B38B" w14:textId="77777777" w:rsidR="0034458C" w:rsidRDefault="0034458C" w:rsidP="0034458C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F46C8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 Cross Baton Rouge</w:t>
      </w:r>
    </w:p>
    <w:p w14:paraId="5992D45D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0E9D6EA" w14:textId="01AF8F34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Friday January 25, 202</w:t>
      </w:r>
      <w:r w:rsidR="007E16B6">
        <w:rPr>
          <w:rFonts w:ascii="Times New Roman" w:hAnsi="Times New Roman"/>
          <w:sz w:val="24"/>
          <w:szCs w:val="24"/>
        </w:rPr>
        <w:t>5</w:t>
      </w:r>
    </w:p>
    <w:p w14:paraId="55E6B4C2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EB16A18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73FD89C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765B3DB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3B1DAF0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28DEC3" w14:textId="77777777" w:rsidR="0034458C" w:rsidRDefault="0034458C" w:rsidP="0034458C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FF6B3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65CE54A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44D52099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F5069D2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CALL TO ORDER – Roll Call-Establish Quorum </w:t>
      </w:r>
    </w:p>
    <w:p w14:paraId="0AF867C5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76B1B92B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 Public Comments</w:t>
      </w:r>
    </w:p>
    <w:p w14:paraId="1B19A733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2301DAE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4AEF60FF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5C68E6BC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READING/APPROVAL OF MINUTES </w:t>
      </w:r>
    </w:p>
    <w:p w14:paraId="3F689ACE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B07A8E1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5FE6839F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29545A5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41A341D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SECRETARY’S REPORT</w:t>
      </w:r>
    </w:p>
    <w:p w14:paraId="1C4E1015" w14:textId="77777777" w:rsidR="0034458C" w:rsidRDefault="0034458C" w:rsidP="0034458C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9CBBD6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NEW BUSINESS</w:t>
      </w:r>
    </w:p>
    <w:p w14:paraId="182E3F70" w14:textId="77777777" w:rsidR="0034458C" w:rsidRDefault="0034458C" w:rsidP="0034458C">
      <w:pPr>
        <w:pStyle w:val="ListParagraph"/>
        <w:rPr>
          <w:rFonts w:ascii="Times New Roman" w:hAnsi="Times New Roman"/>
        </w:rPr>
      </w:pPr>
    </w:p>
    <w:p w14:paraId="41445A85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BYLAW ARTICLE V SECTION 7- APPLICANT SUBMISSION DATE FOR EXAMINATION</w:t>
      </w:r>
    </w:p>
    <w:p w14:paraId="765167F2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R.S. 37:2445- CLARIFACTION INFECTIOUS DISEASE FORM</w:t>
      </w:r>
    </w:p>
    <w:p w14:paraId="2C0DA1A1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MILEAGE REIMBURSTMENT </w:t>
      </w:r>
    </w:p>
    <w:p w14:paraId="21FE7AED" w14:textId="77777777" w:rsidR="0034458C" w:rsidRDefault="0034458C" w:rsidP="0034458C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BOARD NAME CHANGE </w:t>
      </w:r>
    </w:p>
    <w:p w14:paraId="3ABE9CF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eastAsiaTheme="minorHAnsi" w:hAnsi="Times New Roman"/>
        </w:rPr>
      </w:pPr>
    </w:p>
    <w:p w14:paraId="3D991C94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ETHICS COMPLAINTS</w:t>
      </w:r>
    </w:p>
    <w:p w14:paraId="35EA39F9" w14:textId="77777777" w:rsidR="0034458C" w:rsidRDefault="0034458C" w:rsidP="0034458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#123 </w:t>
      </w:r>
      <w:bookmarkStart w:id="0" w:name="_Hlk188438232"/>
      <w:r>
        <w:rPr>
          <w:rFonts w:ascii="Times New Roman" w:hAnsi="Times New Roman" w:cs="Times New Roman"/>
          <w:color w:val="333333"/>
          <w:shd w:val="clear" w:color="auto" w:fill="FFFFFF"/>
        </w:rPr>
        <w:t>Courtney vs Moreau/Synergistic</w:t>
      </w:r>
      <w:bookmarkEnd w:id="0"/>
    </w:p>
    <w:p w14:paraId="75BEE7FC" w14:textId="77777777" w:rsidR="0034458C" w:rsidRDefault="0034458C" w:rsidP="0034458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#124 </w:t>
      </w:r>
      <w:r>
        <w:rPr>
          <w:rFonts w:ascii="Times New Roman" w:hAnsi="Times New Roman" w:cs="Times New Roman"/>
          <w:color w:val="333333"/>
          <w:shd w:val="clear" w:color="auto" w:fill="FFFFFF"/>
        </w:rPr>
        <w:t>Thompson vs Moreau/Synergistic</w:t>
      </w:r>
    </w:p>
    <w:p w14:paraId="37D6A948" w14:textId="77777777" w:rsidR="0034458C" w:rsidRDefault="0034458C" w:rsidP="0034458C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/>
        </w:rPr>
      </w:pPr>
    </w:p>
    <w:p w14:paraId="4128F703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5B990F5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UNFINISHED  BUSINESS</w:t>
      </w:r>
      <w:proofErr w:type="gramEnd"/>
    </w:p>
    <w:p w14:paraId="19EE9A55" w14:textId="77777777" w:rsidR="0034458C" w:rsidRDefault="0034458C" w:rsidP="0034458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BEGLEY DEMAND LETTER</w:t>
      </w:r>
    </w:p>
    <w:p w14:paraId="71A36FEA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26095753" w14:textId="77777777" w:rsidR="0034458C" w:rsidRDefault="0034458C" w:rsidP="0034458C">
      <w:pPr>
        <w:spacing w:line="276" w:lineRule="auto"/>
        <w:ind w:left="720"/>
        <w:contextualSpacing/>
        <w:rPr>
          <w:rFonts w:asciiTheme="minorHAnsi" w:eastAsiaTheme="minorHAnsi" w:hAnsiTheme="minorHAnsi" w:cstheme="minorBidi"/>
        </w:rPr>
      </w:pPr>
    </w:p>
    <w:p w14:paraId="4F67D39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D2DD3F3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2025 MEETING/PRACTICAL EXAMINATION</w:t>
      </w:r>
    </w:p>
    <w:p w14:paraId="4228E7A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64C758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E454676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ACD9DC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2C2EA138" w14:textId="77777777" w:rsidR="0034458C" w:rsidRDefault="0034458C" w:rsidP="0034458C"/>
    <w:p w14:paraId="13EBA216" w14:textId="77777777" w:rsidR="0034458C" w:rsidRDefault="0034458C" w:rsidP="0034458C"/>
    <w:p w14:paraId="056309C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4C217DC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A7AF6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92E7356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0C6031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E125272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5D0E36A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B14DB9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1FF817B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D38D3B7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81EF350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6692A1E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6701CA9" w14:textId="6C1D4569" w:rsidR="009235ED" w:rsidRPr="00A25DDD" w:rsidRDefault="009235ED" w:rsidP="007169E6">
      <w:pPr>
        <w:rPr>
          <w:rFonts w:ascii="Times New Roman" w:hAnsi="Times New Roman"/>
        </w:rPr>
      </w:pPr>
    </w:p>
    <w:sectPr w:rsidR="009235ED" w:rsidRPr="00A25DDD" w:rsidSect="00F6257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6801"/>
    <w:multiLevelType w:val="hybridMultilevel"/>
    <w:tmpl w:val="D4626E88"/>
    <w:lvl w:ilvl="0" w:tplc="08B8B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A2FED"/>
    <w:multiLevelType w:val="hybridMultilevel"/>
    <w:tmpl w:val="A7EECC16"/>
    <w:lvl w:ilvl="0" w:tplc="B536732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0DF5"/>
    <w:multiLevelType w:val="hybridMultilevel"/>
    <w:tmpl w:val="C7C219EA"/>
    <w:lvl w:ilvl="0" w:tplc="88606C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03643"/>
    <w:multiLevelType w:val="hybridMultilevel"/>
    <w:tmpl w:val="DAE03D60"/>
    <w:lvl w:ilvl="0" w:tplc="14928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4"/>
  </w:num>
  <w:num w:numId="2" w16cid:durableId="1474299624">
    <w:abstractNumId w:val="13"/>
  </w:num>
  <w:num w:numId="3" w16cid:durableId="1361931850">
    <w:abstractNumId w:val="15"/>
  </w:num>
  <w:num w:numId="4" w16cid:durableId="943263610">
    <w:abstractNumId w:val="26"/>
  </w:num>
  <w:num w:numId="5" w16cid:durableId="794762172">
    <w:abstractNumId w:val="17"/>
  </w:num>
  <w:num w:numId="6" w16cid:durableId="2053571915">
    <w:abstractNumId w:val="1"/>
  </w:num>
  <w:num w:numId="7" w16cid:durableId="1843157383">
    <w:abstractNumId w:val="21"/>
  </w:num>
  <w:num w:numId="8" w16cid:durableId="430516047">
    <w:abstractNumId w:val="11"/>
  </w:num>
  <w:num w:numId="9" w16cid:durableId="1715695948">
    <w:abstractNumId w:val="8"/>
  </w:num>
  <w:num w:numId="10" w16cid:durableId="956958354">
    <w:abstractNumId w:val="22"/>
  </w:num>
  <w:num w:numId="11" w16cid:durableId="1700543298">
    <w:abstractNumId w:val="18"/>
  </w:num>
  <w:num w:numId="12" w16cid:durableId="1425495153">
    <w:abstractNumId w:val="25"/>
  </w:num>
  <w:num w:numId="13" w16cid:durableId="1706519140">
    <w:abstractNumId w:val="9"/>
  </w:num>
  <w:num w:numId="14" w16cid:durableId="2115050681">
    <w:abstractNumId w:val="14"/>
  </w:num>
  <w:num w:numId="15" w16cid:durableId="32073312">
    <w:abstractNumId w:val="20"/>
  </w:num>
  <w:num w:numId="16" w16cid:durableId="1507474422">
    <w:abstractNumId w:val="23"/>
  </w:num>
  <w:num w:numId="17" w16cid:durableId="1329479346">
    <w:abstractNumId w:val="10"/>
  </w:num>
  <w:num w:numId="18" w16cid:durableId="728504552">
    <w:abstractNumId w:val="7"/>
  </w:num>
  <w:num w:numId="19" w16cid:durableId="1920360298">
    <w:abstractNumId w:val="19"/>
  </w:num>
  <w:num w:numId="20" w16cid:durableId="913589678">
    <w:abstractNumId w:val="2"/>
  </w:num>
  <w:num w:numId="21" w16cid:durableId="2099518428">
    <w:abstractNumId w:val="16"/>
  </w:num>
  <w:num w:numId="22" w16cid:durableId="617418926">
    <w:abstractNumId w:val="0"/>
  </w:num>
  <w:num w:numId="23" w16cid:durableId="1459185295">
    <w:abstractNumId w:val="6"/>
  </w:num>
  <w:num w:numId="24" w16cid:durableId="353580802">
    <w:abstractNumId w:val="3"/>
  </w:num>
  <w:num w:numId="25" w16cid:durableId="1217863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1764">
    <w:abstractNumId w:val="12"/>
  </w:num>
  <w:num w:numId="27" w16cid:durableId="1054618166">
    <w:abstractNumId w:val="24"/>
  </w:num>
  <w:num w:numId="28" w16cid:durableId="338193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42509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4552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20446"/>
    <w:rsid w:val="00033BDF"/>
    <w:rsid w:val="0006369D"/>
    <w:rsid w:val="00067A60"/>
    <w:rsid w:val="00090C45"/>
    <w:rsid w:val="000D0FC6"/>
    <w:rsid w:val="000D1738"/>
    <w:rsid w:val="000E1BE4"/>
    <w:rsid w:val="000E386A"/>
    <w:rsid w:val="000E63A1"/>
    <w:rsid w:val="00127F54"/>
    <w:rsid w:val="001367F0"/>
    <w:rsid w:val="0019426C"/>
    <w:rsid w:val="001C69F7"/>
    <w:rsid w:val="001F3A78"/>
    <w:rsid w:val="00217ACB"/>
    <w:rsid w:val="00246596"/>
    <w:rsid w:val="00252700"/>
    <w:rsid w:val="00253C8A"/>
    <w:rsid w:val="002C1A5A"/>
    <w:rsid w:val="002E7F31"/>
    <w:rsid w:val="002F0643"/>
    <w:rsid w:val="003252C6"/>
    <w:rsid w:val="003337CB"/>
    <w:rsid w:val="0034458C"/>
    <w:rsid w:val="003A4725"/>
    <w:rsid w:val="003B27F5"/>
    <w:rsid w:val="003B51ED"/>
    <w:rsid w:val="004353CB"/>
    <w:rsid w:val="004A3932"/>
    <w:rsid w:val="004E689F"/>
    <w:rsid w:val="00524F73"/>
    <w:rsid w:val="00532B39"/>
    <w:rsid w:val="005430FA"/>
    <w:rsid w:val="005B7D97"/>
    <w:rsid w:val="005E4BC3"/>
    <w:rsid w:val="005F71F4"/>
    <w:rsid w:val="00632E25"/>
    <w:rsid w:val="00655D70"/>
    <w:rsid w:val="006565AB"/>
    <w:rsid w:val="006604AE"/>
    <w:rsid w:val="0067496A"/>
    <w:rsid w:val="00684A62"/>
    <w:rsid w:val="00697F90"/>
    <w:rsid w:val="006A25DE"/>
    <w:rsid w:val="007169E6"/>
    <w:rsid w:val="007353A5"/>
    <w:rsid w:val="00764F28"/>
    <w:rsid w:val="00786EEE"/>
    <w:rsid w:val="00791EB1"/>
    <w:rsid w:val="007C4795"/>
    <w:rsid w:val="007C6EB5"/>
    <w:rsid w:val="007E16B6"/>
    <w:rsid w:val="00833962"/>
    <w:rsid w:val="008364BE"/>
    <w:rsid w:val="00844CF2"/>
    <w:rsid w:val="008F3751"/>
    <w:rsid w:val="009005AC"/>
    <w:rsid w:val="009166DF"/>
    <w:rsid w:val="009235ED"/>
    <w:rsid w:val="0092794C"/>
    <w:rsid w:val="009347E5"/>
    <w:rsid w:val="009362AD"/>
    <w:rsid w:val="00956873"/>
    <w:rsid w:val="009F4E74"/>
    <w:rsid w:val="00A15E44"/>
    <w:rsid w:val="00A25DDD"/>
    <w:rsid w:val="00A61F76"/>
    <w:rsid w:val="00AA3E07"/>
    <w:rsid w:val="00AA4734"/>
    <w:rsid w:val="00AB1560"/>
    <w:rsid w:val="00AB6D50"/>
    <w:rsid w:val="00AC3FC2"/>
    <w:rsid w:val="00B01AE8"/>
    <w:rsid w:val="00B04729"/>
    <w:rsid w:val="00B056C1"/>
    <w:rsid w:val="00B05C6C"/>
    <w:rsid w:val="00B211C2"/>
    <w:rsid w:val="00B46095"/>
    <w:rsid w:val="00BB5AFF"/>
    <w:rsid w:val="00BD7AB8"/>
    <w:rsid w:val="00BE37F2"/>
    <w:rsid w:val="00BE7AC2"/>
    <w:rsid w:val="00C00C49"/>
    <w:rsid w:val="00C2138C"/>
    <w:rsid w:val="00C2187A"/>
    <w:rsid w:val="00C53831"/>
    <w:rsid w:val="00CC3CD4"/>
    <w:rsid w:val="00CE098D"/>
    <w:rsid w:val="00CF2E8B"/>
    <w:rsid w:val="00CF4ABD"/>
    <w:rsid w:val="00D02E0E"/>
    <w:rsid w:val="00D15B5D"/>
    <w:rsid w:val="00D26288"/>
    <w:rsid w:val="00D26688"/>
    <w:rsid w:val="00D314A8"/>
    <w:rsid w:val="00D90F98"/>
    <w:rsid w:val="00D939C7"/>
    <w:rsid w:val="00D979DA"/>
    <w:rsid w:val="00DA703B"/>
    <w:rsid w:val="00E56D6A"/>
    <w:rsid w:val="00E92A23"/>
    <w:rsid w:val="00EF1BF3"/>
    <w:rsid w:val="00EF7E26"/>
    <w:rsid w:val="00F33BF3"/>
    <w:rsid w:val="00F5400C"/>
    <w:rsid w:val="00F62575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1144</Characters>
  <Application>Microsoft Office Word</Application>
  <DocSecurity>0</DocSecurity>
  <Lines>143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La. Board for Hearing Aid Dealers .</cp:lastModifiedBy>
  <cp:revision>4</cp:revision>
  <dcterms:created xsi:type="dcterms:W3CDTF">2025-01-25T15:04:00Z</dcterms:created>
  <dcterms:modified xsi:type="dcterms:W3CDTF">2026-06-04T19:03:00Z</dcterms:modified>
</cp:coreProperties>
</file>