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E40285" w14:textId="77777777" w:rsidR="00A61F76" w:rsidRDefault="00A61F76" w:rsidP="0092794C">
      <w:pPr>
        <w:jc w:val="center"/>
        <w:rPr>
          <w:rFonts w:ascii="Times New Roman" w:hAnsi="Times New Roman"/>
          <w:sz w:val="24"/>
          <w:szCs w:val="24"/>
        </w:rPr>
      </w:pPr>
      <w:r w:rsidRPr="00A61F76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6086572" wp14:editId="4B28AF8A">
            <wp:extent cx="1228725" cy="1152525"/>
            <wp:effectExtent l="19050" t="0" r="9525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61" t="-294" r="-61" b="-2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B415665" w14:textId="77777777" w:rsidR="00A61F76" w:rsidRDefault="00A61F76" w:rsidP="0092794C">
      <w:pPr>
        <w:jc w:val="center"/>
        <w:rPr>
          <w:rFonts w:ascii="Times New Roman" w:hAnsi="Times New Roman"/>
          <w:sz w:val="24"/>
          <w:szCs w:val="24"/>
        </w:rPr>
      </w:pPr>
    </w:p>
    <w:p w14:paraId="749C55BA" w14:textId="77777777" w:rsidR="00A61F76" w:rsidRDefault="00A61F76" w:rsidP="0092794C">
      <w:pPr>
        <w:jc w:val="center"/>
        <w:rPr>
          <w:rFonts w:ascii="Times New Roman" w:hAnsi="Times New Roman"/>
          <w:sz w:val="24"/>
          <w:szCs w:val="24"/>
        </w:rPr>
      </w:pPr>
    </w:p>
    <w:p w14:paraId="2C91B622" w14:textId="77777777" w:rsidR="00A61F76" w:rsidRPr="005F71F4" w:rsidRDefault="005F71F4" w:rsidP="0092794C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STATE OF LOUISIANA</w:t>
      </w:r>
    </w:p>
    <w:p w14:paraId="6D05100A" w14:textId="77777777" w:rsidR="0092794C" w:rsidRDefault="0092794C" w:rsidP="00A61F76">
      <w:pPr>
        <w:jc w:val="center"/>
        <w:rPr>
          <w:rFonts w:ascii="Times New Roman" w:hAnsi="Times New Roman"/>
          <w:b/>
          <w:sz w:val="24"/>
          <w:szCs w:val="24"/>
        </w:rPr>
      </w:pPr>
      <w:r w:rsidRPr="00A61F76">
        <w:rPr>
          <w:rFonts w:ascii="Times New Roman" w:hAnsi="Times New Roman"/>
          <w:b/>
          <w:sz w:val="24"/>
          <w:szCs w:val="24"/>
        </w:rPr>
        <w:t>LOUISIANA BOARD FOR HEARING AID DEALERS</w:t>
      </w:r>
    </w:p>
    <w:p w14:paraId="764539BA" w14:textId="77777777" w:rsidR="00B46095" w:rsidRDefault="00B46095" w:rsidP="00A61F76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308 Gregory Dr.  Luling, LA 70070    E-Mail- </w:t>
      </w:r>
      <w:hyperlink r:id="rId6" w:history="1">
        <w:r w:rsidRPr="00702DC6">
          <w:rPr>
            <w:rStyle w:val="Hyperlink"/>
            <w:rFonts w:ascii="Times New Roman" w:hAnsi="Times New Roman"/>
            <w:b/>
            <w:sz w:val="24"/>
            <w:szCs w:val="24"/>
          </w:rPr>
          <w:t>labhad@la.gov</w:t>
        </w:r>
      </w:hyperlink>
      <w:r>
        <w:rPr>
          <w:rFonts w:ascii="Times New Roman" w:hAnsi="Times New Roman"/>
          <w:b/>
          <w:sz w:val="24"/>
          <w:szCs w:val="24"/>
        </w:rPr>
        <w:t xml:space="preserve">   Voice/Text: (504) 655-0383</w:t>
      </w:r>
    </w:p>
    <w:p w14:paraId="58C49C90" w14:textId="77777777" w:rsidR="00A61F76" w:rsidRDefault="00A61F76" w:rsidP="00A61F76">
      <w:pPr>
        <w:jc w:val="center"/>
        <w:rPr>
          <w:rFonts w:ascii="Times New Roman" w:hAnsi="Times New Roman"/>
          <w:b/>
          <w:sz w:val="24"/>
          <w:szCs w:val="24"/>
        </w:rPr>
      </w:pPr>
    </w:p>
    <w:p w14:paraId="09B7343B" w14:textId="77777777" w:rsidR="00A61F76" w:rsidRDefault="00A61F76" w:rsidP="00A61F76">
      <w:pPr>
        <w:jc w:val="center"/>
        <w:rPr>
          <w:rFonts w:ascii="Times New Roman" w:hAnsi="Times New Roman"/>
          <w:b/>
          <w:sz w:val="24"/>
          <w:szCs w:val="24"/>
        </w:rPr>
      </w:pPr>
    </w:p>
    <w:p w14:paraId="545B6ED5" w14:textId="77777777" w:rsidR="00A61F76" w:rsidRPr="00A61F76" w:rsidRDefault="00A61F76" w:rsidP="00A61F76">
      <w:pPr>
        <w:jc w:val="center"/>
        <w:rPr>
          <w:rFonts w:ascii="Times New Roman" w:hAnsi="Times New Roman"/>
          <w:b/>
          <w:sz w:val="24"/>
          <w:szCs w:val="24"/>
        </w:rPr>
      </w:pPr>
    </w:p>
    <w:p w14:paraId="52B7D272" w14:textId="77777777" w:rsidR="0092794C" w:rsidRDefault="0092794C" w:rsidP="0092794C">
      <w:pPr>
        <w:jc w:val="center"/>
        <w:rPr>
          <w:rFonts w:ascii="Times New Roman" w:hAnsi="Times New Roman"/>
          <w:sz w:val="24"/>
          <w:szCs w:val="24"/>
        </w:rPr>
      </w:pPr>
    </w:p>
    <w:p w14:paraId="71113CEC" w14:textId="77777777" w:rsidR="000D1738" w:rsidRDefault="000D1738" w:rsidP="000D1738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BOARD MEETING</w:t>
      </w:r>
    </w:p>
    <w:p w14:paraId="3D5B1DF3" w14:textId="77777777" w:rsidR="000D1738" w:rsidRDefault="000D1738" w:rsidP="000D1738">
      <w:pPr>
        <w:jc w:val="center"/>
        <w:rPr>
          <w:rFonts w:ascii="Times New Roman" w:hAnsi="Times New Roman"/>
          <w:sz w:val="24"/>
          <w:szCs w:val="24"/>
        </w:rPr>
      </w:pPr>
    </w:p>
    <w:p w14:paraId="6B98C2A0" w14:textId="77777777" w:rsidR="000D1738" w:rsidRDefault="000D1738" w:rsidP="000D1738">
      <w:pPr>
        <w:jc w:val="center"/>
        <w:rPr>
          <w:rFonts w:ascii="Times New Roman" w:hAnsi="Times New Roman"/>
          <w:sz w:val="24"/>
          <w:szCs w:val="24"/>
        </w:rPr>
      </w:pPr>
    </w:p>
    <w:p w14:paraId="5E6F5BAD" w14:textId="77777777" w:rsidR="000D1738" w:rsidRDefault="000D1738" w:rsidP="000D1738">
      <w:pPr>
        <w:jc w:val="center"/>
        <w:rPr>
          <w:rFonts w:ascii="Times New Roman" w:hAnsi="Times New Roman"/>
          <w:sz w:val="24"/>
          <w:szCs w:val="24"/>
        </w:rPr>
      </w:pPr>
    </w:p>
    <w:p w14:paraId="711CD6E2" w14:textId="189D439F" w:rsidR="000D1738" w:rsidRDefault="000D1738" w:rsidP="006604AE">
      <w:pPr>
        <w:ind w:left="144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DATE: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D02E0E">
        <w:rPr>
          <w:rFonts w:ascii="Times New Roman" w:hAnsi="Times New Roman"/>
          <w:sz w:val="24"/>
          <w:szCs w:val="24"/>
        </w:rPr>
        <w:t xml:space="preserve">     </w:t>
      </w:r>
      <w:r w:rsidR="006604AE">
        <w:rPr>
          <w:rFonts w:ascii="Times New Roman" w:hAnsi="Times New Roman"/>
          <w:sz w:val="24"/>
          <w:szCs w:val="24"/>
        </w:rPr>
        <w:t xml:space="preserve">    </w:t>
      </w:r>
      <w:r w:rsidR="00D02E0E">
        <w:rPr>
          <w:rFonts w:ascii="Times New Roman" w:hAnsi="Times New Roman"/>
          <w:sz w:val="24"/>
          <w:szCs w:val="24"/>
        </w:rPr>
        <w:t xml:space="preserve">    </w:t>
      </w:r>
      <w:r w:rsidR="00B211C2">
        <w:rPr>
          <w:rFonts w:ascii="Times New Roman" w:hAnsi="Times New Roman"/>
          <w:sz w:val="24"/>
          <w:szCs w:val="24"/>
        </w:rPr>
        <w:t>Saturday June 8</w:t>
      </w:r>
      <w:r w:rsidR="003B51ED">
        <w:rPr>
          <w:rFonts w:ascii="Times New Roman" w:hAnsi="Times New Roman"/>
          <w:sz w:val="24"/>
          <w:szCs w:val="24"/>
        </w:rPr>
        <w:t>, 2024</w:t>
      </w:r>
    </w:p>
    <w:p w14:paraId="7A6C9089" w14:textId="77777777" w:rsidR="000D1738" w:rsidRDefault="000D1738" w:rsidP="00C00C49">
      <w:pPr>
        <w:jc w:val="center"/>
        <w:rPr>
          <w:rFonts w:ascii="Times New Roman" w:hAnsi="Times New Roman"/>
          <w:sz w:val="24"/>
          <w:szCs w:val="24"/>
        </w:rPr>
      </w:pPr>
    </w:p>
    <w:p w14:paraId="31F1E277" w14:textId="73A7D189" w:rsidR="000D1738" w:rsidRDefault="000D1738" w:rsidP="00C00C49">
      <w:pPr>
        <w:ind w:left="144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TIME:</w:t>
      </w:r>
      <w:r>
        <w:rPr>
          <w:rFonts w:ascii="Times New Roman" w:hAnsi="Times New Roman"/>
          <w:sz w:val="24"/>
          <w:szCs w:val="24"/>
        </w:rPr>
        <w:tab/>
      </w:r>
      <w:r w:rsidR="00C00C49">
        <w:rPr>
          <w:rFonts w:ascii="Times New Roman" w:hAnsi="Times New Roman"/>
          <w:sz w:val="24"/>
          <w:szCs w:val="24"/>
        </w:rPr>
        <w:tab/>
      </w:r>
      <w:r w:rsidR="00C00C49">
        <w:rPr>
          <w:rFonts w:ascii="Times New Roman" w:hAnsi="Times New Roman"/>
          <w:sz w:val="24"/>
          <w:szCs w:val="24"/>
        </w:rPr>
        <w:tab/>
        <w:t xml:space="preserve"> </w:t>
      </w:r>
      <w:r w:rsidR="00B211C2">
        <w:rPr>
          <w:rFonts w:ascii="Times New Roman" w:hAnsi="Times New Roman"/>
          <w:sz w:val="24"/>
          <w:szCs w:val="24"/>
        </w:rPr>
        <w:t>3</w:t>
      </w:r>
      <w:r w:rsidR="00AB6D50">
        <w:rPr>
          <w:rFonts w:ascii="Times New Roman" w:hAnsi="Times New Roman"/>
          <w:sz w:val="24"/>
          <w:szCs w:val="24"/>
        </w:rPr>
        <w:t>:30</w:t>
      </w:r>
      <w:r w:rsidR="00EF1BF3">
        <w:rPr>
          <w:rFonts w:ascii="Times New Roman" w:hAnsi="Times New Roman"/>
          <w:sz w:val="24"/>
          <w:szCs w:val="24"/>
        </w:rPr>
        <w:t>pm</w:t>
      </w:r>
      <w:r w:rsidR="00AB6D50">
        <w:rPr>
          <w:rFonts w:ascii="Times New Roman" w:hAnsi="Times New Roman"/>
          <w:sz w:val="24"/>
          <w:szCs w:val="24"/>
        </w:rPr>
        <w:t>-</w:t>
      </w:r>
      <w:r w:rsidR="00B211C2">
        <w:rPr>
          <w:rFonts w:ascii="Times New Roman" w:hAnsi="Times New Roman"/>
          <w:sz w:val="24"/>
          <w:szCs w:val="24"/>
        </w:rPr>
        <w:t>5</w:t>
      </w:r>
      <w:r w:rsidR="00AB6D50">
        <w:rPr>
          <w:rFonts w:ascii="Times New Roman" w:hAnsi="Times New Roman"/>
          <w:sz w:val="24"/>
          <w:szCs w:val="24"/>
        </w:rPr>
        <w:t>:00pm</w:t>
      </w:r>
      <w:r w:rsidR="003337CB">
        <w:rPr>
          <w:rFonts w:ascii="Times New Roman" w:hAnsi="Times New Roman"/>
          <w:sz w:val="24"/>
          <w:szCs w:val="24"/>
        </w:rPr>
        <w:t xml:space="preserve"> (tentative end time)</w:t>
      </w:r>
    </w:p>
    <w:p w14:paraId="2789AB1A" w14:textId="77777777" w:rsidR="000D1738" w:rsidRDefault="000D1738" w:rsidP="00C00C49">
      <w:pPr>
        <w:jc w:val="center"/>
        <w:rPr>
          <w:rFonts w:ascii="Times New Roman" w:hAnsi="Times New Roman"/>
          <w:sz w:val="24"/>
          <w:szCs w:val="24"/>
        </w:rPr>
      </w:pPr>
    </w:p>
    <w:p w14:paraId="64682C68" w14:textId="77777777" w:rsidR="00B211C2" w:rsidRDefault="000D1738" w:rsidP="00B211C2">
      <w:pPr>
        <w:ind w:left="21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LOCATION: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B211C2">
        <w:rPr>
          <w:rFonts w:ascii="Times New Roman" w:hAnsi="Times New Roman"/>
          <w:sz w:val="24"/>
          <w:szCs w:val="24"/>
        </w:rPr>
        <w:t xml:space="preserve">Marriott 3838 N Causeway Blvd </w:t>
      </w:r>
    </w:p>
    <w:p w14:paraId="12F0934B" w14:textId="43746C36" w:rsidR="007C4795" w:rsidRPr="00B211C2" w:rsidRDefault="00B211C2" w:rsidP="00B211C2">
      <w:pPr>
        <w:ind w:left="360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Metairie, LA 70002</w:t>
      </w:r>
    </w:p>
    <w:p w14:paraId="0CB6856E" w14:textId="77777777" w:rsidR="007C4795" w:rsidRDefault="007C4795" w:rsidP="00C00C49">
      <w:pPr>
        <w:ind w:left="720" w:firstLine="720"/>
        <w:jc w:val="center"/>
        <w:rPr>
          <w:rFonts w:ascii="Georgia" w:hAnsi="Georgia"/>
          <w:color w:val="000000"/>
          <w:sz w:val="27"/>
          <w:szCs w:val="27"/>
          <w:shd w:val="clear" w:color="auto" w:fill="FFFFFF"/>
        </w:rPr>
      </w:pPr>
    </w:p>
    <w:p w14:paraId="4407C818" w14:textId="77777777" w:rsidR="000D1738" w:rsidRDefault="000D1738" w:rsidP="00C00C49">
      <w:pPr>
        <w:jc w:val="center"/>
        <w:rPr>
          <w:rFonts w:ascii="Georgia" w:hAnsi="Georgia"/>
          <w:color w:val="000000"/>
          <w:sz w:val="27"/>
          <w:szCs w:val="27"/>
          <w:shd w:val="clear" w:color="auto" w:fill="FFFFFF"/>
        </w:rPr>
      </w:pPr>
      <w:r>
        <w:rPr>
          <w:rFonts w:ascii="Georgia" w:hAnsi="Georgia"/>
          <w:color w:val="000000"/>
          <w:sz w:val="27"/>
          <w:szCs w:val="27"/>
          <w:shd w:val="clear" w:color="auto" w:fill="FFFFFF"/>
        </w:rPr>
        <w:t>This meeting is open to the public.</w:t>
      </w:r>
    </w:p>
    <w:p w14:paraId="79940D38" w14:textId="77777777" w:rsidR="000D1738" w:rsidRDefault="000D1738" w:rsidP="000D1738">
      <w:pPr>
        <w:jc w:val="center"/>
        <w:rPr>
          <w:rFonts w:ascii="Georgia" w:hAnsi="Georgia"/>
          <w:color w:val="000000"/>
          <w:sz w:val="27"/>
          <w:szCs w:val="27"/>
          <w:shd w:val="clear" w:color="auto" w:fill="FFFFFF"/>
        </w:rPr>
      </w:pPr>
    </w:p>
    <w:p w14:paraId="3FCC08A4" w14:textId="77777777" w:rsidR="000D1738" w:rsidRDefault="000D1738" w:rsidP="000D1738">
      <w:pPr>
        <w:jc w:val="center"/>
        <w:rPr>
          <w:rFonts w:ascii="Georgia" w:hAnsi="Georgia"/>
          <w:color w:val="000000"/>
          <w:sz w:val="27"/>
          <w:szCs w:val="27"/>
          <w:shd w:val="clear" w:color="auto" w:fill="FFFFFF"/>
        </w:rPr>
      </w:pPr>
    </w:p>
    <w:p w14:paraId="1174599E" w14:textId="77777777" w:rsidR="008F3751" w:rsidRDefault="008F3751" w:rsidP="000D1738">
      <w:pPr>
        <w:jc w:val="center"/>
        <w:rPr>
          <w:rFonts w:ascii="Georgia" w:hAnsi="Georgia"/>
          <w:color w:val="000000"/>
          <w:sz w:val="27"/>
          <w:szCs w:val="27"/>
          <w:shd w:val="clear" w:color="auto" w:fill="FFFFFF"/>
        </w:rPr>
      </w:pPr>
    </w:p>
    <w:p w14:paraId="379EB44D" w14:textId="77777777" w:rsidR="008F3751" w:rsidRDefault="008F3751" w:rsidP="000D1738">
      <w:pPr>
        <w:jc w:val="center"/>
        <w:rPr>
          <w:rFonts w:ascii="Georgia" w:hAnsi="Georgia"/>
          <w:color w:val="000000"/>
          <w:sz w:val="27"/>
          <w:szCs w:val="27"/>
          <w:shd w:val="clear" w:color="auto" w:fill="FFFFFF"/>
        </w:rPr>
      </w:pPr>
    </w:p>
    <w:p w14:paraId="5E77C6C3" w14:textId="77777777" w:rsidR="000D1738" w:rsidRDefault="000D1738" w:rsidP="000D1738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Times New Roman" w:hAnsi="Times New Roman"/>
          <w:sz w:val="24"/>
          <w:szCs w:val="24"/>
        </w:rPr>
        <w:t>Submitted on behalf of The Louisiana State Board for Hearing Aid Dealers by:</w:t>
      </w:r>
    </w:p>
    <w:p w14:paraId="34110A0C" w14:textId="77777777" w:rsidR="000D1738" w:rsidRDefault="000D1738" w:rsidP="000D1738">
      <w:pPr>
        <w:jc w:val="center"/>
        <w:rPr>
          <w:rFonts w:ascii="Times New Roman" w:hAnsi="Times New Roman"/>
          <w:sz w:val="24"/>
          <w:szCs w:val="24"/>
        </w:rPr>
      </w:pPr>
    </w:p>
    <w:p w14:paraId="0CBB34B8" w14:textId="77777777" w:rsidR="000D1738" w:rsidRDefault="000D1738" w:rsidP="000D1738">
      <w:pPr>
        <w:shd w:val="clear" w:color="auto" w:fill="FFFFFF"/>
        <w:jc w:val="center"/>
        <w:rPr>
          <w:rFonts w:ascii="Georgia" w:hAnsi="Georgia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  <w:szCs w:val="27"/>
        </w:rPr>
        <w:t>Dina Zeevi</w:t>
      </w:r>
    </w:p>
    <w:p w14:paraId="04E23FD4" w14:textId="77777777" w:rsidR="000D1738" w:rsidRDefault="000D1738" w:rsidP="000D1738">
      <w:pPr>
        <w:shd w:val="clear" w:color="auto" w:fill="FFFFFF"/>
        <w:jc w:val="center"/>
        <w:rPr>
          <w:rFonts w:ascii="Georgia" w:hAnsi="Georgia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  <w:szCs w:val="27"/>
        </w:rPr>
        <w:t>Administrative Secretary</w:t>
      </w:r>
    </w:p>
    <w:p w14:paraId="76B75857" w14:textId="77777777" w:rsidR="000D1738" w:rsidRDefault="000D1738" w:rsidP="000D1738">
      <w:pPr>
        <w:shd w:val="clear" w:color="auto" w:fill="FFFFFF"/>
        <w:jc w:val="center"/>
        <w:rPr>
          <w:rFonts w:ascii="Georgia" w:hAnsi="Georgia"/>
          <w:color w:val="000000"/>
          <w:sz w:val="27"/>
          <w:szCs w:val="27"/>
        </w:rPr>
      </w:pPr>
      <w:r>
        <w:rPr>
          <w:rFonts w:ascii="Times New Roman" w:hAnsi="Times New Roman"/>
          <w:b/>
          <w:bCs/>
          <w:i/>
          <w:iCs/>
          <w:color w:val="000000"/>
          <w:sz w:val="27"/>
          <w:szCs w:val="27"/>
        </w:rPr>
        <w:t>Louisiana Board for Hearing Aid Dealers</w:t>
      </w:r>
    </w:p>
    <w:p w14:paraId="72C507E0" w14:textId="77777777" w:rsidR="000D1738" w:rsidRDefault="000D1738" w:rsidP="000D1738">
      <w:pPr>
        <w:shd w:val="clear" w:color="auto" w:fill="FFFFFF"/>
        <w:jc w:val="center"/>
        <w:rPr>
          <w:rFonts w:ascii="Times New Roman" w:hAnsi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  <w:szCs w:val="27"/>
        </w:rPr>
        <w:t>(504)655-0383</w:t>
      </w:r>
    </w:p>
    <w:p w14:paraId="0BCC0966" w14:textId="77777777" w:rsidR="000D1738" w:rsidRDefault="00000000" w:rsidP="000D1738">
      <w:pPr>
        <w:shd w:val="clear" w:color="auto" w:fill="FFFFFF"/>
        <w:jc w:val="center"/>
        <w:rPr>
          <w:rFonts w:ascii="Times New Roman" w:hAnsi="Times New Roman"/>
          <w:color w:val="000000"/>
          <w:sz w:val="27"/>
          <w:szCs w:val="27"/>
        </w:rPr>
      </w:pPr>
      <w:hyperlink r:id="rId7" w:history="1">
        <w:r w:rsidR="000D1738">
          <w:rPr>
            <w:rStyle w:val="Hyperlink"/>
            <w:rFonts w:ascii="Times New Roman" w:hAnsi="Times New Roman"/>
            <w:sz w:val="27"/>
            <w:szCs w:val="27"/>
          </w:rPr>
          <w:t>labhad@la.gov</w:t>
        </w:r>
      </w:hyperlink>
    </w:p>
    <w:p w14:paraId="2D914C9F" w14:textId="77777777" w:rsidR="004353CB" w:rsidRDefault="0092794C" w:rsidP="000D1738">
      <w:pPr>
        <w:jc w:val="center"/>
        <w:rPr>
          <w:rFonts w:ascii="Times New Roman" w:hAnsi="Times New Roman"/>
          <w:color w:val="000000"/>
          <w:sz w:val="27"/>
          <w:szCs w:val="27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3A353CF0" w14:textId="77777777" w:rsidR="004353CB" w:rsidRDefault="004353CB" w:rsidP="0092794C">
      <w:pPr>
        <w:shd w:val="clear" w:color="auto" w:fill="FFFFFF"/>
        <w:jc w:val="center"/>
        <w:rPr>
          <w:rFonts w:ascii="Georgia" w:hAnsi="Georgia"/>
          <w:color w:val="000000"/>
          <w:sz w:val="27"/>
          <w:szCs w:val="27"/>
        </w:rPr>
      </w:pPr>
    </w:p>
    <w:p w14:paraId="276FA07A" w14:textId="77777777" w:rsidR="005430FA" w:rsidRDefault="005430FA" w:rsidP="0092794C">
      <w:pPr>
        <w:jc w:val="center"/>
      </w:pPr>
    </w:p>
    <w:p w14:paraId="006C2145" w14:textId="77777777" w:rsidR="009235ED" w:rsidRDefault="009235ED" w:rsidP="0092794C">
      <w:pPr>
        <w:jc w:val="center"/>
      </w:pPr>
    </w:p>
    <w:p w14:paraId="4F450957" w14:textId="77777777" w:rsidR="009235ED" w:rsidRDefault="009235ED" w:rsidP="0092794C">
      <w:pPr>
        <w:jc w:val="center"/>
      </w:pPr>
    </w:p>
    <w:p w14:paraId="26842E11" w14:textId="77777777" w:rsidR="009235ED" w:rsidRDefault="009235ED" w:rsidP="009235ED">
      <w:pPr>
        <w:jc w:val="center"/>
        <w:rPr>
          <w:rFonts w:ascii="Old English Text MT" w:hAnsi="Old English Text MT" w:cs="Estrangelo Edessa"/>
          <w:b/>
          <w:bCs/>
          <w:sz w:val="40"/>
          <w:szCs w:val="40"/>
        </w:rPr>
      </w:pPr>
    </w:p>
    <w:p w14:paraId="37E810DA" w14:textId="77777777" w:rsidR="009235ED" w:rsidRDefault="009235ED" w:rsidP="009235ED">
      <w:pPr>
        <w:jc w:val="center"/>
        <w:rPr>
          <w:rFonts w:ascii="Old English Text MT" w:hAnsi="Old English Text MT" w:cs="Estrangelo Edessa"/>
          <w:b/>
          <w:bCs/>
          <w:sz w:val="40"/>
          <w:szCs w:val="40"/>
        </w:rPr>
      </w:pPr>
    </w:p>
    <w:p w14:paraId="5CDB4A65" w14:textId="77777777" w:rsidR="009235ED" w:rsidRDefault="009235ED" w:rsidP="009235ED">
      <w:pPr>
        <w:jc w:val="center"/>
        <w:rPr>
          <w:rFonts w:ascii="Old English Text MT" w:hAnsi="Old English Text MT" w:cs="Estrangelo Edessa"/>
          <w:b/>
          <w:bCs/>
          <w:sz w:val="40"/>
          <w:szCs w:val="40"/>
        </w:rPr>
      </w:pPr>
    </w:p>
    <w:p w14:paraId="65D0E36A" w14:textId="77777777" w:rsidR="001C69F7" w:rsidRDefault="001C69F7" w:rsidP="001C69F7">
      <w:pPr>
        <w:jc w:val="center"/>
        <w:rPr>
          <w:rFonts w:ascii="Old English Text MT" w:hAnsi="Old English Text MT" w:cs="Estrangelo Edessa"/>
          <w:b/>
          <w:bCs/>
          <w:sz w:val="40"/>
          <w:szCs w:val="40"/>
        </w:rPr>
      </w:pPr>
    </w:p>
    <w:p w14:paraId="19B14DB9" w14:textId="77777777" w:rsidR="001C69F7" w:rsidRDefault="001C69F7" w:rsidP="001C69F7">
      <w:pPr>
        <w:jc w:val="center"/>
        <w:rPr>
          <w:rFonts w:ascii="Old English Text MT" w:hAnsi="Old English Text MT" w:cs="Estrangelo Edessa"/>
          <w:b/>
          <w:bCs/>
          <w:sz w:val="40"/>
          <w:szCs w:val="40"/>
        </w:rPr>
      </w:pPr>
    </w:p>
    <w:p w14:paraId="41FF817B" w14:textId="77777777" w:rsidR="001C69F7" w:rsidRDefault="001C69F7" w:rsidP="001C69F7">
      <w:pPr>
        <w:jc w:val="center"/>
        <w:rPr>
          <w:rFonts w:ascii="Old English Text MT" w:hAnsi="Old English Text MT" w:cs="Estrangelo Edessa"/>
          <w:b/>
          <w:bCs/>
          <w:sz w:val="40"/>
          <w:szCs w:val="40"/>
        </w:rPr>
      </w:pPr>
    </w:p>
    <w:p w14:paraId="5D38D3B7" w14:textId="77777777" w:rsidR="007169E6" w:rsidRDefault="007169E6" w:rsidP="007169E6">
      <w:pPr>
        <w:jc w:val="center"/>
        <w:rPr>
          <w:rFonts w:ascii="Old English Text MT" w:hAnsi="Old English Text MT" w:cs="Estrangelo Edessa"/>
          <w:b/>
          <w:bCs/>
          <w:sz w:val="40"/>
          <w:szCs w:val="40"/>
        </w:rPr>
      </w:pPr>
    </w:p>
    <w:p w14:paraId="681EF350" w14:textId="77777777" w:rsidR="007169E6" w:rsidRDefault="007169E6" w:rsidP="007169E6">
      <w:pPr>
        <w:jc w:val="center"/>
        <w:rPr>
          <w:rFonts w:ascii="Old English Text MT" w:hAnsi="Old English Text MT" w:cs="Estrangelo Edessa"/>
          <w:b/>
          <w:bCs/>
          <w:sz w:val="40"/>
          <w:szCs w:val="40"/>
        </w:rPr>
      </w:pPr>
    </w:p>
    <w:p w14:paraId="06692A1E" w14:textId="77777777" w:rsidR="007169E6" w:rsidRDefault="007169E6" w:rsidP="007169E6">
      <w:pPr>
        <w:jc w:val="center"/>
        <w:rPr>
          <w:rFonts w:ascii="Old English Text MT" w:hAnsi="Old English Text MT" w:cs="Estrangelo Edessa"/>
          <w:b/>
          <w:bCs/>
          <w:sz w:val="40"/>
          <w:szCs w:val="40"/>
        </w:rPr>
      </w:pPr>
    </w:p>
    <w:p w14:paraId="0B818383" w14:textId="77777777" w:rsidR="007169E6" w:rsidRDefault="007169E6" w:rsidP="007169E6">
      <w:pPr>
        <w:jc w:val="center"/>
        <w:rPr>
          <w:rFonts w:ascii="Old English Text MT" w:hAnsi="Old English Text MT"/>
          <w:sz w:val="40"/>
          <w:szCs w:val="40"/>
        </w:rPr>
      </w:pPr>
      <w:r>
        <w:rPr>
          <w:rFonts w:ascii="Old English Text MT" w:hAnsi="Old English Text MT" w:cs="Estrangelo Edessa"/>
          <w:b/>
          <w:bCs/>
          <w:sz w:val="40"/>
          <w:szCs w:val="40"/>
        </w:rPr>
        <w:t>State of Louisiana</w:t>
      </w:r>
    </w:p>
    <w:p w14:paraId="029EFE6D" w14:textId="77777777" w:rsidR="007169E6" w:rsidRDefault="007169E6" w:rsidP="007169E6">
      <w:pPr>
        <w:framePr w:w="1640" w:h="1350" w:hRule="exact" w:hSpace="90" w:vSpace="90" w:wrap="auto" w:hAnchor="margin" w:x="4022" w:y="-95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</w:pPr>
      <w:r>
        <w:rPr>
          <w:noProof/>
        </w:rPr>
        <w:drawing>
          <wp:inline distT="0" distB="0" distL="0" distR="0" wp14:anchorId="18148307" wp14:editId="65F35811">
            <wp:extent cx="876300" cy="807720"/>
            <wp:effectExtent l="0" t="0" r="0" b="0"/>
            <wp:docPr id="1678032546" name="Picture 1" descr="A picture containing sketch, drawing, circle, emble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picture containing sketch, drawing, circle, emble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1" t="-294" r="-61" b="-2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935A2A" w14:textId="77777777" w:rsidR="007169E6" w:rsidRDefault="007169E6" w:rsidP="007169E6">
      <w:pPr>
        <w:jc w:val="center"/>
        <w:rPr>
          <w:rFonts w:ascii="Algerian" w:hAnsi="Algerian" w:cs="Estrangelo Edessa"/>
          <w:sz w:val="36"/>
          <w:szCs w:val="36"/>
        </w:rPr>
      </w:pPr>
      <w:r>
        <w:rPr>
          <w:rFonts w:ascii="Algerian" w:hAnsi="Algerian" w:cs="Estrangelo Edessa"/>
          <w:sz w:val="36"/>
          <w:szCs w:val="36"/>
        </w:rPr>
        <w:t>THE LOUISIANA BOARD FOR HEARING AID DEALERS</w:t>
      </w:r>
    </w:p>
    <w:p w14:paraId="37F6CA70" w14:textId="77777777" w:rsidR="007169E6" w:rsidRDefault="007169E6" w:rsidP="007169E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Marriott Hotel </w:t>
      </w:r>
      <w:r>
        <w:rPr>
          <w:rFonts w:ascii="Times New Roman" w:hAnsi="Times New Roman"/>
          <w:sz w:val="24"/>
          <w:szCs w:val="24"/>
        </w:rPr>
        <w:tab/>
        <w:t xml:space="preserve">3838 N. Causeway Blvd. </w:t>
      </w:r>
      <w:r>
        <w:rPr>
          <w:rFonts w:ascii="Times New Roman" w:hAnsi="Times New Roman"/>
          <w:sz w:val="24"/>
          <w:szCs w:val="24"/>
        </w:rPr>
        <w:tab/>
        <w:t xml:space="preserve"> Metairie, LA 70002</w:t>
      </w:r>
    </w:p>
    <w:p w14:paraId="11C0F89E" w14:textId="77777777" w:rsidR="007169E6" w:rsidRDefault="007169E6" w:rsidP="007169E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</w:p>
    <w:p w14:paraId="330E7547" w14:textId="77777777" w:rsidR="007169E6" w:rsidRDefault="007169E6" w:rsidP="007169E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Saturday June 8, 2024</w:t>
      </w:r>
    </w:p>
    <w:p w14:paraId="4CB60141" w14:textId="77777777" w:rsidR="007169E6" w:rsidRDefault="007169E6" w:rsidP="007169E6">
      <w:pPr>
        <w:framePr w:w="1263" w:h="1279" w:hRule="exact" w:hSpace="90" w:vSpace="90" w:wrap="auto" w:hAnchor="margin" w:x="4022" w:y="-845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14:paraId="7D5AF9FE" w14:textId="77777777" w:rsidR="007169E6" w:rsidRDefault="007169E6" w:rsidP="007169E6">
      <w:pPr>
        <w:framePr w:w="1263" w:h="1279" w:hRule="exact" w:hSpace="90" w:vSpace="90" w:wrap="auto" w:hAnchor="margin" w:x="4022" w:y="-845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14:paraId="26358E3F" w14:textId="77777777" w:rsidR="007169E6" w:rsidRDefault="007169E6" w:rsidP="007169E6">
      <w:pPr>
        <w:framePr w:w="1263" w:h="1279" w:hRule="exact" w:hSpace="90" w:vSpace="90" w:wrap="auto" w:hAnchor="margin" w:x="4022" w:y="-845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14:paraId="6F9EBBDC" w14:textId="77777777" w:rsidR="007169E6" w:rsidRDefault="007169E6" w:rsidP="007169E6">
      <w:pPr>
        <w:framePr w:w="1263" w:h="1279" w:hRule="exact" w:hSpace="90" w:vSpace="90" w:wrap="auto" w:hAnchor="margin" w:x="4022" w:y="-845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14:paraId="3799D0DF" w14:textId="77777777" w:rsidR="007169E6" w:rsidRDefault="007169E6" w:rsidP="007169E6">
      <w:pPr>
        <w:framePr w:w="1263" w:h="1279" w:hRule="exact" w:hSpace="90" w:vSpace="90" w:wrap="auto" w:hAnchor="margin" w:x="4022" w:y="-845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14:paraId="22EECEDC" w14:textId="77777777" w:rsidR="007169E6" w:rsidRDefault="007169E6" w:rsidP="007169E6">
      <w:pPr>
        <w:framePr w:w="1263" w:h="1530" w:hRule="exact" w:hSpace="90" w:vSpace="90" w:wrap="auto" w:hAnchor="margin" w:x="4022" w:y="-845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14:paraId="3E828B37" w14:textId="77777777" w:rsidR="007169E6" w:rsidRDefault="007169E6" w:rsidP="007169E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</w:p>
    <w:p w14:paraId="312386C9" w14:textId="77777777" w:rsidR="007169E6" w:rsidRDefault="007169E6" w:rsidP="007169E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AGENDA</w:t>
      </w:r>
    </w:p>
    <w:p w14:paraId="3AF6A3A3" w14:textId="77777777" w:rsidR="007169E6" w:rsidRDefault="007169E6" w:rsidP="007169E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</w:p>
    <w:p w14:paraId="22F07D28" w14:textId="77777777" w:rsidR="007169E6" w:rsidRDefault="007169E6" w:rsidP="007169E6">
      <w:pPr>
        <w:widowControl w:val="0"/>
        <w:numPr>
          <w:ilvl w:val="0"/>
          <w:numId w:val="25"/>
        </w:numPr>
        <w:autoSpaceDE w:val="0"/>
        <w:autoSpaceDN w:val="0"/>
        <w:adjustRightInd w:val="0"/>
        <w:rPr>
          <w:rFonts w:ascii="Times New Roman" w:eastAsiaTheme="minorHAnsi" w:hAnsi="Times New Roman" w:cstheme="minorBidi"/>
        </w:rPr>
      </w:pPr>
      <w:r>
        <w:rPr>
          <w:rFonts w:ascii="Times New Roman" w:eastAsiaTheme="minorHAnsi" w:hAnsi="Times New Roman" w:cstheme="minorBidi"/>
        </w:rPr>
        <w:t xml:space="preserve">CALL TO ORDER – Roll Call-Establish Quorum </w:t>
      </w:r>
    </w:p>
    <w:p w14:paraId="7EFE324E" w14:textId="77777777" w:rsidR="007169E6" w:rsidRDefault="007169E6" w:rsidP="007169E6">
      <w:pPr>
        <w:ind w:left="720"/>
        <w:contextualSpacing/>
        <w:rPr>
          <w:rFonts w:ascii="Times New Roman" w:eastAsiaTheme="minorHAnsi" w:hAnsi="Times New Roman" w:cstheme="minorBidi"/>
        </w:rPr>
      </w:pPr>
    </w:p>
    <w:p w14:paraId="78DCE52D" w14:textId="77777777" w:rsidR="007169E6" w:rsidRDefault="007169E6" w:rsidP="007169E6">
      <w:pPr>
        <w:ind w:left="720"/>
        <w:contextualSpacing/>
        <w:rPr>
          <w:rFonts w:ascii="Times New Roman" w:eastAsiaTheme="minorHAnsi" w:hAnsi="Times New Roman" w:cstheme="minorBidi"/>
        </w:rPr>
      </w:pPr>
      <w:r>
        <w:rPr>
          <w:rFonts w:ascii="Times New Roman" w:eastAsiaTheme="minorHAnsi" w:hAnsi="Times New Roman" w:cstheme="minorBidi"/>
        </w:rPr>
        <w:t xml:space="preserve"> Public Comments</w:t>
      </w:r>
    </w:p>
    <w:p w14:paraId="4D50DF84" w14:textId="77777777" w:rsidR="007169E6" w:rsidRDefault="007169E6" w:rsidP="007169E6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14:paraId="329BA1A5" w14:textId="77777777" w:rsidR="007169E6" w:rsidRDefault="007169E6" w:rsidP="007169E6">
      <w:pPr>
        <w:pStyle w:val="ListParagraph"/>
        <w:widowControl w:val="0"/>
        <w:numPr>
          <w:ilvl w:val="0"/>
          <w:numId w:val="25"/>
        </w:num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>APPROVAL OF AGENDA</w:t>
      </w:r>
    </w:p>
    <w:p w14:paraId="179516DA" w14:textId="77777777" w:rsidR="007169E6" w:rsidRDefault="007169E6" w:rsidP="007169E6">
      <w:pPr>
        <w:ind w:left="720"/>
        <w:contextualSpacing/>
        <w:rPr>
          <w:rFonts w:ascii="Times New Roman" w:eastAsiaTheme="minorHAnsi" w:hAnsi="Times New Roman" w:cstheme="minorBidi"/>
        </w:rPr>
      </w:pPr>
    </w:p>
    <w:p w14:paraId="4D9A6FDA" w14:textId="77777777" w:rsidR="007169E6" w:rsidRDefault="007169E6" w:rsidP="007169E6">
      <w:pPr>
        <w:widowControl w:val="0"/>
        <w:numPr>
          <w:ilvl w:val="0"/>
          <w:numId w:val="25"/>
        </w:numPr>
        <w:autoSpaceDE w:val="0"/>
        <w:autoSpaceDN w:val="0"/>
        <w:adjustRightInd w:val="0"/>
        <w:rPr>
          <w:rFonts w:ascii="Times New Roman" w:eastAsiaTheme="minorHAnsi" w:hAnsi="Times New Roman" w:cstheme="minorBidi"/>
        </w:rPr>
      </w:pPr>
      <w:r>
        <w:rPr>
          <w:rFonts w:ascii="Times New Roman" w:eastAsiaTheme="minorHAnsi" w:hAnsi="Times New Roman" w:cstheme="minorBidi"/>
        </w:rPr>
        <w:t>READING/APPROVAL OF MINUTES – February 2, 2024</w:t>
      </w:r>
    </w:p>
    <w:p w14:paraId="38C1E30D" w14:textId="77777777" w:rsidR="007169E6" w:rsidRDefault="007169E6" w:rsidP="007169E6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14:paraId="01302FEF" w14:textId="77777777" w:rsidR="007169E6" w:rsidRDefault="007169E6" w:rsidP="007169E6">
      <w:pPr>
        <w:widowControl w:val="0"/>
        <w:numPr>
          <w:ilvl w:val="0"/>
          <w:numId w:val="25"/>
        </w:numPr>
        <w:autoSpaceDE w:val="0"/>
        <w:autoSpaceDN w:val="0"/>
        <w:adjustRightInd w:val="0"/>
        <w:rPr>
          <w:rFonts w:ascii="Times New Roman" w:eastAsiaTheme="minorHAnsi" w:hAnsi="Times New Roman" w:cstheme="minorBidi"/>
        </w:rPr>
      </w:pPr>
      <w:r>
        <w:rPr>
          <w:rFonts w:ascii="Times New Roman" w:eastAsiaTheme="minorHAnsi" w:hAnsi="Times New Roman" w:cstheme="minorBidi"/>
        </w:rPr>
        <w:t>SECRETARY/TREASURER’S REPORT</w:t>
      </w:r>
    </w:p>
    <w:p w14:paraId="30AB9EDE" w14:textId="77777777" w:rsidR="007169E6" w:rsidRDefault="007169E6" w:rsidP="007169E6">
      <w:pPr>
        <w:widowControl w:val="0"/>
        <w:autoSpaceDE w:val="0"/>
        <w:autoSpaceDN w:val="0"/>
        <w:adjustRightInd w:val="0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Review Budget YTD</w:t>
      </w:r>
    </w:p>
    <w:p w14:paraId="42FA8995" w14:textId="77777777" w:rsidR="007169E6" w:rsidRDefault="007169E6" w:rsidP="007169E6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14:paraId="207D03CB" w14:textId="77777777" w:rsidR="007169E6" w:rsidRPr="00D319BA" w:rsidRDefault="007169E6" w:rsidP="007169E6">
      <w:pPr>
        <w:widowControl w:val="0"/>
        <w:numPr>
          <w:ilvl w:val="0"/>
          <w:numId w:val="25"/>
        </w:numPr>
        <w:autoSpaceDE w:val="0"/>
        <w:autoSpaceDN w:val="0"/>
        <w:adjustRightInd w:val="0"/>
        <w:rPr>
          <w:rFonts w:ascii="Times New Roman" w:eastAsiaTheme="minorHAnsi" w:hAnsi="Times New Roman" w:cstheme="minorBidi"/>
        </w:rPr>
      </w:pPr>
      <w:r>
        <w:rPr>
          <w:rFonts w:ascii="Times New Roman" w:eastAsiaTheme="minorHAnsi" w:hAnsi="Times New Roman" w:cstheme="minorBidi"/>
        </w:rPr>
        <w:t>UNFINISHED BUSINESS</w:t>
      </w:r>
    </w:p>
    <w:p w14:paraId="770738B1" w14:textId="77777777" w:rsidR="007169E6" w:rsidRDefault="007169E6" w:rsidP="007169E6">
      <w:pPr>
        <w:widowControl w:val="0"/>
        <w:autoSpaceDE w:val="0"/>
        <w:autoSpaceDN w:val="0"/>
        <w:adjustRightInd w:val="0"/>
        <w:ind w:left="720"/>
        <w:contextualSpacing/>
        <w:rPr>
          <w:rFonts w:ascii="Times New Roman" w:eastAsiaTheme="minorHAnsi" w:hAnsi="Times New Roman" w:cstheme="minorBidi"/>
        </w:rPr>
      </w:pPr>
      <w:r>
        <w:rPr>
          <w:rFonts w:ascii="Times New Roman" w:eastAsiaTheme="minorHAnsi" w:hAnsi="Times New Roman" w:cstheme="minorBidi"/>
        </w:rPr>
        <w:t xml:space="preserve">ADMINISTRATIVE SECRETARY’S REPORT </w:t>
      </w:r>
    </w:p>
    <w:p w14:paraId="6B16D61C" w14:textId="77777777" w:rsidR="007169E6" w:rsidRDefault="007169E6" w:rsidP="007169E6">
      <w:pPr>
        <w:widowControl w:val="0"/>
        <w:autoSpaceDE w:val="0"/>
        <w:autoSpaceDN w:val="0"/>
        <w:adjustRightInd w:val="0"/>
        <w:ind w:left="720"/>
        <w:contextualSpacing/>
        <w:rPr>
          <w:rFonts w:ascii="Times New Roman" w:eastAsiaTheme="minorHAnsi" w:hAnsi="Times New Roman" w:cstheme="minorBidi"/>
        </w:rPr>
      </w:pPr>
      <w:r>
        <w:rPr>
          <w:rFonts w:ascii="Times New Roman" w:eastAsiaTheme="minorHAnsi" w:hAnsi="Times New Roman" w:cstheme="minorBidi"/>
        </w:rPr>
        <w:t xml:space="preserve">June 3, </w:t>
      </w:r>
      <w:proofErr w:type="gramStart"/>
      <w:r>
        <w:rPr>
          <w:rFonts w:ascii="Times New Roman" w:eastAsiaTheme="minorHAnsi" w:hAnsi="Times New Roman" w:cstheme="minorBidi"/>
        </w:rPr>
        <w:t>2023</w:t>
      </w:r>
      <w:proofErr w:type="gramEnd"/>
      <w:r>
        <w:rPr>
          <w:rFonts w:ascii="Times New Roman" w:eastAsiaTheme="minorHAnsi" w:hAnsi="Times New Roman" w:cstheme="minorBidi"/>
        </w:rPr>
        <w:t xml:space="preserve"> Meeting Minutes</w:t>
      </w:r>
    </w:p>
    <w:p w14:paraId="6620DB18" w14:textId="77777777" w:rsidR="007169E6" w:rsidRDefault="007169E6" w:rsidP="007169E6">
      <w:pPr>
        <w:widowControl w:val="0"/>
        <w:autoSpaceDE w:val="0"/>
        <w:autoSpaceDN w:val="0"/>
        <w:adjustRightInd w:val="0"/>
        <w:ind w:left="720"/>
        <w:contextualSpacing/>
        <w:rPr>
          <w:rFonts w:ascii="Times New Roman" w:eastAsiaTheme="minorHAnsi" w:hAnsi="Times New Roman" w:cstheme="minorBidi"/>
        </w:rPr>
      </w:pPr>
      <w:r>
        <w:rPr>
          <w:rFonts w:ascii="Times New Roman" w:eastAsiaTheme="minorHAnsi" w:hAnsi="Times New Roman" w:cstheme="minorBidi"/>
        </w:rPr>
        <w:t>R.S. 37.2444.1</w:t>
      </w:r>
    </w:p>
    <w:p w14:paraId="1582095A" w14:textId="77777777" w:rsidR="007169E6" w:rsidRDefault="007169E6" w:rsidP="007169E6">
      <w:pPr>
        <w:widowControl w:val="0"/>
        <w:autoSpaceDE w:val="0"/>
        <w:autoSpaceDN w:val="0"/>
        <w:adjustRightInd w:val="0"/>
        <w:ind w:left="720"/>
        <w:contextualSpacing/>
        <w:rPr>
          <w:rFonts w:ascii="Times New Roman" w:eastAsiaTheme="minorHAnsi" w:hAnsi="Times New Roman" w:cstheme="minorBidi"/>
        </w:rPr>
      </w:pPr>
      <w:r>
        <w:rPr>
          <w:rFonts w:ascii="Times New Roman" w:eastAsiaTheme="minorHAnsi" w:hAnsi="Times New Roman" w:cstheme="minorBidi"/>
        </w:rPr>
        <w:t>R.S. 37.2444.2</w:t>
      </w:r>
    </w:p>
    <w:p w14:paraId="38AD8F2C" w14:textId="77777777" w:rsidR="007169E6" w:rsidRDefault="007169E6" w:rsidP="007169E6">
      <w:pPr>
        <w:widowControl w:val="0"/>
        <w:autoSpaceDE w:val="0"/>
        <w:autoSpaceDN w:val="0"/>
        <w:adjustRightInd w:val="0"/>
        <w:ind w:left="720"/>
        <w:contextualSpacing/>
        <w:rPr>
          <w:rFonts w:ascii="Times New Roman" w:eastAsiaTheme="minorHAnsi" w:hAnsi="Times New Roman" w:cstheme="minorBidi"/>
        </w:rPr>
      </w:pPr>
      <w:r>
        <w:rPr>
          <w:rFonts w:ascii="Times New Roman" w:eastAsiaTheme="minorHAnsi" w:hAnsi="Times New Roman" w:cstheme="minorBidi"/>
        </w:rPr>
        <w:t>Virtual Office Inspection</w:t>
      </w:r>
    </w:p>
    <w:p w14:paraId="755A5DC7" w14:textId="77777777" w:rsidR="007169E6" w:rsidRDefault="007169E6" w:rsidP="007169E6">
      <w:pPr>
        <w:widowControl w:val="0"/>
        <w:autoSpaceDE w:val="0"/>
        <w:autoSpaceDN w:val="0"/>
        <w:adjustRightInd w:val="0"/>
        <w:ind w:left="720"/>
        <w:contextualSpacing/>
        <w:rPr>
          <w:rFonts w:ascii="Times New Roman" w:eastAsiaTheme="minorHAnsi" w:hAnsi="Times New Roman" w:cstheme="minorBidi"/>
        </w:rPr>
      </w:pPr>
    </w:p>
    <w:p w14:paraId="26CC907C" w14:textId="77777777" w:rsidR="007169E6" w:rsidRDefault="007169E6" w:rsidP="007169E6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14:paraId="10CF9BD3" w14:textId="77777777" w:rsidR="007169E6" w:rsidRDefault="007169E6" w:rsidP="007169E6">
      <w:pPr>
        <w:widowControl w:val="0"/>
        <w:numPr>
          <w:ilvl w:val="0"/>
          <w:numId w:val="25"/>
        </w:numPr>
        <w:autoSpaceDE w:val="0"/>
        <w:autoSpaceDN w:val="0"/>
        <w:adjustRightInd w:val="0"/>
        <w:rPr>
          <w:rFonts w:ascii="Times New Roman" w:eastAsiaTheme="minorHAnsi" w:hAnsi="Times New Roman" w:cstheme="minorBidi"/>
        </w:rPr>
      </w:pPr>
      <w:r>
        <w:rPr>
          <w:rFonts w:ascii="Times New Roman" w:eastAsiaTheme="minorHAnsi" w:hAnsi="Times New Roman" w:cstheme="minorBidi"/>
        </w:rPr>
        <w:t>NEW BUSINESS</w:t>
      </w:r>
    </w:p>
    <w:p w14:paraId="079998AA" w14:textId="77777777" w:rsidR="007169E6" w:rsidRDefault="007169E6" w:rsidP="007169E6">
      <w:pPr>
        <w:widowControl w:val="0"/>
        <w:autoSpaceDE w:val="0"/>
        <w:autoSpaceDN w:val="0"/>
        <w:adjustRightInd w:val="0"/>
        <w:ind w:left="720"/>
        <w:rPr>
          <w:rFonts w:ascii="Times New Roman" w:eastAsiaTheme="minorHAnsi" w:hAnsi="Times New Roman" w:cstheme="minorBidi"/>
        </w:rPr>
      </w:pPr>
      <w:r>
        <w:rPr>
          <w:rFonts w:ascii="Times New Roman" w:eastAsiaTheme="minorHAnsi" w:hAnsi="Times New Roman" w:cstheme="minorBidi"/>
        </w:rPr>
        <w:t>Review Response from Billedeaux Hearing dba Miracle Ear of La. RE: #122 Fontenot vs. Miracle Ear/Soileau</w:t>
      </w:r>
    </w:p>
    <w:p w14:paraId="2A826F47" w14:textId="77777777" w:rsidR="007169E6" w:rsidRDefault="007169E6" w:rsidP="007169E6">
      <w:pPr>
        <w:spacing w:line="276" w:lineRule="auto"/>
        <w:ind w:left="720"/>
        <w:contextualSpacing/>
        <w:rPr>
          <w:rFonts w:asciiTheme="minorHAnsi" w:eastAsiaTheme="minorHAnsi" w:hAnsiTheme="minorHAnsi" w:cstheme="minorBidi"/>
        </w:rPr>
      </w:pPr>
    </w:p>
    <w:p w14:paraId="68F3AF23" w14:textId="77777777" w:rsidR="007169E6" w:rsidRDefault="007169E6" w:rsidP="007169E6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14:paraId="6792C254" w14:textId="77777777" w:rsidR="007169E6" w:rsidRDefault="007169E6" w:rsidP="007169E6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DATE AND LOCATION OF NEXT 2025 MEETING/PRACTICAL EXAMINATION</w:t>
      </w:r>
    </w:p>
    <w:p w14:paraId="043610F2" w14:textId="77777777" w:rsidR="007169E6" w:rsidRDefault="007169E6" w:rsidP="007169E6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14:paraId="2934D421" w14:textId="77777777" w:rsidR="007169E6" w:rsidRDefault="007169E6" w:rsidP="007169E6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ADJOURNMENT</w:t>
      </w:r>
    </w:p>
    <w:p w14:paraId="6ABAC303" w14:textId="77777777" w:rsidR="007169E6" w:rsidRDefault="007169E6" w:rsidP="007169E6"/>
    <w:p w14:paraId="19D83FCE" w14:textId="77777777" w:rsidR="007169E6" w:rsidRDefault="007169E6" w:rsidP="007169E6"/>
    <w:p w14:paraId="02172C45" w14:textId="069E11B1" w:rsidR="001C69F7" w:rsidRDefault="001C69F7" w:rsidP="001C69F7">
      <w:pPr>
        <w:jc w:val="center"/>
        <w:rPr>
          <w:rFonts w:ascii="Old English Text MT" w:hAnsi="Old English Text MT"/>
          <w:sz w:val="40"/>
          <w:szCs w:val="40"/>
        </w:rPr>
      </w:pPr>
    </w:p>
    <w:p w14:paraId="01110AAF" w14:textId="77777777" w:rsidR="001C69F7" w:rsidRDefault="001C69F7" w:rsidP="001C69F7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</w:p>
    <w:p w14:paraId="5F9782E4" w14:textId="1EC49B10" w:rsidR="001C69F7" w:rsidRDefault="001C69F7" w:rsidP="001C69F7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14:paraId="52854F4D" w14:textId="77777777" w:rsidR="001C69F7" w:rsidRDefault="001C69F7" w:rsidP="001C69F7"/>
    <w:p w14:paraId="5F401B15" w14:textId="77777777" w:rsidR="001C69F7" w:rsidRDefault="001C69F7" w:rsidP="001C69F7"/>
    <w:p w14:paraId="76701CA9" w14:textId="6C1D4569" w:rsidR="009235ED" w:rsidRPr="00A25DDD" w:rsidRDefault="009235ED" w:rsidP="007169E6">
      <w:pPr>
        <w:rPr>
          <w:rFonts w:ascii="Times New Roman" w:hAnsi="Times New Roman"/>
        </w:rPr>
      </w:pPr>
    </w:p>
    <w:sectPr w:rsidR="009235ED" w:rsidRPr="00A25DDD" w:rsidSect="00F62575">
      <w:pgSz w:w="12240" w:h="15840"/>
      <w:pgMar w:top="450" w:right="1440" w:bottom="3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Estrangelo Edessa">
    <w:panose1 w:val="00000000000000000000"/>
    <w:charset w:val="01"/>
    <w:family w:val="roman"/>
    <w:pitch w:val="variable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707ADE"/>
    <w:multiLevelType w:val="hybridMultilevel"/>
    <w:tmpl w:val="16D8A7F2"/>
    <w:lvl w:ilvl="0" w:tplc="3B5CBA4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346265"/>
    <w:multiLevelType w:val="hybridMultilevel"/>
    <w:tmpl w:val="08027F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F71A35"/>
    <w:multiLevelType w:val="hybridMultilevel"/>
    <w:tmpl w:val="0392421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BD6801"/>
    <w:multiLevelType w:val="hybridMultilevel"/>
    <w:tmpl w:val="D4626E88"/>
    <w:lvl w:ilvl="0" w:tplc="08B8BA8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0280817"/>
    <w:multiLevelType w:val="hybridMultilevel"/>
    <w:tmpl w:val="66B0DC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55C1FDF"/>
    <w:multiLevelType w:val="hybridMultilevel"/>
    <w:tmpl w:val="08D089A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CA38D9"/>
    <w:multiLevelType w:val="hybridMultilevel"/>
    <w:tmpl w:val="300C900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9222B2"/>
    <w:multiLevelType w:val="hybridMultilevel"/>
    <w:tmpl w:val="0E2861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C93C6D"/>
    <w:multiLevelType w:val="hybridMultilevel"/>
    <w:tmpl w:val="9E56E2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937C9B"/>
    <w:multiLevelType w:val="hybridMultilevel"/>
    <w:tmpl w:val="273698D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EF120E"/>
    <w:multiLevelType w:val="hybridMultilevel"/>
    <w:tmpl w:val="FF76F7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B80DF5"/>
    <w:multiLevelType w:val="hybridMultilevel"/>
    <w:tmpl w:val="C7C219EA"/>
    <w:lvl w:ilvl="0" w:tplc="88606C7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36A06FF"/>
    <w:multiLevelType w:val="hybridMultilevel"/>
    <w:tmpl w:val="3D7E9B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387674E"/>
    <w:multiLevelType w:val="hybridMultilevel"/>
    <w:tmpl w:val="414A15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8344CD"/>
    <w:multiLevelType w:val="hybridMultilevel"/>
    <w:tmpl w:val="3F364FE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DFE5200"/>
    <w:multiLevelType w:val="hybridMultilevel"/>
    <w:tmpl w:val="9CBC86B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DB001C"/>
    <w:multiLevelType w:val="hybridMultilevel"/>
    <w:tmpl w:val="C3A074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E15044"/>
    <w:multiLevelType w:val="hybridMultilevel"/>
    <w:tmpl w:val="297AB3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BB3E48"/>
    <w:multiLevelType w:val="hybridMultilevel"/>
    <w:tmpl w:val="1AFC944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302132"/>
    <w:multiLevelType w:val="hybridMultilevel"/>
    <w:tmpl w:val="7F76448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9F47BA1"/>
    <w:multiLevelType w:val="hybridMultilevel"/>
    <w:tmpl w:val="566AA8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7A4373"/>
    <w:multiLevelType w:val="hybridMultilevel"/>
    <w:tmpl w:val="C176775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D437673"/>
    <w:multiLevelType w:val="hybridMultilevel"/>
    <w:tmpl w:val="F6D023B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1703643"/>
    <w:multiLevelType w:val="hybridMultilevel"/>
    <w:tmpl w:val="DAE03D60"/>
    <w:lvl w:ilvl="0" w:tplc="149283C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1DB3C60"/>
    <w:multiLevelType w:val="hybridMultilevel"/>
    <w:tmpl w:val="0E7294FE"/>
    <w:lvl w:ilvl="0" w:tplc="052251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6B000D7"/>
    <w:multiLevelType w:val="hybridMultilevel"/>
    <w:tmpl w:val="BCD0F5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0483670">
    <w:abstractNumId w:val="4"/>
  </w:num>
  <w:num w:numId="2" w16cid:durableId="1474299624">
    <w:abstractNumId w:val="12"/>
  </w:num>
  <w:num w:numId="3" w16cid:durableId="1361931850">
    <w:abstractNumId w:val="14"/>
  </w:num>
  <w:num w:numId="4" w16cid:durableId="943263610">
    <w:abstractNumId w:val="25"/>
  </w:num>
  <w:num w:numId="5" w16cid:durableId="794762172">
    <w:abstractNumId w:val="16"/>
  </w:num>
  <w:num w:numId="6" w16cid:durableId="2053571915">
    <w:abstractNumId w:val="1"/>
  </w:num>
  <w:num w:numId="7" w16cid:durableId="1843157383">
    <w:abstractNumId w:val="20"/>
  </w:num>
  <w:num w:numId="8" w16cid:durableId="430516047">
    <w:abstractNumId w:val="10"/>
  </w:num>
  <w:num w:numId="9" w16cid:durableId="1715695948">
    <w:abstractNumId w:val="7"/>
  </w:num>
  <w:num w:numId="10" w16cid:durableId="956958354">
    <w:abstractNumId w:val="21"/>
  </w:num>
  <w:num w:numId="11" w16cid:durableId="1700543298">
    <w:abstractNumId w:val="17"/>
  </w:num>
  <w:num w:numId="12" w16cid:durableId="1425495153">
    <w:abstractNumId w:val="24"/>
  </w:num>
  <w:num w:numId="13" w16cid:durableId="1706519140">
    <w:abstractNumId w:val="8"/>
  </w:num>
  <w:num w:numId="14" w16cid:durableId="2115050681">
    <w:abstractNumId w:val="13"/>
  </w:num>
  <w:num w:numId="15" w16cid:durableId="32073312">
    <w:abstractNumId w:val="19"/>
  </w:num>
  <w:num w:numId="16" w16cid:durableId="1507474422">
    <w:abstractNumId w:val="22"/>
  </w:num>
  <w:num w:numId="17" w16cid:durableId="1329479346">
    <w:abstractNumId w:val="9"/>
  </w:num>
  <w:num w:numId="18" w16cid:durableId="728504552">
    <w:abstractNumId w:val="6"/>
  </w:num>
  <w:num w:numId="19" w16cid:durableId="1920360298">
    <w:abstractNumId w:val="18"/>
  </w:num>
  <w:num w:numId="20" w16cid:durableId="913589678">
    <w:abstractNumId w:val="2"/>
  </w:num>
  <w:num w:numId="21" w16cid:durableId="2099518428">
    <w:abstractNumId w:val="15"/>
  </w:num>
  <w:num w:numId="22" w16cid:durableId="617418926">
    <w:abstractNumId w:val="0"/>
  </w:num>
  <w:num w:numId="23" w16cid:durableId="1459185295">
    <w:abstractNumId w:val="5"/>
  </w:num>
  <w:num w:numId="24" w16cid:durableId="353580802">
    <w:abstractNumId w:val="3"/>
  </w:num>
  <w:num w:numId="25" w16cid:durableId="121786343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53551764">
    <w:abstractNumId w:val="11"/>
  </w:num>
  <w:num w:numId="27" w16cid:durableId="105461816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2794C"/>
    <w:rsid w:val="00013974"/>
    <w:rsid w:val="00033BDF"/>
    <w:rsid w:val="0006369D"/>
    <w:rsid w:val="00067A60"/>
    <w:rsid w:val="000D0FC6"/>
    <w:rsid w:val="000D1738"/>
    <w:rsid w:val="000E1BE4"/>
    <w:rsid w:val="000E386A"/>
    <w:rsid w:val="00127F54"/>
    <w:rsid w:val="001367F0"/>
    <w:rsid w:val="0019426C"/>
    <w:rsid w:val="001C69F7"/>
    <w:rsid w:val="001F3A78"/>
    <w:rsid w:val="00217ACB"/>
    <w:rsid w:val="00246596"/>
    <w:rsid w:val="00252700"/>
    <w:rsid w:val="00253C8A"/>
    <w:rsid w:val="002C1A5A"/>
    <w:rsid w:val="002E7F31"/>
    <w:rsid w:val="002F0643"/>
    <w:rsid w:val="003252C6"/>
    <w:rsid w:val="003337CB"/>
    <w:rsid w:val="003B27F5"/>
    <w:rsid w:val="003B51ED"/>
    <w:rsid w:val="004353CB"/>
    <w:rsid w:val="004A3932"/>
    <w:rsid w:val="004E689F"/>
    <w:rsid w:val="00524F73"/>
    <w:rsid w:val="00532B39"/>
    <w:rsid w:val="005430FA"/>
    <w:rsid w:val="005B7D97"/>
    <w:rsid w:val="005F71F4"/>
    <w:rsid w:val="00632E25"/>
    <w:rsid w:val="00655D70"/>
    <w:rsid w:val="006565AB"/>
    <w:rsid w:val="006604AE"/>
    <w:rsid w:val="0067496A"/>
    <w:rsid w:val="00697F90"/>
    <w:rsid w:val="006A25DE"/>
    <w:rsid w:val="007169E6"/>
    <w:rsid w:val="007353A5"/>
    <w:rsid w:val="00764F28"/>
    <w:rsid w:val="00786EEE"/>
    <w:rsid w:val="00791EB1"/>
    <w:rsid w:val="007C4795"/>
    <w:rsid w:val="007C6EB5"/>
    <w:rsid w:val="00833962"/>
    <w:rsid w:val="008364BE"/>
    <w:rsid w:val="00844CF2"/>
    <w:rsid w:val="008F3751"/>
    <w:rsid w:val="009005AC"/>
    <w:rsid w:val="009166DF"/>
    <w:rsid w:val="009235ED"/>
    <w:rsid w:val="0092794C"/>
    <w:rsid w:val="009347E5"/>
    <w:rsid w:val="009362AD"/>
    <w:rsid w:val="00956873"/>
    <w:rsid w:val="009F4E74"/>
    <w:rsid w:val="00A15E44"/>
    <w:rsid w:val="00A25DDD"/>
    <w:rsid w:val="00A61F76"/>
    <w:rsid w:val="00AA3E07"/>
    <w:rsid w:val="00AB1560"/>
    <w:rsid w:val="00AB6D50"/>
    <w:rsid w:val="00AC3FC2"/>
    <w:rsid w:val="00B01AE8"/>
    <w:rsid w:val="00B04729"/>
    <w:rsid w:val="00B056C1"/>
    <w:rsid w:val="00B05C6C"/>
    <w:rsid w:val="00B211C2"/>
    <w:rsid w:val="00B46095"/>
    <w:rsid w:val="00BB5AFF"/>
    <w:rsid w:val="00BD7AB8"/>
    <w:rsid w:val="00BE37F2"/>
    <w:rsid w:val="00BE7AC2"/>
    <w:rsid w:val="00C00C49"/>
    <w:rsid w:val="00C53831"/>
    <w:rsid w:val="00CC3CD4"/>
    <w:rsid w:val="00CE098D"/>
    <w:rsid w:val="00CF2E8B"/>
    <w:rsid w:val="00CF4ABD"/>
    <w:rsid w:val="00D02E0E"/>
    <w:rsid w:val="00D26288"/>
    <w:rsid w:val="00D26688"/>
    <w:rsid w:val="00D314A8"/>
    <w:rsid w:val="00D939C7"/>
    <w:rsid w:val="00D979DA"/>
    <w:rsid w:val="00DA703B"/>
    <w:rsid w:val="00E56D6A"/>
    <w:rsid w:val="00E92A23"/>
    <w:rsid w:val="00EF1BF3"/>
    <w:rsid w:val="00EF7E26"/>
    <w:rsid w:val="00F33BF3"/>
    <w:rsid w:val="00F5400C"/>
    <w:rsid w:val="00F62575"/>
    <w:rsid w:val="00FE3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C7C9E9"/>
  <w15:docId w15:val="{7CE28ED0-2F71-4602-AE7F-797227349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794C"/>
    <w:pPr>
      <w:spacing w:after="0" w:line="240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61F7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1F76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4609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235E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09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labhad@la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abhad@la.gov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Dina Zeevi</cp:lastModifiedBy>
  <cp:revision>72</cp:revision>
  <dcterms:created xsi:type="dcterms:W3CDTF">2018-04-05T17:43:00Z</dcterms:created>
  <dcterms:modified xsi:type="dcterms:W3CDTF">2024-06-07T20:01:00Z</dcterms:modified>
</cp:coreProperties>
</file>