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8441"/>
      </w:tblGrid>
      <w:tr w:rsidR="009334E5" w14:paraId="577A0E5E" w14:textId="77777777">
        <w:tc>
          <w:tcPr>
            <w:tcW w:w="813" w:type="pct"/>
            <w:vMerge w:val="restart"/>
            <w:vAlign w:val="center"/>
          </w:tcPr>
          <w:p w14:paraId="5F568544" w14:textId="77777777" w:rsidR="009334E5" w:rsidRDefault="00542C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DB97B1" wp14:editId="4B575A29">
                  <wp:extent cx="969667" cy="1005840"/>
                  <wp:effectExtent l="0" t="0" r="1905" b="3810"/>
                  <wp:docPr id="1" name="Picture 2" descr="Tensas Basin Levee Distric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67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7" w:type="pct"/>
          </w:tcPr>
          <w:p w14:paraId="15437206" w14:textId="77777777" w:rsidR="009334E5" w:rsidRDefault="00542CC4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  <w:r>
              <w:rPr>
                <w:b/>
                <w:bCs/>
                <w:caps/>
                <w:sz w:val="32"/>
                <w:szCs w:val="36"/>
              </w:rPr>
              <w:t xml:space="preserve">Tensas Basin Levee District </w:t>
            </w:r>
            <w:bookmarkStart w:id="0" w:name="apMeetingName"/>
            <w:r>
              <w:rPr>
                <w:b/>
                <w:bCs/>
                <w:caps/>
                <w:sz w:val="32"/>
                <w:szCs w:val="36"/>
              </w:rPr>
              <w:t>Regular Meeting</w:t>
            </w:r>
            <w:bookmarkEnd w:id="0"/>
          </w:p>
        </w:tc>
      </w:tr>
      <w:tr w:rsidR="009334E5" w14:paraId="19835AE1" w14:textId="77777777">
        <w:tc>
          <w:tcPr>
            <w:tcW w:w="813" w:type="pct"/>
            <w:vMerge/>
          </w:tcPr>
          <w:p w14:paraId="00862337" w14:textId="77777777" w:rsidR="009334E5" w:rsidRDefault="009334E5"/>
        </w:tc>
        <w:tc>
          <w:tcPr>
            <w:tcW w:w="4187" w:type="pct"/>
          </w:tcPr>
          <w:p w14:paraId="35019A25" w14:textId="77777777" w:rsidR="009334E5" w:rsidRDefault="00542CC4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Board of Commissioners</w:t>
            </w:r>
          </w:p>
        </w:tc>
      </w:tr>
      <w:tr w:rsidR="009334E5" w14:paraId="7FCDB7FD" w14:textId="77777777">
        <w:tc>
          <w:tcPr>
            <w:tcW w:w="813" w:type="pct"/>
            <w:vMerge/>
          </w:tcPr>
          <w:p w14:paraId="5F423C1F" w14:textId="77777777" w:rsidR="009334E5" w:rsidRDefault="009334E5"/>
        </w:tc>
        <w:tc>
          <w:tcPr>
            <w:tcW w:w="4187" w:type="pct"/>
          </w:tcPr>
          <w:p w14:paraId="0B09534F" w14:textId="77777777" w:rsidR="009334E5" w:rsidRDefault="00542CC4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  <w:bookmarkStart w:id="1" w:name="apMeetingDateLong"/>
            <w:r>
              <w:rPr>
                <w:b/>
                <w:bCs/>
                <w:sz w:val="24"/>
                <w:szCs w:val="24"/>
              </w:rPr>
              <w:t>Tuesday, September 10, 2024</w:t>
            </w:r>
            <w:bookmarkEnd w:id="1"/>
            <w:r>
              <w:rPr>
                <w:b/>
                <w:bCs/>
                <w:sz w:val="24"/>
                <w:szCs w:val="24"/>
              </w:rPr>
              <w:t xml:space="preserve"> at </w:t>
            </w:r>
            <w:bookmarkStart w:id="2" w:name="apMeetingTime"/>
            <w:r>
              <w:rPr>
                <w:b/>
                <w:bCs/>
                <w:sz w:val="24"/>
                <w:szCs w:val="24"/>
              </w:rPr>
              <w:t>9:30 AM</w:t>
            </w:r>
            <w:bookmarkEnd w:id="2"/>
          </w:p>
        </w:tc>
      </w:tr>
      <w:tr w:rsidR="009334E5" w14:paraId="57D73BCD" w14:textId="77777777">
        <w:tc>
          <w:tcPr>
            <w:tcW w:w="813" w:type="pct"/>
            <w:vMerge/>
          </w:tcPr>
          <w:p w14:paraId="12187141" w14:textId="77777777" w:rsidR="009334E5" w:rsidRDefault="009334E5"/>
        </w:tc>
        <w:tc>
          <w:tcPr>
            <w:tcW w:w="4187" w:type="pct"/>
          </w:tcPr>
          <w:p w14:paraId="4EBD8655" w14:textId="77777777" w:rsidR="009334E5" w:rsidRDefault="00542CC4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  <w:bookmarkStart w:id="3" w:name="apMeetingVenue"/>
            <w:r>
              <w:rPr>
                <w:b/>
                <w:bCs/>
                <w:sz w:val="24"/>
                <w:szCs w:val="24"/>
              </w:rPr>
              <w:t>505 District Drive Monroe, LA</w:t>
            </w:r>
            <w:bookmarkEnd w:id="3"/>
          </w:p>
        </w:tc>
      </w:tr>
      <w:tr w:rsidR="009334E5" w14:paraId="5622205A" w14:textId="77777777">
        <w:trPr>
          <w:trHeight w:val="378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</w:tcPr>
          <w:p w14:paraId="771E07E7" w14:textId="77777777" w:rsidR="009334E5" w:rsidRDefault="00542CC4">
            <w:pPr>
              <w:jc w:val="center"/>
              <w:rPr>
                <w:b/>
                <w:bCs/>
                <w:caps/>
                <w:sz w:val="36"/>
                <w:szCs w:val="28"/>
              </w:rPr>
            </w:pPr>
            <w:bookmarkStart w:id="4" w:name="apOutputType"/>
            <w:r>
              <w:rPr>
                <w:b/>
                <w:bCs/>
                <w:caps/>
                <w:sz w:val="36"/>
                <w:szCs w:val="28"/>
              </w:rPr>
              <w:t>Agenda</w:t>
            </w:r>
            <w:bookmarkEnd w:id="4"/>
          </w:p>
        </w:tc>
      </w:tr>
      <w:tr w:rsidR="009334E5" w14:paraId="11FB13C0" w14:textId="77777777">
        <w:trPr>
          <w:trHeight w:val="378"/>
        </w:trPr>
        <w:tc>
          <w:tcPr>
            <w:tcW w:w="5000" w:type="pct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76400B36" w14:textId="50D76B4A" w:rsidR="009334E5" w:rsidRDefault="00542CC4">
            <w:pPr>
              <w:spacing w:before="60" w:after="120"/>
              <w:jc w:val="both"/>
              <w:rPr>
                <w:caps/>
                <w:szCs w:val="28"/>
              </w:rPr>
            </w:pPr>
            <w:r>
              <w:rPr>
                <w:szCs w:val="20"/>
              </w:rPr>
              <w:t xml:space="preserve">In compliance with the Americans With Disabilities Act, individuals needing special accommodations </w:t>
            </w:r>
            <w:r>
              <w:rPr>
                <w:szCs w:val="20"/>
              </w:rPr>
              <w:t>during this meeting should notify the Tensas Basin Levee District Board of Commissioners at 318-323-1130 at least three working days before the meeting.</w:t>
            </w:r>
          </w:p>
        </w:tc>
      </w:tr>
    </w:tbl>
    <w:p w14:paraId="68316D69" w14:textId="77777777" w:rsidR="009334E5" w:rsidRDefault="00542CC4">
      <w:pPr>
        <w:spacing w:before="120"/>
        <w:rPr>
          <w:rFonts w:eastAsia="Tahoma"/>
        </w:rPr>
      </w:pPr>
      <w:bookmarkStart w:id="5" w:name="apAgenda"/>
      <w:r>
        <w:rPr>
          <w:rFonts w:eastAsia="Tahoma"/>
          <w:b/>
          <w:bCs/>
        </w:rPr>
        <w:t>Call to Order</w:t>
      </w:r>
    </w:p>
    <w:p w14:paraId="4B3F4BFB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Roll Call</w:t>
      </w:r>
    </w:p>
    <w:p w14:paraId="5652B92B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Prayer</w:t>
      </w:r>
    </w:p>
    <w:p w14:paraId="3E96906C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Pledge of Allegiance</w:t>
      </w:r>
    </w:p>
    <w:p w14:paraId="312F44FE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 on Agenda Items</w:t>
      </w:r>
    </w:p>
    <w:p w14:paraId="7D76A23B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Action</w:t>
      </w:r>
    </w:p>
    <w:p w14:paraId="4B3AA918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6" w:name="appIS43c1549532fc47379b3df1e3e9d47545"/>
      <w:r>
        <w:rPr>
          <w:rFonts w:eastAsia="Tahoma"/>
        </w:rPr>
        <w:t>1.</w:t>
      </w:r>
      <w:bookmarkEnd w:id="6"/>
      <w:r>
        <w:rPr>
          <w:rFonts w:ascii="Calibri" w:eastAsia="Calibri" w:hAnsi="Calibri" w:cs="Calibri"/>
        </w:rPr>
        <w:tab/>
      </w:r>
      <w:r>
        <w:rPr>
          <w:rFonts w:eastAsia="Tahoma"/>
        </w:rPr>
        <w:t>Minutes of the August 2024 Meeting</w:t>
      </w:r>
    </w:p>
    <w:p w14:paraId="2475DAB5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7" w:name="appISbcc9bb4ad590426ea48782021bc18d5d"/>
      <w:r>
        <w:rPr>
          <w:rFonts w:eastAsia="Tahoma"/>
        </w:rPr>
        <w:t>2.</w:t>
      </w:r>
      <w:bookmarkEnd w:id="7"/>
      <w:r>
        <w:rPr>
          <w:rFonts w:ascii="Calibri" w:eastAsia="Calibri" w:hAnsi="Calibri" w:cs="Calibri"/>
        </w:rPr>
        <w:tab/>
      </w:r>
      <w:r>
        <w:rPr>
          <w:rFonts w:eastAsia="Tahoma"/>
        </w:rPr>
        <w:t>Bills for August 2024</w:t>
      </w:r>
    </w:p>
    <w:p w14:paraId="58541530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8" w:name="appIS9072035eb2a343ce910327985c39f3ae"/>
      <w:r>
        <w:rPr>
          <w:rFonts w:eastAsia="Tahoma"/>
        </w:rPr>
        <w:t>3.</w:t>
      </w:r>
      <w:bookmarkEnd w:id="8"/>
      <w:r>
        <w:rPr>
          <w:rFonts w:ascii="Calibri" w:eastAsia="Calibri" w:hAnsi="Calibri" w:cs="Calibri"/>
        </w:rPr>
        <w:tab/>
      </w:r>
      <w:r>
        <w:rPr>
          <w:rFonts w:eastAsia="Tahoma"/>
        </w:rPr>
        <w:t>Open Bids for Catahoula Parish Hunting Lease 22 Acres</w:t>
      </w:r>
    </w:p>
    <w:p w14:paraId="2CBDBE8F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9" w:name="appIS218331aecfc742c0afc3fa67ad71bedd"/>
      <w:r>
        <w:rPr>
          <w:rFonts w:eastAsia="Tahoma"/>
        </w:rPr>
        <w:t>4.</w:t>
      </w:r>
      <w:bookmarkEnd w:id="9"/>
      <w:r>
        <w:rPr>
          <w:rFonts w:ascii="Calibri" w:eastAsia="Calibri" w:hAnsi="Calibri" w:cs="Calibri"/>
        </w:rPr>
        <w:tab/>
      </w:r>
      <w:r>
        <w:rPr>
          <w:rFonts w:eastAsia="Tahoma"/>
        </w:rPr>
        <w:t>East Columbia Water CEA</w:t>
      </w:r>
    </w:p>
    <w:p w14:paraId="064451EA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0" w:name="appISf54606fb4eb64671ade1a776d160de8a"/>
      <w:r>
        <w:rPr>
          <w:rFonts w:eastAsia="Tahoma"/>
        </w:rPr>
        <w:t>5.</w:t>
      </w:r>
      <w:bookmarkEnd w:id="10"/>
      <w:r>
        <w:rPr>
          <w:rFonts w:ascii="Calibri" w:eastAsia="Calibri" w:hAnsi="Calibri" w:cs="Calibri"/>
        </w:rPr>
        <w:tab/>
      </w:r>
      <w:r>
        <w:rPr>
          <w:rFonts w:eastAsia="Tahoma"/>
        </w:rPr>
        <w:t>Modification of Capital Outlay Agreement</w:t>
      </w:r>
    </w:p>
    <w:p w14:paraId="060728F2" w14:textId="7F4B2B45" w:rsidR="009334E5" w:rsidRDefault="00542CC4">
      <w:pPr>
        <w:spacing w:before="120"/>
        <w:ind w:left="864" w:hanging="432"/>
        <w:rPr>
          <w:rFonts w:eastAsia="Tahoma"/>
        </w:rPr>
      </w:pPr>
      <w:bookmarkStart w:id="11" w:name="appIS9ee85b2b723b462796f6e30351668cf5"/>
      <w:r>
        <w:rPr>
          <w:rFonts w:eastAsia="Tahoma"/>
        </w:rPr>
        <w:t>6.</w:t>
      </w:r>
      <w:bookmarkEnd w:id="11"/>
      <w:r>
        <w:rPr>
          <w:rFonts w:ascii="Calibri" w:eastAsia="Calibri" w:hAnsi="Calibri" w:cs="Calibri"/>
        </w:rPr>
        <w:tab/>
      </w:r>
      <w:r>
        <w:rPr>
          <w:rFonts w:eastAsia="Tahoma"/>
        </w:rPr>
        <w:t>Appoint Arthur J. Gallagher Management Services as our Agent of Record for Insurance policies</w:t>
      </w:r>
      <w:r>
        <w:rPr>
          <w:rFonts w:eastAsia="Tahoma"/>
        </w:rPr>
        <w:t>.</w:t>
      </w:r>
    </w:p>
    <w:p w14:paraId="5BBA8276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2" w:name="appIS171c6e6efc864bf4b2f1aa3e3698bef4"/>
      <w:r>
        <w:rPr>
          <w:rFonts w:eastAsia="Tahoma"/>
        </w:rPr>
        <w:t>7.</w:t>
      </w:r>
      <w:bookmarkEnd w:id="12"/>
      <w:r>
        <w:rPr>
          <w:rFonts w:ascii="Calibri" w:eastAsia="Calibri" w:hAnsi="Calibri" w:cs="Calibri"/>
        </w:rPr>
        <w:tab/>
      </w:r>
      <w:r>
        <w:rPr>
          <w:rFonts w:eastAsia="Tahoma"/>
        </w:rPr>
        <w:t>ALBL Resolution</w:t>
      </w:r>
    </w:p>
    <w:p w14:paraId="1D2BCBB3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3" w:name="appIS27fbbc0be24b41a0b1d6587e02f4d79d"/>
      <w:r>
        <w:rPr>
          <w:rFonts w:eastAsia="Tahoma"/>
        </w:rPr>
        <w:t>8.</w:t>
      </w:r>
      <w:bookmarkEnd w:id="13"/>
      <w:r>
        <w:rPr>
          <w:rFonts w:ascii="Calibri" w:eastAsia="Calibri" w:hAnsi="Calibri" w:cs="Calibri"/>
        </w:rPr>
        <w:tab/>
      </w:r>
      <w:r>
        <w:rPr>
          <w:rFonts w:eastAsia="Tahoma"/>
        </w:rPr>
        <w:t>Contract Extension for Pohlman &amp; Wilbanks</w:t>
      </w:r>
    </w:p>
    <w:p w14:paraId="0AFCB0DF" w14:textId="13C3891F" w:rsidR="009334E5" w:rsidRDefault="00542CC4" w:rsidP="007A3B6D">
      <w:pPr>
        <w:spacing w:before="120"/>
        <w:ind w:left="864" w:hanging="432"/>
        <w:rPr>
          <w:rFonts w:eastAsia="Tahoma"/>
        </w:rPr>
      </w:pPr>
      <w:bookmarkStart w:id="14" w:name="appISb2164904e739428ca3e8f7d94b33084b"/>
      <w:r>
        <w:rPr>
          <w:rFonts w:eastAsia="Tahoma"/>
        </w:rPr>
        <w:t>9.</w:t>
      </w:r>
      <w:bookmarkEnd w:id="14"/>
      <w:r>
        <w:rPr>
          <w:rFonts w:ascii="Calibri" w:eastAsia="Calibri" w:hAnsi="Calibri" w:cs="Calibri"/>
        </w:rPr>
        <w:tab/>
      </w:r>
      <w:r>
        <w:rPr>
          <w:rFonts w:eastAsia="Tahoma"/>
        </w:rPr>
        <w:t xml:space="preserve">Campsite Lease JB-4A changed the name on the lease from Robert D. Hathorn (deceased) and Connie Renee Hathorn (wife &amp; beneficiary), who </w:t>
      </w:r>
      <w:r>
        <w:rPr>
          <w:rFonts w:eastAsia="Tahoma"/>
        </w:rPr>
        <w:t>desires to change the lease to her name. </w:t>
      </w:r>
    </w:p>
    <w:p w14:paraId="1B1A0978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5" w:name="appIS94698c24b913446ab10c12d012f197b9"/>
      <w:r>
        <w:rPr>
          <w:rFonts w:eastAsia="Tahoma"/>
        </w:rPr>
        <w:t>10.</w:t>
      </w:r>
      <w:bookmarkEnd w:id="15"/>
      <w:r>
        <w:rPr>
          <w:rFonts w:ascii="Calibri" w:eastAsia="Calibri" w:hAnsi="Calibri" w:cs="Calibri"/>
        </w:rPr>
        <w:tab/>
      </w:r>
      <w:r>
        <w:rPr>
          <w:rFonts w:eastAsia="Tahoma"/>
        </w:rPr>
        <w:t>Transfer Campsite WBS-8 from Steven Pittman to Caleb Clark.</w:t>
      </w:r>
    </w:p>
    <w:p w14:paraId="50EA0BBF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Requests</w:t>
      </w:r>
    </w:p>
    <w:p w14:paraId="3DD17F58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Presentations</w:t>
      </w:r>
    </w:p>
    <w:p w14:paraId="290F2E75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Items for Discussion</w:t>
      </w:r>
    </w:p>
    <w:p w14:paraId="46761007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6" w:name="appISb4d2988120b14b338c44c859003b8915"/>
      <w:r>
        <w:rPr>
          <w:rFonts w:eastAsia="Tahoma"/>
        </w:rPr>
        <w:t>11.</w:t>
      </w:r>
      <w:bookmarkEnd w:id="16"/>
      <w:r>
        <w:rPr>
          <w:rFonts w:ascii="Calibri" w:eastAsia="Calibri" w:hAnsi="Calibri" w:cs="Calibri"/>
        </w:rPr>
        <w:tab/>
      </w:r>
      <w:r>
        <w:rPr>
          <w:rFonts w:eastAsia="Tahoma"/>
        </w:rPr>
        <w:t>Diversion Canal</w:t>
      </w:r>
    </w:p>
    <w:p w14:paraId="3A51A7FF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Update on Levee Projects</w:t>
      </w:r>
    </w:p>
    <w:p w14:paraId="69A6B81A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Financial Statements</w:t>
      </w:r>
    </w:p>
    <w:p w14:paraId="3BF1AED0" w14:textId="77777777" w:rsidR="009334E5" w:rsidRDefault="00542CC4">
      <w:pPr>
        <w:spacing w:before="120"/>
        <w:ind w:left="864" w:hanging="432"/>
        <w:rPr>
          <w:rFonts w:eastAsia="Tahoma"/>
        </w:rPr>
      </w:pPr>
      <w:bookmarkStart w:id="17" w:name="appISa914c76e90c84491b969d54ef7a07507"/>
      <w:r>
        <w:rPr>
          <w:rFonts w:eastAsia="Tahoma"/>
        </w:rPr>
        <w:t>12.</w:t>
      </w:r>
      <w:bookmarkEnd w:id="17"/>
      <w:r>
        <w:rPr>
          <w:rFonts w:ascii="Calibri" w:eastAsia="Calibri" w:hAnsi="Calibri" w:cs="Calibri"/>
        </w:rPr>
        <w:tab/>
      </w:r>
      <w:r>
        <w:rPr>
          <w:rFonts w:eastAsia="Tahoma"/>
        </w:rPr>
        <w:t>Financial Statements Reviewed &amp; Discussed</w:t>
      </w:r>
    </w:p>
    <w:p w14:paraId="41CC3495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Public Comment</w:t>
      </w:r>
    </w:p>
    <w:p w14:paraId="520A1BDC" w14:textId="77777777" w:rsidR="009334E5" w:rsidRDefault="00542CC4">
      <w:pPr>
        <w:spacing w:before="120"/>
        <w:rPr>
          <w:rFonts w:eastAsia="Tahoma"/>
        </w:rPr>
      </w:pPr>
      <w:r>
        <w:rPr>
          <w:rFonts w:eastAsia="Tahoma"/>
          <w:b/>
          <w:bCs/>
        </w:rPr>
        <w:t>Adjourn</w:t>
      </w:r>
      <w:bookmarkEnd w:id="5"/>
    </w:p>
    <w:sectPr w:rsidR="009334E5">
      <w:footerReference w:type="default" r:id="rId11"/>
      <w:footerReference w:type="firs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41EE8" w14:textId="77777777" w:rsidR="00542CC4" w:rsidRDefault="00542CC4">
      <w:pPr>
        <w:spacing w:before="0" w:after="0"/>
      </w:pPr>
      <w:r>
        <w:separator/>
      </w:r>
    </w:p>
  </w:endnote>
  <w:endnote w:type="continuationSeparator" w:id="0">
    <w:p w14:paraId="03F33947" w14:textId="77777777" w:rsidR="00542CC4" w:rsidRDefault="00542C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75612" w14:textId="77777777" w:rsidR="009334E5" w:rsidRDefault="009334E5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D65C7" w14:textId="77777777" w:rsidR="009334E5" w:rsidRDefault="009334E5">
    <w:pPr>
      <w:pBdr>
        <w:top w:val="single" w:sz="18" w:space="1" w:color="000091"/>
      </w:pBdr>
      <w:spacing w:before="120"/>
      <w:rPr>
        <w:sz w:val="12"/>
        <w:szCs w:val="12"/>
      </w:rPr>
    </w:pPr>
  </w:p>
  <w:p w14:paraId="31765A96" w14:textId="77777777" w:rsidR="009334E5" w:rsidRDefault="00542CC4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6CEE1" w14:textId="77777777" w:rsidR="00542CC4" w:rsidRDefault="00542CC4">
      <w:pPr>
        <w:spacing w:before="0" w:after="0"/>
      </w:pPr>
      <w:r>
        <w:separator/>
      </w:r>
    </w:p>
  </w:footnote>
  <w:footnote w:type="continuationSeparator" w:id="0">
    <w:p w14:paraId="49F63DB9" w14:textId="77777777" w:rsidR="00542CC4" w:rsidRDefault="00542C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693"/>
    <w:multiLevelType w:val="multilevel"/>
    <w:tmpl w:val="E076A2C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957AE9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D39BA"/>
    <w:multiLevelType w:val="multilevel"/>
    <w:tmpl w:val="441673F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96199C"/>
    <w:multiLevelType w:val="multilevel"/>
    <w:tmpl w:val="BF56E86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9019F"/>
    <w:multiLevelType w:val="multilevel"/>
    <w:tmpl w:val="CDC452C4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3A5B04CE"/>
    <w:multiLevelType w:val="multilevel"/>
    <w:tmpl w:val="D780F2C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CF13C0"/>
    <w:multiLevelType w:val="multilevel"/>
    <w:tmpl w:val="A93877B6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068E9"/>
    <w:multiLevelType w:val="multilevel"/>
    <w:tmpl w:val="3A2C39B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20E83"/>
    <w:multiLevelType w:val="multilevel"/>
    <w:tmpl w:val="5184AA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7F102A"/>
    <w:multiLevelType w:val="multilevel"/>
    <w:tmpl w:val="4ADE77A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F2FC9"/>
    <w:multiLevelType w:val="multilevel"/>
    <w:tmpl w:val="2F46166A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2184D"/>
    <w:multiLevelType w:val="multilevel"/>
    <w:tmpl w:val="71809FB6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A2E01"/>
    <w:multiLevelType w:val="multilevel"/>
    <w:tmpl w:val="7DA4640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6FCF15E0"/>
    <w:multiLevelType w:val="multilevel"/>
    <w:tmpl w:val="14C050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C470B6"/>
    <w:multiLevelType w:val="multilevel"/>
    <w:tmpl w:val="CA3ABEBC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94C90"/>
    <w:multiLevelType w:val="multilevel"/>
    <w:tmpl w:val="2B28F6B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582221">
    <w:abstractNumId w:val="0"/>
  </w:num>
  <w:num w:numId="2" w16cid:durableId="1512062264">
    <w:abstractNumId w:val="1"/>
  </w:num>
  <w:num w:numId="3" w16cid:durableId="1301686281">
    <w:abstractNumId w:val="2"/>
  </w:num>
  <w:num w:numId="4" w16cid:durableId="415590170">
    <w:abstractNumId w:val="3"/>
  </w:num>
  <w:num w:numId="5" w16cid:durableId="140466190">
    <w:abstractNumId w:val="4"/>
  </w:num>
  <w:num w:numId="6" w16cid:durableId="2001615155">
    <w:abstractNumId w:val="5"/>
  </w:num>
  <w:num w:numId="7" w16cid:durableId="2051571463">
    <w:abstractNumId w:val="6"/>
  </w:num>
  <w:num w:numId="8" w16cid:durableId="66538827">
    <w:abstractNumId w:val="7"/>
  </w:num>
  <w:num w:numId="9" w16cid:durableId="2109154398">
    <w:abstractNumId w:val="8"/>
  </w:num>
  <w:num w:numId="10" w16cid:durableId="909996167">
    <w:abstractNumId w:val="9"/>
  </w:num>
  <w:num w:numId="11" w16cid:durableId="31805174">
    <w:abstractNumId w:val="10"/>
  </w:num>
  <w:num w:numId="12" w16cid:durableId="965891687">
    <w:abstractNumId w:val="11"/>
  </w:num>
  <w:num w:numId="13" w16cid:durableId="1098521254">
    <w:abstractNumId w:val="12"/>
  </w:num>
  <w:num w:numId="14" w16cid:durableId="24907768">
    <w:abstractNumId w:val="13"/>
  </w:num>
  <w:num w:numId="15" w16cid:durableId="2103993395">
    <w:abstractNumId w:val="14"/>
  </w:num>
  <w:num w:numId="16" w16cid:durableId="7838416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4E5"/>
    <w:rsid w:val="00542CC4"/>
    <w:rsid w:val="005B39F4"/>
    <w:rsid w:val="005D0794"/>
    <w:rsid w:val="007A3B6D"/>
    <w:rsid w:val="009334E5"/>
    <w:rsid w:val="00E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26AE9"/>
  <w15:docId w15:val="{BA05F032-305F-4E3E-835B-E2FE3437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B6621D8FD344A95334045EF0E44B0" ma:contentTypeVersion="12" ma:contentTypeDescription="Create a new document." ma:contentTypeScope="" ma:versionID="5eec553945f22014416d5a3233289320">
  <xsd:schema xmlns:xsd="http://www.w3.org/2001/XMLSchema" xmlns:xs="http://www.w3.org/2001/XMLSchema" xmlns:p="http://schemas.microsoft.com/office/2006/metadata/properties" xmlns:ns2="9f7d4a3e-eef6-4050-a558-8b258a62aa84" xmlns:ns3="596d0ab4-2578-4c1c-832d-cb69dfd809f4" targetNamespace="http://schemas.microsoft.com/office/2006/metadata/properties" ma:root="true" ma:fieldsID="91159e6d7b1bc3a6ac02e264b5ccfb5a" ns2:_="" ns3:_="">
    <xsd:import namespace="9f7d4a3e-eef6-4050-a558-8b258a62aa84"/>
    <xsd:import namespace="596d0ab4-2578-4c1c-832d-cb69dfd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4a3e-eef6-4050-a558-8b258a62a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d0ab4-2578-4c1c-832d-cb69dfd80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FBCF5-2FC4-4F80-B586-93E9AEB5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4a3e-eef6-4050-a558-8b258a62aa84"/>
    <ds:schemaRef ds:uri="596d0ab4-2578-4c1c-832d-cb69dfd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9f7d4a3e-eef6-4050-a558-8b258a62aa84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596d0ab4-2578-4c1c-832d-cb69dfd809f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1067</Characters>
  <Application>Microsoft Office Word</Application>
  <DocSecurity>0</DocSecurity>
  <Lines>39</Lines>
  <Paragraphs>31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Tensas Basin Levee District Board of Commissioners Agenda</dc:title>
  <dc:subject/>
  <dc:creator>Allen Tyler</dc:creator>
  <cp:keywords/>
  <dc:description/>
  <cp:lastModifiedBy>TBLD</cp:lastModifiedBy>
  <cp:revision>3</cp:revision>
  <cp:lastPrinted>2024-09-05T14:58:00Z</cp:lastPrinted>
  <dcterms:created xsi:type="dcterms:W3CDTF">2024-09-05T17:05:00Z</dcterms:created>
  <dcterms:modified xsi:type="dcterms:W3CDTF">2024-09-05T17:05:00Z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0x01010065DB6621D8FD344A95334045EF0E44B0</vt:lpwstr>
  </property>
  <property fmtid="{D5CDD505-2E9C-101B-9397-08002B2CF9AE}" pid="3" name="GrammarlyDocumentId">
    <vt:lpwstr>011f8ccaeedbb916e8893c77d0c75f243a4a65835bb2faf8628a16816713c1fc</vt:lpwstr>
  </property>
</Properties>
</file>