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8441"/>
      </w:tblGrid>
      <w:tr w:rsidR="002F383A" w:rsidRPr="00810BA0" w14:paraId="25E8C739" w14:textId="77777777">
        <w:tc>
          <w:tcPr>
            <w:tcW w:w="813" w:type="pct"/>
            <w:vMerge w:val="restart"/>
            <w:vAlign w:val="center"/>
          </w:tcPr>
          <w:p w14:paraId="2E635BA2" w14:textId="77777777" w:rsidR="002F383A" w:rsidRDefault="002860E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143AB4" wp14:editId="731CC0BD">
                  <wp:extent cx="969667" cy="1005840"/>
                  <wp:effectExtent l="0" t="0" r="1905" b="3810"/>
                  <wp:docPr id="1" name="Picture 2" descr="Tensas Basin Levee District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67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pct"/>
          </w:tcPr>
          <w:p w14:paraId="34BF31DD" w14:textId="77777777" w:rsidR="002F383A" w:rsidRPr="00810BA0" w:rsidRDefault="002860E3">
            <w:pPr>
              <w:jc w:val="right"/>
              <w:rPr>
                <w:b/>
                <w:bCs/>
                <w:caps/>
                <w:sz w:val="28"/>
                <w:szCs w:val="28"/>
              </w:rPr>
            </w:pPr>
            <w:r w:rsidRPr="00810BA0">
              <w:rPr>
                <w:b/>
                <w:bCs/>
                <w:caps/>
                <w:sz w:val="28"/>
                <w:szCs w:val="28"/>
              </w:rPr>
              <w:t xml:space="preserve">Tensas Basin Levee District </w:t>
            </w:r>
            <w:bookmarkStart w:id="0" w:name="apMeetingName"/>
            <w:r w:rsidRPr="00810BA0">
              <w:rPr>
                <w:b/>
                <w:bCs/>
                <w:caps/>
                <w:sz w:val="28"/>
                <w:szCs w:val="28"/>
              </w:rPr>
              <w:t>Regular Meeting</w:t>
            </w:r>
            <w:bookmarkEnd w:id="0"/>
          </w:p>
        </w:tc>
      </w:tr>
      <w:tr w:rsidR="002F383A" w14:paraId="4372DAFA" w14:textId="77777777">
        <w:tc>
          <w:tcPr>
            <w:tcW w:w="813" w:type="pct"/>
            <w:vMerge/>
          </w:tcPr>
          <w:p w14:paraId="6E2FAAAC" w14:textId="77777777" w:rsidR="002F383A" w:rsidRDefault="002F383A"/>
        </w:tc>
        <w:tc>
          <w:tcPr>
            <w:tcW w:w="4187" w:type="pct"/>
          </w:tcPr>
          <w:p w14:paraId="35B387F0" w14:textId="77777777" w:rsidR="002F383A" w:rsidRDefault="002860E3">
            <w:pPr>
              <w:spacing w:before="6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Board of Commissioners</w:t>
            </w:r>
          </w:p>
        </w:tc>
      </w:tr>
      <w:tr w:rsidR="002F383A" w:rsidRPr="00810BA0" w14:paraId="62E99CE5" w14:textId="77777777">
        <w:tc>
          <w:tcPr>
            <w:tcW w:w="813" w:type="pct"/>
            <w:vMerge/>
          </w:tcPr>
          <w:p w14:paraId="28478C07" w14:textId="77777777" w:rsidR="002F383A" w:rsidRDefault="002F383A"/>
        </w:tc>
        <w:tc>
          <w:tcPr>
            <w:tcW w:w="4187" w:type="pct"/>
          </w:tcPr>
          <w:p w14:paraId="5BD3AEE6" w14:textId="79EB6C6E" w:rsidR="002F383A" w:rsidRPr="00810BA0" w:rsidRDefault="002860E3">
            <w:pPr>
              <w:spacing w:before="20" w:after="20"/>
              <w:jc w:val="right"/>
              <w:rPr>
                <w:b/>
                <w:bCs/>
                <w:sz w:val="24"/>
                <w:szCs w:val="24"/>
              </w:rPr>
            </w:pPr>
            <w:bookmarkStart w:id="1" w:name="apMeetingDateLong"/>
            <w:r w:rsidRPr="00810BA0">
              <w:rPr>
                <w:b/>
                <w:bCs/>
                <w:sz w:val="24"/>
                <w:szCs w:val="24"/>
              </w:rPr>
              <w:t xml:space="preserve">Tuesday, </w:t>
            </w:r>
            <w:r w:rsidR="00B728A8" w:rsidRPr="00810BA0">
              <w:rPr>
                <w:b/>
                <w:bCs/>
                <w:sz w:val="24"/>
                <w:szCs w:val="24"/>
              </w:rPr>
              <w:t>August 13</w:t>
            </w:r>
            <w:r w:rsidRPr="00810BA0">
              <w:rPr>
                <w:b/>
                <w:bCs/>
                <w:sz w:val="24"/>
                <w:szCs w:val="24"/>
              </w:rPr>
              <w:t xml:space="preserve">, </w:t>
            </w:r>
            <w:proofErr w:type="gramStart"/>
            <w:r w:rsidRPr="00810BA0">
              <w:rPr>
                <w:b/>
                <w:bCs/>
                <w:sz w:val="24"/>
                <w:szCs w:val="24"/>
              </w:rPr>
              <w:t>2024</w:t>
            </w:r>
            <w:bookmarkEnd w:id="1"/>
            <w:proofErr w:type="gramEnd"/>
            <w:r w:rsidRPr="00810BA0">
              <w:rPr>
                <w:b/>
                <w:bCs/>
                <w:sz w:val="24"/>
                <w:szCs w:val="24"/>
              </w:rPr>
              <w:t xml:space="preserve"> at </w:t>
            </w:r>
            <w:bookmarkStart w:id="2" w:name="apMeetingTime"/>
            <w:r w:rsidRPr="00810BA0">
              <w:rPr>
                <w:b/>
                <w:bCs/>
                <w:sz w:val="24"/>
                <w:szCs w:val="24"/>
              </w:rPr>
              <w:t>9:30 AM</w:t>
            </w:r>
            <w:bookmarkEnd w:id="2"/>
          </w:p>
        </w:tc>
      </w:tr>
      <w:tr w:rsidR="002F383A" w:rsidRPr="00810BA0" w14:paraId="3D50B2C4" w14:textId="77777777">
        <w:tc>
          <w:tcPr>
            <w:tcW w:w="813" w:type="pct"/>
            <w:vMerge/>
          </w:tcPr>
          <w:p w14:paraId="3734FA3F" w14:textId="77777777" w:rsidR="002F383A" w:rsidRDefault="002F383A"/>
        </w:tc>
        <w:tc>
          <w:tcPr>
            <w:tcW w:w="4187" w:type="pct"/>
          </w:tcPr>
          <w:p w14:paraId="067122CC" w14:textId="77777777" w:rsidR="002F383A" w:rsidRPr="00810BA0" w:rsidRDefault="002860E3">
            <w:pPr>
              <w:spacing w:before="20" w:after="60"/>
              <w:jc w:val="right"/>
              <w:rPr>
                <w:b/>
                <w:bCs/>
                <w:sz w:val="24"/>
                <w:szCs w:val="24"/>
              </w:rPr>
            </w:pPr>
            <w:bookmarkStart w:id="3" w:name="apMeetingVenue"/>
            <w:r w:rsidRPr="00810BA0">
              <w:rPr>
                <w:b/>
                <w:bCs/>
                <w:sz w:val="24"/>
                <w:szCs w:val="24"/>
              </w:rPr>
              <w:t>505 District Drive Monroe, LA</w:t>
            </w:r>
            <w:bookmarkEnd w:id="3"/>
          </w:p>
        </w:tc>
      </w:tr>
      <w:tr w:rsidR="002F383A" w14:paraId="45477BA8" w14:textId="77777777">
        <w:trPr>
          <w:trHeight w:val="378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auto"/>
          </w:tcPr>
          <w:p w14:paraId="5BE6EE0E" w14:textId="77777777" w:rsidR="002F383A" w:rsidRPr="00810BA0" w:rsidRDefault="002860E3">
            <w:pPr>
              <w:jc w:val="center"/>
              <w:rPr>
                <w:b/>
                <w:bCs/>
                <w:caps/>
                <w:sz w:val="28"/>
                <w:szCs w:val="28"/>
              </w:rPr>
            </w:pPr>
            <w:bookmarkStart w:id="4" w:name="apOutputType"/>
            <w:r w:rsidRPr="00810BA0">
              <w:rPr>
                <w:b/>
                <w:bCs/>
                <w:caps/>
                <w:sz w:val="28"/>
                <w:szCs w:val="28"/>
              </w:rPr>
              <w:t>Agenda</w:t>
            </w:r>
            <w:bookmarkEnd w:id="4"/>
          </w:p>
        </w:tc>
      </w:tr>
      <w:tr w:rsidR="002F383A" w14:paraId="0DF350A0" w14:textId="77777777">
        <w:trPr>
          <w:trHeight w:val="378"/>
        </w:trPr>
        <w:tc>
          <w:tcPr>
            <w:tcW w:w="5000" w:type="pct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625FBD70" w14:textId="6F13140A" w:rsidR="002F383A" w:rsidRPr="00810BA0" w:rsidRDefault="002860E3">
            <w:pPr>
              <w:spacing w:before="60" w:after="120"/>
              <w:jc w:val="both"/>
              <w:rPr>
                <w:caps/>
                <w:sz w:val="18"/>
                <w:szCs w:val="18"/>
              </w:rPr>
            </w:pPr>
            <w:r w:rsidRPr="00810BA0">
              <w:rPr>
                <w:sz w:val="18"/>
                <w:szCs w:val="18"/>
              </w:rPr>
              <w:t xml:space="preserve">In compliance with the Americans </w:t>
            </w:r>
            <w:r w:rsidR="00B728A8" w:rsidRPr="00810BA0">
              <w:rPr>
                <w:sz w:val="18"/>
                <w:szCs w:val="18"/>
              </w:rPr>
              <w:t>with</w:t>
            </w:r>
            <w:r w:rsidRPr="00810BA0">
              <w:rPr>
                <w:sz w:val="18"/>
                <w:szCs w:val="18"/>
              </w:rPr>
              <w:t xml:space="preserve"> Disabilities Act, individuals needing special accommodations during this meeting should notify the Tensas Basin Levee District Board of Commissioners at 318-323-1130 at least three working days before the meeting.</w:t>
            </w:r>
          </w:p>
        </w:tc>
      </w:tr>
    </w:tbl>
    <w:p w14:paraId="66E098F9" w14:textId="77777777" w:rsidR="00B728A8" w:rsidRPr="00B728A8" w:rsidRDefault="00B728A8" w:rsidP="00810BA0">
      <w:pPr>
        <w:pStyle w:val="NormalWeb"/>
        <w:spacing w:before="0" w:beforeAutospacing="0" w:after="0" w:afterAutospacing="0"/>
        <w:jc w:val="center"/>
        <w:rPr>
          <w:rFonts w:ascii="Tahoma" w:hAnsi="Tahoma" w:cs="Tahoma"/>
          <w:b/>
          <w:bCs/>
          <w:color w:val="000000"/>
          <w:sz w:val="27"/>
          <w:szCs w:val="27"/>
        </w:rPr>
      </w:pPr>
      <w:r w:rsidRPr="00B728A8">
        <w:rPr>
          <w:rFonts w:ascii="Tahoma" w:hAnsi="Tahoma" w:cs="Tahoma"/>
          <w:b/>
          <w:bCs/>
          <w:color w:val="000000"/>
          <w:sz w:val="27"/>
          <w:szCs w:val="27"/>
        </w:rPr>
        <w:t>NOTICE OF PUBLIC MEETING</w:t>
      </w:r>
    </w:p>
    <w:p w14:paraId="17243F8D" w14:textId="77777777" w:rsidR="00B728A8" w:rsidRPr="00F04A04" w:rsidRDefault="00B728A8" w:rsidP="00810BA0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 w:rsidRPr="00F04A04">
        <w:rPr>
          <w:rFonts w:ascii="Tahoma" w:hAnsi="Tahoma" w:cs="Tahoma"/>
          <w:color w:val="000000"/>
          <w:sz w:val="18"/>
          <w:szCs w:val="18"/>
        </w:rPr>
        <w:t xml:space="preserve">NOTICE POSTED: </w:t>
      </w:r>
      <w:r w:rsidRPr="00F04A04">
        <w:rPr>
          <w:rFonts w:ascii="Tahoma" w:hAnsi="Tahoma" w:cs="Tahoma"/>
          <w:color w:val="000000"/>
          <w:sz w:val="18"/>
          <w:szCs w:val="18"/>
        </w:rPr>
        <w:t>August 8, 2024</w:t>
      </w:r>
      <w:r w:rsidRPr="00F04A04">
        <w:rPr>
          <w:rFonts w:ascii="Tahoma" w:hAnsi="Tahoma" w:cs="Tahoma"/>
          <w:color w:val="000000"/>
          <w:sz w:val="18"/>
          <w:szCs w:val="18"/>
        </w:rPr>
        <w:t>, at Tensas Basin Levee District Office</w:t>
      </w:r>
    </w:p>
    <w:p w14:paraId="6ED786D4" w14:textId="3BE33991" w:rsidR="00B728A8" w:rsidRPr="00F04A04" w:rsidRDefault="00B728A8" w:rsidP="00810BA0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 w:rsidRPr="00F04A04">
        <w:rPr>
          <w:rFonts w:ascii="Tahoma" w:hAnsi="Tahoma" w:cs="Tahoma"/>
          <w:color w:val="000000"/>
          <w:sz w:val="18"/>
          <w:szCs w:val="18"/>
        </w:rPr>
        <w:t>505 District Drive Monroe, Louisiana 71202</w:t>
      </w:r>
    </w:p>
    <w:p w14:paraId="2781DDEC" w14:textId="77777777" w:rsidR="00B728A8" w:rsidRPr="00F04A04" w:rsidRDefault="00B728A8" w:rsidP="00B728A8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</w:p>
    <w:p w14:paraId="47985305" w14:textId="77777777" w:rsidR="00B728A8" w:rsidRPr="00F04A04" w:rsidRDefault="00B728A8" w:rsidP="00F04A04">
      <w:pPr>
        <w:pStyle w:val="NormalWeb"/>
        <w:spacing w:before="0" w:beforeAutospacing="0" w:after="0" w:afterAutospacing="0"/>
        <w:ind w:left="7200" w:firstLine="720"/>
        <w:rPr>
          <w:rFonts w:ascii="Tahoma" w:hAnsi="Tahoma" w:cs="Tahoma"/>
          <w:color w:val="000000"/>
          <w:sz w:val="18"/>
          <w:szCs w:val="18"/>
        </w:rPr>
      </w:pPr>
      <w:r w:rsidRPr="00F04A04">
        <w:rPr>
          <w:rFonts w:ascii="Tahoma" w:hAnsi="Tahoma" w:cs="Tahoma"/>
          <w:color w:val="000000"/>
          <w:sz w:val="18"/>
          <w:szCs w:val="18"/>
        </w:rPr>
        <w:t xml:space="preserve">Aundi Brown </w:t>
      </w:r>
    </w:p>
    <w:p w14:paraId="6A582B70" w14:textId="60334C80" w:rsidR="00B728A8" w:rsidRPr="00F04A04" w:rsidRDefault="00B728A8" w:rsidP="00F04A04">
      <w:pPr>
        <w:pStyle w:val="NormalWeb"/>
        <w:spacing w:before="0" w:beforeAutospacing="0" w:after="0" w:afterAutospacing="0"/>
        <w:ind w:left="7200" w:firstLine="720"/>
        <w:rPr>
          <w:rFonts w:ascii="Tahoma" w:hAnsi="Tahoma" w:cs="Tahoma"/>
          <w:color w:val="000000"/>
          <w:sz w:val="18"/>
          <w:szCs w:val="18"/>
        </w:rPr>
      </w:pPr>
      <w:r w:rsidRPr="00F04A04">
        <w:rPr>
          <w:rFonts w:ascii="Tahoma" w:hAnsi="Tahoma" w:cs="Tahoma"/>
          <w:color w:val="000000"/>
          <w:sz w:val="18"/>
          <w:szCs w:val="18"/>
        </w:rPr>
        <w:t>Secretary</w:t>
      </w:r>
    </w:p>
    <w:p w14:paraId="3A590F95" w14:textId="77777777" w:rsidR="00B728A8" w:rsidRPr="00810BA0" w:rsidRDefault="00B728A8" w:rsidP="00B728A8">
      <w:pPr>
        <w:pStyle w:val="NormalWeb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 w:rsidRPr="00810BA0">
        <w:rPr>
          <w:rFonts w:ascii="Tahoma" w:hAnsi="Tahoma" w:cs="Tahoma"/>
          <w:color w:val="000000"/>
          <w:sz w:val="20"/>
          <w:szCs w:val="20"/>
        </w:rPr>
        <w:t>A public meeting will be held as follows:</w:t>
      </w:r>
    </w:p>
    <w:p w14:paraId="05B7A099" w14:textId="77777777" w:rsidR="00B728A8" w:rsidRPr="00810BA0" w:rsidRDefault="00B728A8" w:rsidP="00B728A8">
      <w:pPr>
        <w:pStyle w:val="NormalWeb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 w:rsidRPr="00810BA0">
        <w:rPr>
          <w:rFonts w:ascii="Tahoma" w:hAnsi="Tahoma" w:cs="Tahoma"/>
          <w:color w:val="000000"/>
          <w:sz w:val="20"/>
          <w:szCs w:val="20"/>
        </w:rPr>
        <w:t>DATE: May 9, 2023</w:t>
      </w:r>
    </w:p>
    <w:p w14:paraId="7098BC69" w14:textId="77777777" w:rsidR="00B728A8" w:rsidRPr="00810BA0" w:rsidRDefault="00B728A8" w:rsidP="00B728A8">
      <w:pPr>
        <w:pStyle w:val="NormalWeb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 w:rsidRPr="00810BA0">
        <w:rPr>
          <w:rFonts w:ascii="Tahoma" w:hAnsi="Tahoma" w:cs="Tahoma"/>
          <w:color w:val="000000"/>
          <w:sz w:val="20"/>
          <w:szCs w:val="20"/>
        </w:rPr>
        <w:t>TIME: 9:30 A. M.</w:t>
      </w:r>
    </w:p>
    <w:p w14:paraId="2E80F624" w14:textId="6E90D779" w:rsidR="00B728A8" w:rsidRPr="00810BA0" w:rsidRDefault="00B728A8" w:rsidP="00B728A8">
      <w:pPr>
        <w:pStyle w:val="NormalWeb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 w:rsidRPr="00810BA0">
        <w:rPr>
          <w:rFonts w:ascii="Tahoma" w:hAnsi="Tahoma" w:cs="Tahoma"/>
          <w:color w:val="000000"/>
          <w:sz w:val="20"/>
          <w:szCs w:val="20"/>
        </w:rPr>
        <w:t>PLACE OF MEETING: Tensas Basin Levee District, 505 District Drive, Monroe, Louisiana 71202</w:t>
      </w:r>
    </w:p>
    <w:p w14:paraId="463DEA63" w14:textId="77777777" w:rsidR="00B728A8" w:rsidRPr="00810BA0" w:rsidRDefault="00B728A8" w:rsidP="00B728A8">
      <w:pPr>
        <w:pStyle w:val="NormalWeb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</w:p>
    <w:p w14:paraId="69211F6F" w14:textId="4449D9BF" w:rsidR="00F04A04" w:rsidRPr="00810BA0" w:rsidRDefault="00B728A8" w:rsidP="00F04A04">
      <w:pPr>
        <w:pStyle w:val="NormalWeb"/>
        <w:spacing w:before="0" w:beforeAutospacing="0" w:after="0" w:afterAutospacing="0"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 w:rsidRPr="00810BA0">
        <w:rPr>
          <w:rFonts w:ascii="Tahoma" w:hAnsi="Tahoma" w:cs="Tahoma"/>
          <w:b/>
          <w:bCs/>
          <w:color w:val="000000"/>
          <w:sz w:val="18"/>
          <w:szCs w:val="18"/>
        </w:rPr>
        <w:t>AGENDA</w:t>
      </w:r>
    </w:p>
    <w:p w14:paraId="3A8EF04F" w14:textId="77777777" w:rsidR="00F04A04" w:rsidRPr="00810BA0" w:rsidRDefault="00F04A04" w:rsidP="00F04A04">
      <w:pPr>
        <w:spacing w:before="120"/>
        <w:rPr>
          <w:rFonts w:eastAsia="Tahoma"/>
          <w:sz w:val="20"/>
          <w:szCs w:val="20"/>
        </w:rPr>
      </w:pPr>
      <w:bookmarkStart w:id="5" w:name="apAgenda"/>
      <w:r w:rsidRPr="00810BA0">
        <w:rPr>
          <w:rFonts w:eastAsia="Tahoma"/>
          <w:b/>
          <w:bCs/>
          <w:sz w:val="20"/>
          <w:szCs w:val="20"/>
        </w:rPr>
        <w:t>Call to Order</w:t>
      </w:r>
    </w:p>
    <w:p w14:paraId="18A5C9C3" w14:textId="77777777" w:rsidR="00F04A04" w:rsidRPr="00810BA0" w:rsidRDefault="00F04A04" w:rsidP="00F04A04">
      <w:pPr>
        <w:spacing w:before="120"/>
        <w:rPr>
          <w:rFonts w:eastAsia="Tahoma"/>
          <w:sz w:val="20"/>
          <w:szCs w:val="20"/>
        </w:rPr>
      </w:pPr>
      <w:r w:rsidRPr="00810BA0">
        <w:rPr>
          <w:rFonts w:eastAsia="Tahoma"/>
          <w:b/>
          <w:bCs/>
          <w:sz w:val="20"/>
          <w:szCs w:val="20"/>
        </w:rPr>
        <w:t>Roll Call</w:t>
      </w:r>
    </w:p>
    <w:p w14:paraId="2B3A071F" w14:textId="77777777" w:rsidR="00F04A04" w:rsidRPr="00810BA0" w:rsidRDefault="00F04A04" w:rsidP="00F04A04">
      <w:pPr>
        <w:spacing w:before="120"/>
        <w:rPr>
          <w:rFonts w:eastAsia="Tahoma"/>
          <w:sz w:val="20"/>
          <w:szCs w:val="20"/>
        </w:rPr>
      </w:pPr>
      <w:r w:rsidRPr="00810BA0">
        <w:rPr>
          <w:rFonts w:eastAsia="Tahoma"/>
          <w:b/>
          <w:bCs/>
          <w:sz w:val="20"/>
          <w:szCs w:val="20"/>
        </w:rPr>
        <w:t>Prayer</w:t>
      </w:r>
    </w:p>
    <w:p w14:paraId="6C2FFC76" w14:textId="77777777" w:rsidR="00F04A04" w:rsidRPr="00810BA0" w:rsidRDefault="00F04A04" w:rsidP="00F04A04">
      <w:pPr>
        <w:spacing w:before="120"/>
        <w:rPr>
          <w:rFonts w:eastAsia="Tahoma"/>
          <w:sz w:val="20"/>
          <w:szCs w:val="20"/>
        </w:rPr>
      </w:pPr>
      <w:r w:rsidRPr="00810BA0">
        <w:rPr>
          <w:rFonts w:eastAsia="Tahoma"/>
          <w:b/>
          <w:bCs/>
          <w:sz w:val="20"/>
          <w:szCs w:val="20"/>
        </w:rPr>
        <w:t>Pledge of Allegiance</w:t>
      </w:r>
    </w:p>
    <w:p w14:paraId="07F530A9" w14:textId="77777777" w:rsidR="00F04A04" w:rsidRPr="00810BA0" w:rsidRDefault="00F04A04" w:rsidP="00F04A04">
      <w:pPr>
        <w:spacing w:before="120"/>
        <w:rPr>
          <w:rFonts w:eastAsia="Tahoma"/>
          <w:sz w:val="20"/>
          <w:szCs w:val="20"/>
        </w:rPr>
      </w:pPr>
      <w:r w:rsidRPr="00810BA0">
        <w:rPr>
          <w:rFonts w:eastAsia="Tahoma"/>
          <w:b/>
          <w:bCs/>
          <w:sz w:val="20"/>
          <w:szCs w:val="20"/>
        </w:rPr>
        <w:t>Public Comment on Agenda Items</w:t>
      </w:r>
    </w:p>
    <w:p w14:paraId="6458652F" w14:textId="77777777" w:rsidR="00F04A04" w:rsidRPr="00810BA0" w:rsidRDefault="00F04A04" w:rsidP="00F04A04">
      <w:pPr>
        <w:spacing w:before="120"/>
        <w:rPr>
          <w:rFonts w:eastAsia="Tahoma"/>
          <w:sz w:val="20"/>
          <w:szCs w:val="20"/>
        </w:rPr>
      </w:pPr>
      <w:r w:rsidRPr="00810BA0">
        <w:rPr>
          <w:rFonts w:eastAsia="Tahoma"/>
          <w:b/>
          <w:bCs/>
          <w:sz w:val="20"/>
          <w:szCs w:val="20"/>
        </w:rPr>
        <w:t>Action</w:t>
      </w:r>
    </w:p>
    <w:p w14:paraId="2E2EB935" w14:textId="77777777" w:rsidR="00F04A04" w:rsidRPr="00810BA0" w:rsidRDefault="00F04A04" w:rsidP="00F04A04">
      <w:pPr>
        <w:spacing w:before="120"/>
        <w:ind w:left="864" w:hanging="432"/>
        <w:rPr>
          <w:rFonts w:eastAsia="Tahoma"/>
          <w:sz w:val="20"/>
          <w:szCs w:val="20"/>
        </w:rPr>
      </w:pPr>
      <w:bookmarkStart w:id="6" w:name="appISe83043b363a94cb59251d71bbb78793f"/>
      <w:r w:rsidRPr="00810BA0">
        <w:rPr>
          <w:rFonts w:eastAsia="Tahoma"/>
          <w:sz w:val="20"/>
          <w:szCs w:val="20"/>
        </w:rPr>
        <w:t>1.</w:t>
      </w:r>
      <w:bookmarkEnd w:id="6"/>
      <w:r w:rsidRPr="00810BA0">
        <w:rPr>
          <w:rFonts w:eastAsia="Calibri"/>
          <w:sz w:val="20"/>
          <w:szCs w:val="20"/>
        </w:rPr>
        <w:tab/>
      </w:r>
      <w:r w:rsidRPr="00810BA0">
        <w:rPr>
          <w:rFonts w:eastAsia="Tahoma"/>
          <w:sz w:val="20"/>
          <w:szCs w:val="20"/>
        </w:rPr>
        <w:t>Minutes of the July 2024 Meeting</w:t>
      </w:r>
    </w:p>
    <w:p w14:paraId="5183E6C4" w14:textId="77777777" w:rsidR="00F04A04" w:rsidRPr="00810BA0" w:rsidRDefault="00F04A04" w:rsidP="00F04A04">
      <w:pPr>
        <w:spacing w:before="120"/>
        <w:ind w:left="864" w:hanging="432"/>
        <w:rPr>
          <w:rFonts w:eastAsia="Tahoma"/>
          <w:sz w:val="20"/>
          <w:szCs w:val="20"/>
        </w:rPr>
      </w:pPr>
      <w:bookmarkStart w:id="7" w:name="appIS4d51883968d04a1ab78fbef2b90d65dc"/>
      <w:r w:rsidRPr="00810BA0">
        <w:rPr>
          <w:rFonts w:eastAsia="Tahoma"/>
          <w:sz w:val="20"/>
          <w:szCs w:val="20"/>
        </w:rPr>
        <w:t>2.</w:t>
      </w:r>
      <w:bookmarkEnd w:id="7"/>
      <w:r w:rsidRPr="00810BA0">
        <w:rPr>
          <w:rFonts w:eastAsia="Calibri"/>
          <w:sz w:val="20"/>
          <w:szCs w:val="20"/>
        </w:rPr>
        <w:tab/>
      </w:r>
      <w:r w:rsidRPr="00810BA0">
        <w:rPr>
          <w:rFonts w:eastAsia="Tahoma"/>
          <w:sz w:val="20"/>
          <w:szCs w:val="20"/>
        </w:rPr>
        <w:t>Bills for July 2024</w:t>
      </w:r>
    </w:p>
    <w:p w14:paraId="4C38D61A" w14:textId="77777777" w:rsidR="00F04A04" w:rsidRPr="00810BA0" w:rsidRDefault="00F04A04" w:rsidP="00F04A04">
      <w:pPr>
        <w:spacing w:before="120"/>
        <w:ind w:left="864" w:hanging="432"/>
        <w:rPr>
          <w:rFonts w:eastAsia="Tahoma"/>
          <w:sz w:val="20"/>
          <w:szCs w:val="20"/>
        </w:rPr>
      </w:pPr>
      <w:bookmarkStart w:id="8" w:name="appIS1d1cb8fce6944c558b99bd910b66ebc4"/>
      <w:r w:rsidRPr="00810BA0">
        <w:rPr>
          <w:rFonts w:eastAsia="Tahoma"/>
          <w:sz w:val="20"/>
          <w:szCs w:val="20"/>
        </w:rPr>
        <w:t>3.</w:t>
      </w:r>
      <w:bookmarkEnd w:id="8"/>
      <w:r w:rsidRPr="00810BA0">
        <w:rPr>
          <w:rFonts w:eastAsia="Calibri"/>
          <w:sz w:val="20"/>
          <w:szCs w:val="20"/>
        </w:rPr>
        <w:tab/>
      </w:r>
      <w:r w:rsidRPr="00810BA0">
        <w:rPr>
          <w:rFonts w:eastAsia="Tahoma"/>
          <w:sz w:val="20"/>
          <w:szCs w:val="20"/>
        </w:rPr>
        <w:t>Open Bids for Brown Road Property</w:t>
      </w:r>
    </w:p>
    <w:p w14:paraId="3B7A88AD" w14:textId="77777777" w:rsidR="00F04A04" w:rsidRPr="00810BA0" w:rsidRDefault="00F04A04" w:rsidP="00F04A04">
      <w:pPr>
        <w:spacing w:before="120"/>
        <w:ind w:left="864" w:hanging="432"/>
        <w:rPr>
          <w:rFonts w:eastAsia="Tahoma"/>
          <w:sz w:val="20"/>
          <w:szCs w:val="20"/>
        </w:rPr>
      </w:pPr>
      <w:bookmarkStart w:id="9" w:name="appIS921aaae26ce04cc39a31bd388d45c2c6"/>
      <w:r w:rsidRPr="00810BA0">
        <w:rPr>
          <w:rFonts w:eastAsia="Tahoma"/>
          <w:sz w:val="20"/>
          <w:szCs w:val="20"/>
        </w:rPr>
        <w:t>4.</w:t>
      </w:r>
      <w:bookmarkEnd w:id="9"/>
      <w:r w:rsidRPr="00810BA0">
        <w:rPr>
          <w:rFonts w:eastAsia="Calibri"/>
          <w:sz w:val="20"/>
          <w:szCs w:val="20"/>
        </w:rPr>
        <w:tab/>
      </w:r>
      <w:r w:rsidRPr="00810BA0">
        <w:rPr>
          <w:rFonts w:eastAsia="Tahoma"/>
          <w:sz w:val="20"/>
          <w:szCs w:val="20"/>
        </w:rPr>
        <w:t xml:space="preserve">Open Bids for the 79.54 Hunting Lease </w:t>
      </w:r>
      <w:proofErr w:type="gramStart"/>
      <w:r w:rsidRPr="00810BA0">
        <w:rPr>
          <w:rFonts w:eastAsia="Tahoma"/>
          <w:sz w:val="20"/>
          <w:szCs w:val="20"/>
        </w:rPr>
        <w:t>In</w:t>
      </w:r>
      <w:proofErr w:type="gramEnd"/>
      <w:r w:rsidRPr="00810BA0">
        <w:rPr>
          <w:rFonts w:eastAsia="Tahoma"/>
          <w:sz w:val="20"/>
          <w:szCs w:val="20"/>
        </w:rPr>
        <w:t xml:space="preserve"> Morehouse Parish</w:t>
      </w:r>
    </w:p>
    <w:p w14:paraId="66DA1788" w14:textId="77777777" w:rsidR="00F04A04" w:rsidRPr="00810BA0" w:rsidRDefault="00F04A04" w:rsidP="00F04A04">
      <w:pPr>
        <w:spacing w:before="120"/>
        <w:ind w:left="864" w:hanging="432"/>
        <w:rPr>
          <w:rFonts w:eastAsia="Tahoma"/>
          <w:sz w:val="20"/>
          <w:szCs w:val="20"/>
        </w:rPr>
      </w:pPr>
      <w:bookmarkStart w:id="10" w:name="appIScd16f2bc57e748d5a1b72c320616987d"/>
      <w:r w:rsidRPr="00810BA0">
        <w:rPr>
          <w:rFonts w:eastAsia="Tahoma"/>
          <w:sz w:val="20"/>
          <w:szCs w:val="20"/>
        </w:rPr>
        <w:t>5.</w:t>
      </w:r>
      <w:bookmarkEnd w:id="10"/>
      <w:r w:rsidRPr="00810BA0">
        <w:rPr>
          <w:rFonts w:eastAsia="Calibri"/>
          <w:sz w:val="20"/>
          <w:szCs w:val="20"/>
        </w:rPr>
        <w:tab/>
      </w:r>
      <w:r w:rsidRPr="00810BA0">
        <w:rPr>
          <w:rFonts w:eastAsia="Tahoma"/>
          <w:sz w:val="20"/>
          <w:szCs w:val="20"/>
        </w:rPr>
        <w:t>Open the Bidding Process for 22 Acre Hunting Lease #7 in Catahoula Parish </w:t>
      </w:r>
    </w:p>
    <w:p w14:paraId="57C5AF92" w14:textId="77777777" w:rsidR="00F04A04" w:rsidRPr="00810BA0" w:rsidRDefault="00F04A04" w:rsidP="00F04A04">
      <w:pPr>
        <w:spacing w:before="120"/>
        <w:ind w:left="864" w:hanging="432"/>
        <w:rPr>
          <w:rFonts w:eastAsia="Tahoma"/>
          <w:sz w:val="20"/>
          <w:szCs w:val="20"/>
        </w:rPr>
      </w:pPr>
      <w:bookmarkStart w:id="11" w:name="appIS21760342af4840c1b94cd96472c63f5c"/>
      <w:r w:rsidRPr="00810BA0">
        <w:rPr>
          <w:rFonts w:eastAsia="Tahoma"/>
          <w:sz w:val="20"/>
          <w:szCs w:val="20"/>
        </w:rPr>
        <w:t>6.</w:t>
      </w:r>
      <w:bookmarkEnd w:id="11"/>
      <w:r w:rsidRPr="00810BA0">
        <w:rPr>
          <w:rFonts w:eastAsia="Calibri"/>
          <w:sz w:val="20"/>
          <w:szCs w:val="20"/>
        </w:rPr>
        <w:tab/>
      </w:r>
      <w:r w:rsidRPr="00810BA0">
        <w:rPr>
          <w:rFonts w:eastAsia="Tahoma"/>
          <w:sz w:val="20"/>
          <w:szCs w:val="20"/>
        </w:rPr>
        <w:t>Discuss amending the policy (est. June 2000) that all computers purchased must be added to the fixed assets list. </w:t>
      </w:r>
    </w:p>
    <w:p w14:paraId="55ED54D8" w14:textId="77777777" w:rsidR="00F04A04" w:rsidRPr="00810BA0" w:rsidRDefault="00F04A04" w:rsidP="00F04A04">
      <w:pPr>
        <w:spacing w:before="120"/>
        <w:ind w:left="864" w:hanging="432"/>
        <w:rPr>
          <w:rFonts w:eastAsia="Tahoma"/>
          <w:sz w:val="20"/>
          <w:szCs w:val="20"/>
        </w:rPr>
      </w:pPr>
      <w:bookmarkStart w:id="12" w:name="appISedc41972bfcd4fa08cedea6d6d97f882"/>
      <w:r w:rsidRPr="00810BA0">
        <w:rPr>
          <w:rFonts w:eastAsia="Tahoma"/>
          <w:sz w:val="20"/>
          <w:szCs w:val="20"/>
        </w:rPr>
        <w:t>7.</w:t>
      </w:r>
      <w:bookmarkEnd w:id="12"/>
      <w:r w:rsidRPr="00810BA0">
        <w:rPr>
          <w:rFonts w:eastAsia="Calibri"/>
          <w:sz w:val="20"/>
          <w:szCs w:val="20"/>
        </w:rPr>
        <w:tab/>
      </w:r>
      <w:r w:rsidRPr="00810BA0">
        <w:rPr>
          <w:rFonts w:eastAsia="Tahoma"/>
          <w:sz w:val="20"/>
          <w:szCs w:val="20"/>
        </w:rPr>
        <w:t xml:space="preserve">Transfer Campsite Lease BHB-2B from Frank Jordan (deceased) &amp; Thelma </w:t>
      </w:r>
      <w:proofErr w:type="spellStart"/>
      <w:r w:rsidRPr="00810BA0">
        <w:rPr>
          <w:rFonts w:eastAsia="Tahoma"/>
          <w:sz w:val="20"/>
          <w:szCs w:val="20"/>
        </w:rPr>
        <w:t>LaVerne</w:t>
      </w:r>
      <w:proofErr w:type="spellEnd"/>
      <w:r w:rsidRPr="00810BA0">
        <w:rPr>
          <w:rFonts w:eastAsia="Tahoma"/>
          <w:sz w:val="20"/>
          <w:szCs w:val="20"/>
        </w:rPr>
        <w:t xml:space="preserve"> Jordan to their son Frank Jacob Jordan, II</w:t>
      </w:r>
    </w:p>
    <w:p w14:paraId="0CDCD663" w14:textId="77777777" w:rsidR="00F04A04" w:rsidRPr="00810BA0" w:rsidRDefault="00F04A04" w:rsidP="00F04A04">
      <w:pPr>
        <w:spacing w:before="120"/>
        <w:ind w:left="864" w:hanging="432"/>
        <w:rPr>
          <w:rFonts w:eastAsia="Tahoma"/>
          <w:sz w:val="20"/>
          <w:szCs w:val="20"/>
        </w:rPr>
      </w:pPr>
      <w:bookmarkStart w:id="13" w:name="appISfea42570ecc447d1a5b4eb96dbc3d913"/>
      <w:r w:rsidRPr="00810BA0">
        <w:rPr>
          <w:rFonts w:eastAsia="Tahoma"/>
          <w:sz w:val="20"/>
          <w:szCs w:val="20"/>
        </w:rPr>
        <w:t>8.</w:t>
      </w:r>
      <w:bookmarkEnd w:id="13"/>
      <w:r w:rsidRPr="00810BA0">
        <w:rPr>
          <w:rFonts w:eastAsia="Calibri"/>
          <w:sz w:val="20"/>
          <w:szCs w:val="20"/>
        </w:rPr>
        <w:tab/>
      </w:r>
      <w:r w:rsidRPr="00810BA0">
        <w:rPr>
          <w:rFonts w:eastAsia="Tahoma"/>
          <w:sz w:val="20"/>
          <w:szCs w:val="20"/>
        </w:rPr>
        <w:t>Adopt the Millage Rate for the Tax Year 2024</w:t>
      </w:r>
    </w:p>
    <w:p w14:paraId="0F19475E" w14:textId="77777777" w:rsidR="00F04A04" w:rsidRPr="00810BA0" w:rsidRDefault="00F04A04" w:rsidP="00F04A04">
      <w:pPr>
        <w:spacing w:before="120"/>
        <w:ind w:left="864" w:hanging="432"/>
        <w:rPr>
          <w:rFonts w:eastAsia="Tahoma"/>
          <w:sz w:val="20"/>
          <w:szCs w:val="20"/>
        </w:rPr>
      </w:pPr>
      <w:bookmarkStart w:id="14" w:name="appIS1eb24ed6f5484e0b804d9a5fea684243"/>
      <w:r w:rsidRPr="00810BA0">
        <w:rPr>
          <w:rFonts w:eastAsia="Tahoma"/>
          <w:sz w:val="20"/>
          <w:szCs w:val="20"/>
        </w:rPr>
        <w:t>9.</w:t>
      </w:r>
      <w:bookmarkEnd w:id="14"/>
      <w:r w:rsidRPr="00810BA0">
        <w:rPr>
          <w:rFonts w:eastAsia="Calibri"/>
          <w:sz w:val="20"/>
          <w:szCs w:val="20"/>
        </w:rPr>
        <w:tab/>
      </w:r>
      <w:r w:rsidRPr="00810BA0">
        <w:rPr>
          <w:rFonts w:eastAsia="Tahoma"/>
          <w:sz w:val="20"/>
          <w:szCs w:val="20"/>
        </w:rPr>
        <w:t>Open the Bidding for Phase Two of the New Tensas Basin Levee District Administration Building </w:t>
      </w:r>
    </w:p>
    <w:p w14:paraId="57D3ABDA" w14:textId="77777777" w:rsidR="00F04A04" w:rsidRPr="00810BA0" w:rsidRDefault="00F04A04" w:rsidP="00F04A04">
      <w:pPr>
        <w:spacing w:before="120"/>
        <w:ind w:left="864" w:hanging="432"/>
        <w:rPr>
          <w:rFonts w:eastAsia="Tahoma"/>
          <w:sz w:val="20"/>
          <w:szCs w:val="20"/>
        </w:rPr>
      </w:pPr>
      <w:bookmarkStart w:id="15" w:name="appISef390523251d4208b8fbfba5630f0e9e"/>
      <w:r w:rsidRPr="00810BA0">
        <w:rPr>
          <w:rFonts w:eastAsia="Tahoma"/>
          <w:sz w:val="20"/>
          <w:szCs w:val="20"/>
        </w:rPr>
        <w:t>10.</w:t>
      </w:r>
      <w:bookmarkEnd w:id="15"/>
      <w:r w:rsidRPr="00810BA0">
        <w:rPr>
          <w:rFonts w:eastAsia="Calibri"/>
          <w:sz w:val="20"/>
          <w:szCs w:val="20"/>
        </w:rPr>
        <w:tab/>
      </w:r>
      <w:r w:rsidRPr="00810BA0">
        <w:rPr>
          <w:rFonts w:eastAsia="Tahoma"/>
          <w:sz w:val="20"/>
          <w:szCs w:val="20"/>
        </w:rPr>
        <w:t>Open the Bidding for Phase Two of the New Tensas Basin Levee District Maintenance Building.</w:t>
      </w:r>
    </w:p>
    <w:p w14:paraId="6E74A7B4" w14:textId="6A6B0173" w:rsidR="00F04A04" w:rsidRPr="00810BA0" w:rsidRDefault="00F04A04" w:rsidP="00F04A04">
      <w:pPr>
        <w:spacing w:before="120"/>
        <w:ind w:left="864" w:hanging="432"/>
        <w:rPr>
          <w:rFonts w:eastAsia="Tahoma"/>
          <w:sz w:val="20"/>
          <w:szCs w:val="20"/>
        </w:rPr>
      </w:pPr>
      <w:bookmarkStart w:id="16" w:name="appIS5c90d70ab77949329068e169b996e9dc"/>
      <w:r w:rsidRPr="00810BA0">
        <w:rPr>
          <w:rFonts w:eastAsia="Tahoma"/>
          <w:sz w:val="20"/>
          <w:szCs w:val="20"/>
        </w:rPr>
        <w:t>11.</w:t>
      </w:r>
      <w:bookmarkEnd w:id="16"/>
      <w:r w:rsidRPr="00810BA0">
        <w:rPr>
          <w:rFonts w:eastAsia="Calibri"/>
          <w:sz w:val="20"/>
          <w:szCs w:val="20"/>
        </w:rPr>
        <w:tab/>
      </w:r>
      <w:r w:rsidRPr="00810BA0">
        <w:rPr>
          <w:rFonts w:eastAsia="Tahoma"/>
          <w:sz w:val="20"/>
          <w:szCs w:val="20"/>
        </w:rPr>
        <w:t xml:space="preserve">Explore the Possibility of Entering </w:t>
      </w:r>
      <w:r w:rsidRPr="00810BA0">
        <w:rPr>
          <w:rFonts w:eastAsia="Tahoma"/>
          <w:sz w:val="20"/>
          <w:szCs w:val="20"/>
        </w:rPr>
        <w:t>into</w:t>
      </w:r>
      <w:r w:rsidRPr="00810BA0">
        <w:rPr>
          <w:rFonts w:eastAsia="Tahoma"/>
          <w:sz w:val="20"/>
          <w:szCs w:val="20"/>
        </w:rPr>
        <w:t xml:space="preserve"> a Cooperative Endeavor Agreement with East Columbia Water System</w:t>
      </w:r>
    </w:p>
    <w:p w14:paraId="0C52989C" w14:textId="77777777" w:rsidR="00F04A04" w:rsidRPr="00810BA0" w:rsidRDefault="00F04A04" w:rsidP="00F04A04">
      <w:pPr>
        <w:spacing w:before="120"/>
        <w:rPr>
          <w:rFonts w:eastAsia="Tahoma"/>
          <w:sz w:val="20"/>
          <w:szCs w:val="20"/>
        </w:rPr>
      </w:pPr>
      <w:r w:rsidRPr="00810BA0">
        <w:rPr>
          <w:rFonts w:eastAsia="Tahoma"/>
          <w:b/>
          <w:bCs/>
          <w:sz w:val="20"/>
          <w:szCs w:val="20"/>
        </w:rPr>
        <w:t>Requests</w:t>
      </w:r>
    </w:p>
    <w:p w14:paraId="57B541A8" w14:textId="77777777" w:rsidR="00F04A04" w:rsidRPr="00810BA0" w:rsidRDefault="00F04A04" w:rsidP="00F04A04">
      <w:pPr>
        <w:spacing w:before="120"/>
        <w:rPr>
          <w:rFonts w:eastAsia="Tahoma"/>
          <w:sz w:val="20"/>
          <w:szCs w:val="20"/>
        </w:rPr>
      </w:pPr>
      <w:r w:rsidRPr="00810BA0">
        <w:rPr>
          <w:rFonts w:eastAsia="Tahoma"/>
          <w:b/>
          <w:bCs/>
          <w:sz w:val="20"/>
          <w:szCs w:val="20"/>
        </w:rPr>
        <w:t>Presentations</w:t>
      </w:r>
    </w:p>
    <w:p w14:paraId="5FA4B195" w14:textId="77777777" w:rsidR="00F04A04" w:rsidRPr="00810BA0" w:rsidRDefault="00F04A04" w:rsidP="00F04A04">
      <w:pPr>
        <w:spacing w:before="120"/>
        <w:rPr>
          <w:rFonts w:eastAsia="Tahoma"/>
          <w:sz w:val="20"/>
          <w:szCs w:val="20"/>
        </w:rPr>
      </w:pPr>
      <w:r w:rsidRPr="00810BA0">
        <w:rPr>
          <w:rFonts w:eastAsia="Tahoma"/>
          <w:b/>
          <w:bCs/>
          <w:sz w:val="20"/>
          <w:szCs w:val="20"/>
        </w:rPr>
        <w:t>Items for Discussion</w:t>
      </w:r>
    </w:p>
    <w:p w14:paraId="4C3D7C04" w14:textId="77777777" w:rsidR="00F04A04" w:rsidRPr="00810BA0" w:rsidRDefault="00F04A04" w:rsidP="00F04A04">
      <w:pPr>
        <w:spacing w:before="120"/>
        <w:ind w:left="864" w:hanging="432"/>
        <w:rPr>
          <w:rFonts w:eastAsia="Tahoma"/>
          <w:sz w:val="20"/>
          <w:szCs w:val="20"/>
        </w:rPr>
      </w:pPr>
      <w:bookmarkStart w:id="17" w:name="appISc3e3d0a9a18b4a2486f9633da14672fe"/>
      <w:r w:rsidRPr="00810BA0">
        <w:rPr>
          <w:rFonts w:eastAsia="Tahoma"/>
          <w:sz w:val="20"/>
          <w:szCs w:val="20"/>
        </w:rPr>
        <w:t>12.</w:t>
      </w:r>
      <w:bookmarkEnd w:id="17"/>
      <w:r w:rsidRPr="00810BA0">
        <w:rPr>
          <w:rFonts w:eastAsia="Calibri"/>
          <w:sz w:val="20"/>
          <w:szCs w:val="20"/>
        </w:rPr>
        <w:tab/>
      </w:r>
      <w:r w:rsidRPr="00810BA0">
        <w:rPr>
          <w:rFonts w:eastAsia="Tahoma"/>
          <w:sz w:val="20"/>
          <w:szCs w:val="20"/>
        </w:rPr>
        <w:t>Closure of Floodwall Gaps.</w:t>
      </w:r>
    </w:p>
    <w:p w14:paraId="7F6DE503" w14:textId="7B4F95C4" w:rsidR="00394410" w:rsidRPr="00810BA0" w:rsidRDefault="00394410" w:rsidP="00F04A04">
      <w:pPr>
        <w:spacing w:before="120"/>
        <w:ind w:left="864" w:hanging="432"/>
        <w:rPr>
          <w:rFonts w:eastAsia="Tahoma"/>
          <w:sz w:val="20"/>
          <w:szCs w:val="20"/>
        </w:rPr>
      </w:pPr>
      <w:r w:rsidRPr="00810BA0">
        <w:rPr>
          <w:rFonts w:eastAsia="Tahoma"/>
          <w:sz w:val="20"/>
          <w:szCs w:val="20"/>
        </w:rPr>
        <w:t>13. Tew Lake</w:t>
      </w:r>
    </w:p>
    <w:p w14:paraId="7EF0005B" w14:textId="3710F733" w:rsidR="00394410" w:rsidRPr="00810BA0" w:rsidRDefault="00394410" w:rsidP="00F04A04">
      <w:pPr>
        <w:spacing w:before="120"/>
        <w:ind w:left="864" w:hanging="432"/>
        <w:rPr>
          <w:rFonts w:eastAsia="Tahoma"/>
          <w:sz w:val="20"/>
          <w:szCs w:val="20"/>
        </w:rPr>
      </w:pPr>
      <w:r w:rsidRPr="00810BA0">
        <w:rPr>
          <w:rFonts w:eastAsia="Tahoma"/>
          <w:sz w:val="20"/>
          <w:szCs w:val="20"/>
        </w:rPr>
        <w:t xml:space="preserve">14. Jug Bend Levee </w:t>
      </w:r>
      <w:r w:rsidR="00810BA0" w:rsidRPr="00810BA0">
        <w:rPr>
          <w:rFonts w:eastAsia="Tahoma"/>
          <w:sz w:val="20"/>
          <w:szCs w:val="20"/>
        </w:rPr>
        <w:t>Setback</w:t>
      </w:r>
    </w:p>
    <w:p w14:paraId="6DCB8BF4" w14:textId="77777777" w:rsidR="00F04A04" w:rsidRPr="00810BA0" w:rsidRDefault="00F04A04" w:rsidP="00F04A04">
      <w:pPr>
        <w:spacing w:before="120"/>
        <w:rPr>
          <w:rFonts w:eastAsia="Tahoma"/>
          <w:sz w:val="20"/>
          <w:szCs w:val="20"/>
        </w:rPr>
      </w:pPr>
      <w:r w:rsidRPr="00810BA0">
        <w:rPr>
          <w:rFonts w:eastAsia="Tahoma"/>
          <w:b/>
          <w:bCs/>
          <w:sz w:val="20"/>
          <w:szCs w:val="20"/>
        </w:rPr>
        <w:t>Update on Levee Projects</w:t>
      </w:r>
    </w:p>
    <w:p w14:paraId="5E6AABB1" w14:textId="09703766" w:rsidR="00394410" w:rsidRPr="00810BA0" w:rsidRDefault="00F04A04" w:rsidP="00F04A04">
      <w:pPr>
        <w:spacing w:before="120"/>
        <w:rPr>
          <w:rFonts w:eastAsia="Tahoma"/>
          <w:b/>
          <w:bCs/>
          <w:sz w:val="20"/>
          <w:szCs w:val="20"/>
        </w:rPr>
      </w:pPr>
      <w:r w:rsidRPr="00810BA0">
        <w:rPr>
          <w:rFonts w:eastAsia="Tahoma"/>
          <w:b/>
          <w:bCs/>
          <w:sz w:val="20"/>
          <w:szCs w:val="20"/>
        </w:rPr>
        <w:t>Financial Statements</w:t>
      </w:r>
    </w:p>
    <w:p w14:paraId="66F107FF" w14:textId="779A4299" w:rsidR="00394410" w:rsidRPr="00810BA0" w:rsidRDefault="00394410" w:rsidP="00F04A04">
      <w:pPr>
        <w:spacing w:before="120"/>
        <w:rPr>
          <w:rFonts w:eastAsia="Tahoma"/>
          <w:b/>
          <w:bCs/>
          <w:sz w:val="20"/>
          <w:szCs w:val="20"/>
        </w:rPr>
      </w:pPr>
      <w:r w:rsidRPr="00810BA0">
        <w:rPr>
          <w:rFonts w:eastAsia="Tahoma"/>
          <w:b/>
          <w:bCs/>
          <w:sz w:val="20"/>
          <w:szCs w:val="20"/>
        </w:rPr>
        <w:t xml:space="preserve">       </w:t>
      </w:r>
      <w:r w:rsidRPr="00810BA0">
        <w:rPr>
          <w:rFonts w:eastAsia="Tahoma"/>
          <w:sz w:val="20"/>
          <w:szCs w:val="20"/>
        </w:rPr>
        <w:t>15.</w:t>
      </w:r>
      <w:r w:rsidRPr="00810BA0">
        <w:rPr>
          <w:rFonts w:eastAsia="Tahoma"/>
          <w:b/>
          <w:bCs/>
          <w:sz w:val="20"/>
          <w:szCs w:val="20"/>
        </w:rPr>
        <w:t xml:space="preserve"> Review Financial Statements</w:t>
      </w:r>
    </w:p>
    <w:p w14:paraId="0406C55D" w14:textId="77777777" w:rsidR="00F04A04" w:rsidRPr="00810BA0" w:rsidRDefault="00F04A04" w:rsidP="00F04A04">
      <w:pPr>
        <w:spacing w:before="120"/>
        <w:rPr>
          <w:rFonts w:eastAsia="Tahoma"/>
          <w:sz w:val="20"/>
          <w:szCs w:val="20"/>
        </w:rPr>
      </w:pPr>
      <w:r w:rsidRPr="00810BA0">
        <w:rPr>
          <w:rFonts w:eastAsia="Tahoma"/>
          <w:b/>
          <w:bCs/>
          <w:sz w:val="20"/>
          <w:szCs w:val="20"/>
        </w:rPr>
        <w:lastRenderedPageBreak/>
        <w:t>Public Comment</w:t>
      </w:r>
    </w:p>
    <w:p w14:paraId="12CE2235" w14:textId="77777777" w:rsidR="00F04A04" w:rsidRPr="00810BA0" w:rsidRDefault="00F04A04" w:rsidP="00F04A04">
      <w:pPr>
        <w:spacing w:before="120"/>
        <w:rPr>
          <w:rFonts w:eastAsia="Tahoma"/>
          <w:sz w:val="20"/>
          <w:szCs w:val="20"/>
        </w:rPr>
      </w:pPr>
      <w:r w:rsidRPr="00810BA0">
        <w:rPr>
          <w:rFonts w:eastAsia="Tahoma"/>
          <w:b/>
          <w:bCs/>
          <w:sz w:val="20"/>
          <w:szCs w:val="20"/>
        </w:rPr>
        <w:t>Adjourn</w:t>
      </w:r>
      <w:bookmarkEnd w:id="5"/>
    </w:p>
    <w:p w14:paraId="75D61743" w14:textId="77777777" w:rsidR="00F04A04" w:rsidRPr="00810BA0" w:rsidRDefault="00F04A04" w:rsidP="00F04A04">
      <w:pPr>
        <w:pStyle w:val="NormalWeb"/>
        <w:spacing w:before="0" w:beforeAutospacing="0" w:after="0" w:afterAutospacing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2813980" w14:textId="77777777" w:rsidR="00B728A8" w:rsidRPr="00810BA0" w:rsidRDefault="00B728A8" w:rsidP="00B728A8">
      <w:pPr>
        <w:pStyle w:val="NormalWeb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 w:rsidRPr="00810BA0">
        <w:rPr>
          <w:rFonts w:ascii="Tahoma" w:hAnsi="Tahoma" w:cs="Tahoma"/>
          <w:color w:val="000000"/>
          <w:sz w:val="20"/>
          <w:szCs w:val="20"/>
        </w:rPr>
        <w:t>Brandon Waggoner, Executive Director</w:t>
      </w:r>
    </w:p>
    <w:p w14:paraId="1287C85B" w14:textId="77777777" w:rsidR="00B728A8" w:rsidRPr="00810BA0" w:rsidRDefault="00B728A8" w:rsidP="00B728A8">
      <w:pPr>
        <w:pStyle w:val="NormalWeb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 w:rsidRPr="00810BA0">
        <w:rPr>
          <w:rFonts w:ascii="Tahoma" w:hAnsi="Tahoma" w:cs="Tahoma"/>
          <w:color w:val="000000"/>
          <w:sz w:val="20"/>
          <w:szCs w:val="20"/>
        </w:rPr>
        <w:t>Tensas Basin Levee District</w:t>
      </w:r>
    </w:p>
    <w:p w14:paraId="7E1E1143" w14:textId="77777777" w:rsidR="00B728A8" w:rsidRPr="00810BA0" w:rsidRDefault="00B728A8" w:rsidP="00B728A8">
      <w:pPr>
        <w:pStyle w:val="NormalWeb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 w:rsidRPr="00810BA0">
        <w:rPr>
          <w:rFonts w:ascii="Tahoma" w:hAnsi="Tahoma" w:cs="Tahoma"/>
          <w:color w:val="000000"/>
          <w:sz w:val="20"/>
          <w:szCs w:val="20"/>
        </w:rPr>
        <w:t>505 District Drive</w:t>
      </w:r>
    </w:p>
    <w:p w14:paraId="62893F1C" w14:textId="77777777" w:rsidR="00B728A8" w:rsidRPr="00810BA0" w:rsidRDefault="00B728A8" w:rsidP="00B728A8">
      <w:pPr>
        <w:pStyle w:val="NormalWeb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 w:rsidRPr="00810BA0">
        <w:rPr>
          <w:rFonts w:ascii="Tahoma" w:hAnsi="Tahoma" w:cs="Tahoma"/>
          <w:color w:val="000000"/>
          <w:sz w:val="20"/>
          <w:szCs w:val="20"/>
        </w:rPr>
        <w:t>Monroe, Louisiana 71202-6862</w:t>
      </w:r>
    </w:p>
    <w:p w14:paraId="27F819DA" w14:textId="628C419F" w:rsidR="00B728A8" w:rsidRPr="00810BA0" w:rsidRDefault="00B728A8" w:rsidP="00810BA0">
      <w:pPr>
        <w:pStyle w:val="NormalWeb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 w:rsidRPr="00810BA0">
        <w:rPr>
          <w:rFonts w:ascii="Tahoma" w:hAnsi="Tahoma" w:cs="Tahoma"/>
          <w:color w:val="000000"/>
          <w:sz w:val="20"/>
          <w:szCs w:val="20"/>
        </w:rPr>
        <w:t>318-323-1130</w:t>
      </w:r>
    </w:p>
    <w:sectPr w:rsidR="00B728A8" w:rsidRPr="00810BA0" w:rsidSect="00810BA0">
      <w:footerReference w:type="default" r:id="rId11"/>
      <w:footerReference w:type="first" r:id="rId12"/>
      <w:pgSz w:w="12240" w:h="20160" w:code="5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07AF0" w14:textId="77777777" w:rsidR="002860E3" w:rsidRDefault="002860E3">
      <w:pPr>
        <w:spacing w:before="0" w:after="0"/>
      </w:pPr>
      <w:r>
        <w:separator/>
      </w:r>
    </w:p>
  </w:endnote>
  <w:endnote w:type="continuationSeparator" w:id="0">
    <w:p w14:paraId="3AC0FDE1" w14:textId="77777777" w:rsidR="002860E3" w:rsidRDefault="002860E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46527" w14:textId="77777777" w:rsidR="002F383A" w:rsidRDefault="002F383A">
    <w:pPr>
      <w:spacing w:before="2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903C1" w14:textId="77777777" w:rsidR="002F383A" w:rsidRDefault="002F383A">
    <w:pPr>
      <w:pBdr>
        <w:top w:val="single" w:sz="18" w:space="1" w:color="000091"/>
      </w:pBdr>
      <w:spacing w:before="120"/>
      <w:rPr>
        <w:sz w:val="12"/>
        <w:szCs w:val="12"/>
      </w:rPr>
    </w:pPr>
  </w:p>
  <w:p w14:paraId="7491D9A7" w14:textId="77777777" w:rsidR="002F383A" w:rsidRDefault="002860E3">
    <w:pPr>
      <w:pBdr>
        <w:top w:val="single" w:sz="18" w:space="1" w:color="000091"/>
      </w:pBdr>
      <w:spacing w:before="2"/>
      <w:rPr>
        <w:sz w:val="24"/>
        <w:szCs w:val="24"/>
      </w:rPr>
    </w:pPr>
    <w:r>
      <w:rPr>
        <w:sz w:val="24"/>
        <w:szCs w:val="24"/>
      </w:rPr>
      <w:t>The Lincoln Parish Police Jury may choose to go into Executive Session pursuant to State Law.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D2A684" w14:textId="77777777" w:rsidR="002860E3" w:rsidRDefault="002860E3">
      <w:pPr>
        <w:spacing w:before="0" w:after="0"/>
      </w:pPr>
      <w:r>
        <w:separator/>
      </w:r>
    </w:p>
  </w:footnote>
  <w:footnote w:type="continuationSeparator" w:id="0">
    <w:p w14:paraId="5A52E634" w14:textId="77777777" w:rsidR="002860E3" w:rsidRDefault="002860E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25693"/>
    <w:multiLevelType w:val="multilevel"/>
    <w:tmpl w:val="E33C259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474851"/>
    <w:multiLevelType w:val="multilevel"/>
    <w:tmpl w:val="BAB8DCE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D39BA"/>
    <w:multiLevelType w:val="multilevel"/>
    <w:tmpl w:val="A1AE05C6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96199C"/>
    <w:multiLevelType w:val="multilevel"/>
    <w:tmpl w:val="8450993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D9019F"/>
    <w:multiLevelType w:val="multilevel"/>
    <w:tmpl w:val="E86C3BA0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3A5B04CE"/>
    <w:multiLevelType w:val="multilevel"/>
    <w:tmpl w:val="4826640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CF13C0"/>
    <w:multiLevelType w:val="multilevel"/>
    <w:tmpl w:val="D4647A7A"/>
    <w:lvl w:ilvl="0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068E9"/>
    <w:multiLevelType w:val="multilevel"/>
    <w:tmpl w:val="4E880F1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20E83"/>
    <w:multiLevelType w:val="multilevel"/>
    <w:tmpl w:val="DC28729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7F102A"/>
    <w:multiLevelType w:val="multilevel"/>
    <w:tmpl w:val="1E1C83C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F2FC9"/>
    <w:multiLevelType w:val="multilevel"/>
    <w:tmpl w:val="9470F08A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2184D"/>
    <w:multiLevelType w:val="multilevel"/>
    <w:tmpl w:val="24D2F468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A2E01"/>
    <w:multiLevelType w:val="multilevel"/>
    <w:tmpl w:val="F94436C4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6FCF15E0"/>
    <w:multiLevelType w:val="multilevel"/>
    <w:tmpl w:val="9118EA5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7C470B6"/>
    <w:multiLevelType w:val="multilevel"/>
    <w:tmpl w:val="F38CE660"/>
    <w:lvl w:ilvl="0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94C90"/>
    <w:multiLevelType w:val="multilevel"/>
    <w:tmpl w:val="C7CEA02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01483739">
    <w:abstractNumId w:val="0"/>
  </w:num>
  <w:num w:numId="2" w16cid:durableId="611209026">
    <w:abstractNumId w:val="1"/>
  </w:num>
  <w:num w:numId="3" w16cid:durableId="1760440083">
    <w:abstractNumId w:val="2"/>
  </w:num>
  <w:num w:numId="4" w16cid:durableId="2084064640">
    <w:abstractNumId w:val="3"/>
  </w:num>
  <w:num w:numId="5" w16cid:durableId="898252437">
    <w:abstractNumId w:val="4"/>
  </w:num>
  <w:num w:numId="6" w16cid:durableId="1869751604">
    <w:abstractNumId w:val="5"/>
  </w:num>
  <w:num w:numId="7" w16cid:durableId="909925746">
    <w:abstractNumId w:val="6"/>
  </w:num>
  <w:num w:numId="8" w16cid:durableId="1540819762">
    <w:abstractNumId w:val="7"/>
  </w:num>
  <w:num w:numId="9" w16cid:durableId="120078781">
    <w:abstractNumId w:val="8"/>
  </w:num>
  <w:num w:numId="10" w16cid:durableId="553781573">
    <w:abstractNumId w:val="9"/>
  </w:num>
  <w:num w:numId="11" w16cid:durableId="1269459859">
    <w:abstractNumId w:val="10"/>
  </w:num>
  <w:num w:numId="12" w16cid:durableId="2087535217">
    <w:abstractNumId w:val="11"/>
  </w:num>
  <w:num w:numId="13" w16cid:durableId="166403983">
    <w:abstractNumId w:val="12"/>
  </w:num>
  <w:num w:numId="14" w16cid:durableId="843907675">
    <w:abstractNumId w:val="13"/>
  </w:num>
  <w:num w:numId="15" w16cid:durableId="1536430391">
    <w:abstractNumId w:val="14"/>
  </w:num>
  <w:num w:numId="16" w16cid:durableId="18248068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83A"/>
    <w:rsid w:val="0009263D"/>
    <w:rsid w:val="002860E3"/>
    <w:rsid w:val="002F383A"/>
    <w:rsid w:val="00346741"/>
    <w:rsid w:val="00394410"/>
    <w:rsid w:val="003C066A"/>
    <w:rsid w:val="00421CB7"/>
    <w:rsid w:val="005E7F59"/>
    <w:rsid w:val="00810BA0"/>
    <w:rsid w:val="00926D01"/>
    <w:rsid w:val="00A116EE"/>
    <w:rsid w:val="00B728A8"/>
    <w:rsid w:val="00C1481A"/>
    <w:rsid w:val="00F04A04"/>
    <w:rsid w:val="00FD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B7AD73"/>
  <w15:docId w15:val="{DA32513E-D598-425B-BE3B-5E1520B8F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rmalWeb">
    <w:name w:val="Normal (Web)"/>
    <w:basedOn w:val="Normal"/>
    <w:uiPriority w:val="99"/>
    <w:unhideWhenUsed/>
    <w:rsid w:val="00B728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73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BD70D8-CEFD-40BB-871E-ED787ABDAC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6D2365-DD02-4502-AC64-DF4E8FA15155}">
  <ds:schemaRefs>
    <ds:schemaRef ds:uri="9f7d4a3e-eef6-4050-a558-8b258a62aa84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596d0ab4-2578-4c1c-832d-cb69dfd809f4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E4FBCF5-2FC4-4F80-B586-93E9AEB52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314</Words>
  <Characters>1669</Characters>
  <Application>Microsoft Office Word</Application>
  <DocSecurity>0</DocSecurity>
  <Lines>60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Tensas Basin Levee District Board of Commissioners Agenda</vt:lpstr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Tensas Basin Levee District Board of Commissioners Agenda</dc:title>
  <dc:subject/>
  <dc:creator>Allen Tyler</dc:creator>
  <cp:keywords/>
  <dc:description/>
  <cp:lastModifiedBy>tbld@tbld.gov</cp:lastModifiedBy>
  <cp:revision>2</cp:revision>
  <cp:lastPrinted>2024-06-27T15:54:00Z</cp:lastPrinted>
  <dcterms:created xsi:type="dcterms:W3CDTF">2024-08-07T19:53:00Z</dcterms:created>
  <dcterms:modified xsi:type="dcterms:W3CDTF">2024-08-07T19:53:00Z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  <property fmtid="{D5CDD505-2E9C-101B-9397-08002B2CF9AE}" pid="3" name="GrammarlyDocumentId">
    <vt:lpwstr>e116392b6f1f2c4807abf2658165a245284ffc36aaee73ba03514ba362e0e060</vt:lpwstr>
  </property>
</Properties>
</file>