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13B01" w14:textId="77777777" w:rsidR="005E032C" w:rsidRDefault="00106DA2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D8EE117" wp14:editId="05DF01BB">
                <wp:simplePos x="0" y="0"/>
                <wp:positionH relativeFrom="column">
                  <wp:posOffset>1361440</wp:posOffset>
                </wp:positionH>
                <wp:positionV relativeFrom="paragraph">
                  <wp:posOffset>-409575</wp:posOffset>
                </wp:positionV>
                <wp:extent cx="4581525" cy="944880"/>
                <wp:effectExtent l="0" t="0" r="9525" b="7620"/>
                <wp:wrapNone/>
                <wp:docPr id="867856338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81525" cy="944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C4EBA0" w14:textId="77777777" w:rsidR="00106203" w:rsidRPr="00106203" w:rsidRDefault="00106203" w:rsidP="00280A01">
                            <w:pPr>
                              <w:spacing w:after="0" w:line="276" w:lineRule="auto"/>
                              <w:jc w:val="center"/>
                              <w:rPr>
                                <w:rFonts w:ascii="Garamond" w:hAnsi="Garamond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06203">
                              <w:rPr>
                                <w:rFonts w:ascii="Garamond" w:hAnsi="Garamond"/>
                                <w:b/>
                                <w:bCs/>
                                <w:sz w:val="32"/>
                                <w:szCs w:val="32"/>
                              </w:rPr>
                              <w:t>J</w:t>
                            </w:r>
                            <w:r w:rsidR="00BF41B9">
                              <w:rPr>
                                <w:rFonts w:ascii="Garamond" w:hAnsi="Garamond"/>
                                <w:b/>
                                <w:bCs/>
                                <w:sz w:val="32"/>
                                <w:szCs w:val="32"/>
                              </w:rPr>
                              <w:t>eff Landry</w:t>
                            </w:r>
                            <w:r w:rsidRPr="00106203">
                              <w:rPr>
                                <w:rFonts w:ascii="Garamond" w:hAnsi="Garamond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- Governor</w:t>
                            </w:r>
                          </w:p>
                          <w:p w14:paraId="6490611E" w14:textId="77777777" w:rsidR="00912A1F" w:rsidRPr="00106DA2" w:rsidRDefault="00CA6A76" w:rsidP="00912A1F">
                            <w:pPr>
                              <w:spacing w:after="0" w:line="276" w:lineRule="auto"/>
                              <w:jc w:val="center"/>
                              <w:rPr>
                                <w:rFonts w:ascii="Garamond" w:hAnsi="Garamond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Garamond" w:hAnsi="Garamond"/>
                                <w:b/>
                                <w:bCs/>
                              </w:rPr>
                              <w:t xml:space="preserve"> </w:t>
                            </w:r>
                            <w:r w:rsidR="00912A1F" w:rsidRPr="00106DA2">
                              <w:rPr>
                                <w:rFonts w:ascii="Garamond" w:hAnsi="Garamond"/>
                                <w:b/>
                                <w:bCs/>
                              </w:rPr>
                              <w:t xml:space="preserve">Commissioners: </w:t>
                            </w:r>
                            <w:r w:rsidR="00912A1F">
                              <w:rPr>
                                <w:rFonts w:ascii="Garamond" w:hAnsi="Garamond"/>
                                <w:b/>
                                <w:bCs/>
                              </w:rPr>
                              <w:t>John Cheramie</w:t>
                            </w:r>
                            <w:r w:rsidR="00912A1F" w:rsidRPr="00106DA2">
                              <w:rPr>
                                <w:rFonts w:ascii="Garamond" w:hAnsi="Garamond"/>
                                <w:b/>
                                <w:bCs/>
                              </w:rPr>
                              <w:t>-</w:t>
                            </w:r>
                            <w:r w:rsidR="00912A1F">
                              <w:rPr>
                                <w:rFonts w:ascii="Garamond" w:hAnsi="Garamond"/>
                                <w:b/>
                                <w:bCs/>
                              </w:rPr>
                              <w:t>President,</w:t>
                            </w:r>
                            <w:r w:rsidR="00912A1F" w:rsidRPr="00106DA2">
                              <w:rPr>
                                <w:rFonts w:ascii="Garamond" w:hAnsi="Garamond"/>
                                <w:b/>
                                <w:bCs/>
                              </w:rPr>
                              <w:t xml:space="preserve"> Terrill </w:t>
                            </w:r>
                            <w:r w:rsidR="00912A1F" w:rsidRPr="00AE2D82">
                              <w:rPr>
                                <w:rFonts w:ascii="Garamond" w:hAnsi="Garamond"/>
                                <w:b/>
                                <w:bCs/>
                              </w:rPr>
                              <w:t>Pizani</w:t>
                            </w:r>
                            <w:r w:rsidR="00912A1F">
                              <w:rPr>
                                <w:rFonts w:ascii="Garamond" w:hAnsi="Garamond"/>
                                <w:b/>
                                <w:bCs/>
                              </w:rPr>
                              <w:t>- Vice President</w:t>
                            </w:r>
                            <w:r w:rsidR="00912A1F" w:rsidRPr="00106DA2">
                              <w:rPr>
                                <w:rFonts w:ascii="Garamond" w:hAnsi="Garamond"/>
                                <w:b/>
                                <w:bCs/>
                              </w:rPr>
                              <w:t>,</w:t>
                            </w:r>
                            <w:r w:rsidR="00912A1F">
                              <w:rPr>
                                <w:rFonts w:ascii="Garamond" w:hAnsi="Garamond"/>
                                <w:b/>
                                <w:bCs/>
                              </w:rPr>
                              <w:t xml:space="preserve"> Kerry Besson-</w:t>
                            </w:r>
                            <w:r w:rsidR="00912A1F" w:rsidRPr="001F5765">
                              <w:rPr>
                                <w:rFonts w:ascii="Garamond" w:hAnsi="Garamond"/>
                                <w:b/>
                                <w:bCs/>
                              </w:rPr>
                              <w:t xml:space="preserve"> </w:t>
                            </w:r>
                            <w:r w:rsidR="00912A1F" w:rsidRPr="00106DA2">
                              <w:rPr>
                                <w:rFonts w:ascii="Garamond" w:hAnsi="Garamond"/>
                                <w:b/>
                                <w:bCs/>
                              </w:rPr>
                              <w:t>Sec/Treasurer</w:t>
                            </w:r>
                            <w:r w:rsidR="00912A1F">
                              <w:rPr>
                                <w:rFonts w:ascii="Garamond" w:hAnsi="Garamond"/>
                                <w:b/>
                                <w:bCs/>
                              </w:rPr>
                              <w:t xml:space="preserve">, </w:t>
                            </w:r>
                            <w:r w:rsidR="00912A1F" w:rsidRPr="00106DA2">
                              <w:rPr>
                                <w:rFonts w:ascii="Garamond" w:hAnsi="Garamond"/>
                                <w:b/>
                                <w:bCs/>
                              </w:rPr>
                              <w:t>Ernest Ballard Jr.-Commissioner</w:t>
                            </w:r>
                            <w:r w:rsidR="00912A1F">
                              <w:rPr>
                                <w:rFonts w:ascii="Garamond" w:hAnsi="Garamond"/>
                                <w:b/>
                                <w:bCs/>
                              </w:rPr>
                              <w:t>, Patrick Landry- Commissioner</w:t>
                            </w:r>
                          </w:p>
                          <w:p w14:paraId="11EAAFD1" w14:textId="77777777" w:rsidR="00106203" w:rsidRPr="00106DA2" w:rsidRDefault="00106203" w:rsidP="00AE2D82">
                            <w:pPr>
                              <w:spacing w:after="0" w:line="276" w:lineRule="auto"/>
                              <w:jc w:val="center"/>
                              <w:rPr>
                                <w:rFonts w:ascii="Garamond" w:hAnsi="Garamond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8EE117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07.2pt;margin-top:-32.25pt;width:360.75pt;height:7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" fillcolor="white [3201]" stroked="f" strokeweight=".5pt">
                <v:textbox>
                  <w:txbxContent>
                    <w:p w14:paraId="73C4EBA0" w14:textId="77777777" w:rsidR="00106203" w:rsidRPr="00106203" w:rsidRDefault="00106203" w:rsidP="00280A01">
                      <w:pPr>
                        <w:spacing w:after="0" w:line="276" w:lineRule="auto"/>
                        <w:jc w:val="center"/>
                        <w:rPr>
                          <w:rFonts w:ascii="Garamond" w:hAnsi="Garamond"/>
                          <w:b/>
                          <w:bCs/>
                          <w:sz w:val="32"/>
                          <w:szCs w:val="32"/>
                        </w:rPr>
                      </w:pPr>
                      <w:r w:rsidRPr="00106203">
                        <w:rPr>
                          <w:rFonts w:ascii="Garamond" w:hAnsi="Garamond"/>
                          <w:b/>
                          <w:bCs/>
                          <w:sz w:val="32"/>
                          <w:szCs w:val="32"/>
                        </w:rPr>
                        <w:t>J</w:t>
                      </w:r>
                      <w:r w:rsidR="00BF41B9">
                        <w:rPr>
                          <w:rFonts w:ascii="Garamond" w:hAnsi="Garamond"/>
                          <w:b/>
                          <w:bCs/>
                          <w:sz w:val="32"/>
                          <w:szCs w:val="32"/>
                        </w:rPr>
                        <w:t>eff Landry</w:t>
                      </w:r>
                      <w:r w:rsidRPr="00106203">
                        <w:rPr>
                          <w:rFonts w:ascii="Garamond" w:hAnsi="Garamond"/>
                          <w:b/>
                          <w:bCs/>
                          <w:sz w:val="32"/>
                          <w:szCs w:val="32"/>
                        </w:rPr>
                        <w:t xml:space="preserve"> - Governor</w:t>
                      </w:r>
                    </w:p>
                    <w:p w14:paraId="6490611E" w14:textId="77777777" w:rsidR="00912A1F" w:rsidRPr="00106DA2" w:rsidRDefault="00CA6A76" w:rsidP="00912A1F">
                      <w:pPr>
                        <w:spacing w:after="0" w:line="276" w:lineRule="auto"/>
                        <w:jc w:val="center"/>
                        <w:rPr>
                          <w:rFonts w:ascii="Garamond" w:hAnsi="Garamond"/>
                          <w:b/>
                          <w:bCs/>
                        </w:rPr>
                      </w:pPr>
                      <w:r>
                        <w:rPr>
                          <w:rFonts w:ascii="Garamond" w:hAnsi="Garamond"/>
                          <w:b/>
                          <w:bCs/>
                        </w:rPr>
                        <w:t xml:space="preserve"> </w:t>
                      </w:r>
                      <w:r w:rsidR="00912A1F" w:rsidRPr="00106DA2">
                        <w:rPr>
                          <w:rFonts w:ascii="Garamond" w:hAnsi="Garamond"/>
                          <w:b/>
                          <w:bCs/>
                        </w:rPr>
                        <w:t xml:space="preserve">Commissioners: </w:t>
                      </w:r>
                      <w:r w:rsidR="00912A1F">
                        <w:rPr>
                          <w:rFonts w:ascii="Garamond" w:hAnsi="Garamond"/>
                          <w:b/>
                          <w:bCs/>
                        </w:rPr>
                        <w:t>John Cheramie</w:t>
                      </w:r>
                      <w:r w:rsidR="00912A1F" w:rsidRPr="00106DA2">
                        <w:rPr>
                          <w:rFonts w:ascii="Garamond" w:hAnsi="Garamond"/>
                          <w:b/>
                          <w:bCs/>
                        </w:rPr>
                        <w:t>-</w:t>
                      </w:r>
                      <w:r w:rsidR="00912A1F">
                        <w:rPr>
                          <w:rFonts w:ascii="Garamond" w:hAnsi="Garamond"/>
                          <w:b/>
                          <w:bCs/>
                        </w:rPr>
                        <w:t>President,</w:t>
                      </w:r>
                      <w:r w:rsidR="00912A1F" w:rsidRPr="00106DA2">
                        <w:rPr>
                          <w:rFonts w:ascii="Garamond" w:hAnsi="Garamond"/>
                          <w:b/>
                          <w:bCs/>
                        </w:rPr>
                        <w:t xml:space="preserve"> Terrill </w:t>
                      </w:r>
                      <w:r w:rsidR="00912A1F" w:rsidRPr="00AE2D82">
                        <w:rPr>
                          <w:rFonts w:ascii="Garamond" w:hAnsi="Garamond"/>
                          <w:b/>
                          <w:bCs/>
                        </w:rPr>
                        <w:t>Pizani</w:t>
                      </w:r>
                      <w:r w:rsidR="00912A1F">
                        <w:rPr>
                          <w:rFonts w:ascii="Garamond" w:hAnsi="Garamond"/>
                          <w:b/>
                          <w:bCs/>
                        </w:rPr>
                        <w:t>- Vice President</w:t>
                      </w:r>
                      <w:r w:rsidR="00912A1F" w:rsidRPr="00106DA2">
                        <w:rPr>
                          <w:rFonts w:ascii="Garamond" w:hAnsi="Garamond"/>
                          <w:b/>
                          <w:bCs/>
                        </w:rPr>
                        <w:t>,</w:t>
                      </w:r>
                      <w:r w:rsidR="00912A1F">
                        <w:rPr>
                          <w:rFonts w:ascii="Garamond" w:hAnsi="Garamond"/>
                          <w:b/>
                          <w:bCs/>
                        </w:rPr>
                        <w:t xml:space="preserve"> Kerry Besson-</w:t>
                      </w:r>
                      <w:r w:rsidR="00912A1F" w:rsidRPr="001F5765">
                        <w:rPr>
                          <w:rFonts w:ascii="Garamond" w:hAnsi="Garamond"/>
                          <w:b/>
                          <w:bCs/>
                        </w:rPr>
                        <w:t xml:space="preserve"> </w:t>
                      </w:r>
                      <w:r w:rsidR="00912A1F" w:rsidRPr="00106DA2">
                        <w:rPr>
                          <w:rFonts w:ascii="Garamond" w:hAnsi="Garamond"/>
                          <w:b/>
                          <w:bCs/>
                        </w:rPr>
                        <w:t>Sec/Treasurer</w:t>
                      </w:r>
                      <w:r w:rsidR="00912A1F">
                        <w:rPr>
                          <w:rFonts w:ascii="Garamond" w:hAnsi="Garamond"/>
                          <w:b/>
                          <w:bCs/>
                        </w:rPr>
                        <w:t xml:space="preserve">, </w:t>
                      </w:r>
                      <w:r w:rsidR="00912A1F" w:rsidRPr="00106DA2">
                        <w:rPr>
                          <w:rFonts w:ascii="Garamond" w:hAnsi="Garamond"/>
                          <w:b/>
                          <w:bCs/>
                        </w:rPr>
                        <w:t>Ernest Ballard Jr.-Commissioner</w:t>
                      </w:r>
                      <w:r w:rsidR="00912A1F">
                        <w:rPr>
                          <w:rFonts w:ascii="Garamond" w:hAnsi="Garamond"/>
                          <w:b/>
                          <w:bCs/>
                        </w:rPr>
                        <w:t>, Patrick Landry- Commissioner</w:t>
                      </w:r>
                    </w:p>
                    <w:p w14:paraId="11EAAFD1" w14:textId="77777777" w:rsidR="00106203" w:rsidRPr="00106DA2" w:rsidRDefault="00106203" w:rsidP="00AE2D82">
                      <w:pPr>
                        <w:spacing w:after="0" w:line="276" w:lineRule="auto"/>
                        <w:jc w:val="center"/>
                        <w:rPr>
                          <w:rFonts w:ascii="Garamond" w:hAnsi="Garamond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25E251" wp14:editId="421CDB87">
                <wp:simplePos x="0" y="0"/>
                <wp:positionH relativeFrom="column">
                  <wp:posOffset>1615440</wp:posOffset>
                </wp:positionH>
                <wp:positionV relativeFrom="paragraph">
                  <wp:posOffset>-723900</wp:posOffset>
                </wp:positionV>
                <wp:extent cx="4198620" cy="464820"/>
                <wp:effectExtent l="0" t="0" r="0" b="0"/>
                <wp:wrapNone/>
                <wp:docPr id="35689682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8620" cy="464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4B9938" w14:textId="77777777" w:rsidR="00106203" w:rsidRPr="00106203" w:rsidRDefault="00106203">
                            <w:pPr>
                              <w:rPr>
                                <w:rFonts w:ascii="Cooper Black" w:hAnsi="Cooper Black"/>
                                <w:sz w:val="44"/>
                                <w:szCs w:val="44"/>
                              </w:rPr>
                            </w:pPr>
                            <w:r w:rsidRPr="00106203">
                              <w:rPr>
                                <w:rFonts w:ascii="Cooper Black" w:hAnsi="Cooper Black"/>
                                <w:sz w:val="44"/>
                                <w:szCs w:val="44"/>
                              </w:rPr>
                              <w:t>Grand Isle Port Commission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25E251" id="Text Box 5" o:spid="_x0000_s1027" type="#_x0000_t202" style="position:absolute;margin-left:127.2pt;margin-top:-57pt;width:330.6pt;height:36.6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" fillcolor="white [3201]" stroked="f" strokeweight=".5pt">
                <v:textbox>
                  <w:txbxContent>
                    <w:p w14:paraId="684B9938" w14:textId="77777777" w:rsidR="00106203" w:rsidRPr="00106203" w:rsidRDefault="00106203">
                      <w:pPr>
                        <w:rPr>
                          <w:rFonts w:ascii="Cooper Black" w:hAnsi="Cooper Black"/>
                          <w:sz w:val="44"/>
                          <w:szCs w:val="44"/>
                        </w:rPr>
                      </w:pPr>
                      <w:r w:rsidRPr="00106203">
                        <w:rPr>
                          <w:rFonts w:ascii="Cooper Black" w:hAnsi="Cooper Black"/>
                          <w:sz w:val="44"/>
                          <w:szCs w:val="44"/>
                        </w:rPr>
                        <w:t>Grand Isle Port Commission</w:t>
                      </w:r>
                    </w:p>
                  </w:txbxContent>
                </v:textbox>
              </v:shape>
            </w:pict>
          </mc:Fallback>
        </mc:AlternateContent>
      </w:r>
      <w:r w:rsidR="0096479E">
        <w:rPr>
          <w:noProof/>
        </w:rPr>
        <w:drawing>
          <wp:anchor distT="0" distB="0" distL="114300" distR="114300" simplePos="0" relativeHeight="251659264" behindDoc="0" locked="0" layoutInCell="1" allowOverlap="1" wp14:anchorId="508E723C" wp14:editId="6CCFDC26">
            <wp:simplePos x="0" y="0"/>
            <wp:positionH relativeFrom="column">
              <wp:posOffset>-91440</wp:posOffset>
            </wp:positionH>
            <wp:positionV relativeFrom="paragraph">
              <wp:posOffset>-525780</wp:posOffset>
            </wp:positionV>
            <wp:extent cx="563880" cy="266700"/>
            <wp:effectExtent l="0" t="0" r="7620" b="0"/>
            <wp:wrapNone/>
            <wp:docPr id="17751587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26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479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66B5EE" wp14:editId="149DD301">
                <wp:simplePos x="0" y="0"/>
                <wp:positionH relativeFrom="column">
                  <wp:posOffset>-7620</wp:posOffset>
                </wp:positionH>
                <wp:positionV relativeFrom="paragraph">
                  <wp:posOffset>-290830</wp:posOffset>
                </wp:positionV>
                <wp:extent cx="396240" cy="227330"/>
                <wp:effectExtent l="0" t="0" r="0" b="0"/>
                <wp:wrapNone/>
                <wp:docPr id="1854227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96240" cy="22733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3DF3D47" w14:textId="77777777" w:rsidR="00106203" w:rsidRDefault="00106203" w:rsidP="00106203">
                            <w:pPr>
                              <w:jc w:val="center"/>
                              <w:rPr>
                                <w:rFonts w:ascii="Arial Narrow" w:hAnsi="Arial Narrow"/>
                                <w:color w:val="000000"/>
                                <w:kern w:val="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of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66B5EE" id="Text Box 2" o:spid="_x0000_s1028" type="#_x0000_t202" style="position:absolute;margin-left:-.6pt;margin-top:-22.9pt;width:31.2pt;height:17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" filled="f" stroked="f">
                <o:lock v:ext="edit" shapetype="t"/>
                <v:textbox>
                  <w:txbxContent>
                    <w:p w14:paraId="73DF3D47" w14:textId="77777777" w:rsidR="00106203" w:rsidRDefault="00106203" w:rsidP="00106203">
                      <w:pPr>
                        <w:jc w:val="center"/>
                        <w:rPr>
                          <w:rFonts w:ascii="Arial Narrow" w:hAnsi="Arial Narrow"/>
                          <w:color w:val="000000"/>
                          <w:kern w:val="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>
                        <w:rPr>
                          <w:rFonts w:ascii="Arial Narrow" w:hAnsi="Arial Narrow"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of</w:t>
                      </w:r>
                    </w:p>
                  </w:txbxContent>
                </v:textbox>
              </v:shape>
            </w:pict>
          </mc:Fallback>
        </mc:AlternateContent>
      </w:r>
      <w:r w:rsidR="0096479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E5BD84" wp14:editId="0256104C">
                <wp:simplePos x="0" y="0"/>
                <wp:positionH relativeFrom="column">
                  <wp:posOffset>-91440</wp:posOffset>
                </wp:positionH>
                <wp:positionV relativeFrom="paragraph">
                  <wp:posOffset>-140970</wp:posOffset>
                </wp:positionV>
                <wp:extent cx="868680" cy="228600"/>
                <wp:effectExtent l="0" t="0" r="0" b="0"/>
                <wp:wrapNone/>
                <wp:docPr id="135072066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868680" cy="2286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017BDBB" w14:textId="77777777" w:rsidR="00106203" w:rsidRDefault="00106203" w:rsidP="00106203">
                            <w:pPr>
                              <w:jc w:val="center"/>
                              <w:rPr>
                                <w:rFonts w:ascii="Arial Narrow" w:hAnsi="Arial Narrow"/>
                                <w:color w:val="000000"/>
                                <w:kern w:val="0"/>
                                <w:sz w:val="24"/>
                                <w:szCs w:val="24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0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Louisiana</w:t>
                            </w:r>
                          </w:p>
                        </w:txbxContent>
                      </wps:txbx>
                      <wps:bodyPr wrap="square" numCol="1" fromWordArt="1">
                        <a:prstTxWarp prst="textCanDown">
                          <a:avLst>
                            <a:gd name="adj" fmla="val 33333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E5BD84" id="Text Box 3" o:spid="_x0000_s1029" type="#_x0000_t202" style="position:absolute;margin-left:-7.2pt;margin-top:-11.1pt;width:68.4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" filled="f" stroked="f">
                <o:lock v:ext="edit" shapetype="t"/>
                <v:textbox style="mso-fit-shape-to-text:t">
                  <w:txbxContent>
                    <w:p w14:paraId="4017BDBB" w14:textId="77777777" w:rsidR="00106203" w:rsidRDefault="00106203" w:rsidP="00106203">
                      <w:pPr>
                        <w:jc w:val="center"/>
                        <w:rPr>
                          <w:rFonts w:ascii="Arial Narrow" w:hAnsi="Arial Narrow"/>
                          <w:color w:val="000000"/>
                          <w:kern w:val="0"/>
                          <w:sz w:val="24"/>
                          <w:szCs w:val="24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>
                        <w:rPr>
                          <w:rFonts w:ascii="Arial Narrow" w:hAnsi="Arial Narrow"/>
                          <w:color w:val="00000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Louisiana</w:t>
                      </w:r>
                    </w:p>
                  </w:txbxContent>
                </v:textbox>
              </v:shape>
            </w:pict>
          </mc:Fallback>
        </mc:AlternateContent>
      </w:r>
      <w:r w:rsidR="0096479E"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2AF3DC07" wp14:editId="3520E4EF">
                <wp:simplePos x="0" y="0"/>
                <wp:positionH relativeFrom="column">
                  <wp:posOffset>600075</wp:posOffset>
                </wp:positionH>
                <wp:positionV relativeFrom="paragraph">
                  <wp:posOffset>246380</wp:posOffset>
                </wp:positionV>
                <wp:extent cx="228600" cy="228600"/>
                <wp:effectExtent l="0" t="0" r="0" b="0"/>
                <wp:wrapNone/>
                <wp:docPr id="839572355" name="Star: 5 Points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star5">
                          <a:avLst/>
                        </a:prstGeom>
                        <a:solidFill>
                          <a:srgbClr val="FFCC00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0C42E4" id="Star: 5 Points 9" o:spid="_x0000_s1026" style="position:absolute;margin-left:47.25pt;margin-top:19.4pt;width:18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" o:allowincell="f" path="m,87317r87318,1l114300,r26982,87318l228600,87317r-70642,53965l184941,228599,114300,174634,43659,228599,70642,141282,,87317xe" fillcolor="#fc0" strokecolor="red">
                <v:stroke joinstyle="miter"/>
                <v:path o:connecttype="custom" o:connectlocs="0,87317;87318,87318;114300,0;141282,87318;228600,87317;157958,141282;184941,228599;114300,174634;43659,228599;70642,141282;0,87317" o:connectangles="0,0,0,0,0,0,0,0,0,0,0"/>
              </v:shape>
            </w:pict>
          </mc:Fallback>
        </mc:AlternateContent>
      </w:r>
      <w:r w:rsidR="006E0925">
        <w:rPr>
          <w:noProof/>
        </w:rPr>
        <w:object w:dxaOrig="2484" w:dyaOrig="2005" w14:anchorId="4BA4348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24.75pt;margin-top:-47.65pt;width:120.75pt;height:90.25pt;z-index:251658240;visibility:visible;mso-wrap-edited:f;mso-position-horizontal-relative:text;mso-position-vertical-relative:text" stroked="t" strokecolor="white">
            <v:imagedata r:id="rId8" o:title=""/>
          </v:shape>
          <o:OLEObject Type="Embed" ProgID="Word.Picture.8" ShapeID="_x0000_s1026" DrawAspect="Content" ObjectID="_1850443894" r:id="rId9"/>
        </w:object>
      </w:r>
      <w:bookmarkStart w:id="0" w:name="_Hlk142302552"/>
      <w:bookmarkEnd w:id="0"/>
    </w:p>
    <w:p w14:paraId="7EB1799D" w14:textId="77777777" w:rsidR="00106203" w:rsidRDefault="00280A01" w:rsidP="00106203">
      <w:pPr>
        <w:tabs>
          <w:tab w:val="left" w:pos="1692"/>
        </w:tabs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9734845" wp14:editId="38104761">
                <wp:simplePos x="0" y="0"/>
                <wp:positionH relativeFrom="column">
                  <wp:posOffset>2116455</wp:posOffset>
                </wp:positionH>
                <wp:positionV relativeFrom="paragraph">
                  <wp:posOffset>158115</wp:posOffset>
                </wp:positionV>
                <wp:extent cx="3230880" cy="228600"/>
                <wp:effectExtent l="0" t="0" r="7620" b="0"/>
                <wp:wrapNone/>
                <wp:docPr id="1966915069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088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9476BA" w14:textId="77777777" w:rsidR="00106203" w:rsidRPr="0096479E" w:rsidRDefault="00106203">
                            <w:pPr>
                              <w:rPr>
                                <w:rFonts w:ascii="Georgia Pro Black" w:hAnsi="Georgia Pro Black"/>
                                <w:sz w:val="24"/>
                                <w:szCs w:val="24"/>
                              </w:rPr>
                            </w:pPr>
                            <w:r w:rsidRPr="0096479E">
                              <w:rPr>
                                <w:rFonts w:ascii="Georgia Pro Black" w:hAnsi="Georgia Pro Black"/>
                                <w:sz w:val="24"/>
                                <w:szCs w:val="24"/>
                              </w:rPr>
                              <w:t>Weldon Danos – Executive Director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734845" id="Text Box 7" o:spid="_x0000_s1030" type="#_x0000_t202" style="position:absolute;left:0;text-align:left;margin-left:166.65pt;margin-top:12.45pt;width:254.4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" fillcolor="white [3201]" stroked="f" strokeweight=".5pt">
                <v:textbox>
                  <w:txbxContent>
                    <w:p w14:paraId="679476BA" w14:textId="77777777" w:rsidR="00106203" w:rsidRPr="0096479E" w:rsidRDefault="00106203">
                      <w:pPr>
                        <w:rPr>
                          <w:rFonts w:ascii="Georgia Pro Black" w:hAnsi="Georgia Pro Black"/>
                          <w:sz w:val="24"/>
                          <w:szCs w:val="24"/>
                        </w:rPr>
                      </w:pPr>
                      <w:r w:rsidRPr="0096479E">
                        <w:rPr>
                          <w:rFonts w:ascii="Georgia Pro Black" w:hAnsi="Georgia Pro Black"/>
                          <w:sz w:val="24"/>
                          <w:szCs w:val="24"/>
                        </w:rPr>
                        <w:t>Weldon Danos – Executive Director</w:t>
                      </w:r>
                    </w:p>
                  </w:txbxContent>
                </v:textbox>
              </v:shape>
            </w:pict>
          </mc:Fallback>
        </mc:AlternateContent>
      </w:r>
    </w:p>
    <w:p w14:paraId="79937D95" w14:textId="77777777" w:rsidR="00106DA2" w:rsidRDefault="00106DA2" w:rsidP="0096479E">
      <w:pPr>
        <w:tabs>
          <w:tab w:val="left" w:pos="-14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2A45BF95" w14:textId="77777777" w:rsidR="003025BA" w:rsidRDefault="0008091A" w:rsidP="0008091A">
      <w:pPr>
        <w:spacing w:line="256" w:lineRule="auto"/>
        <w:rPr>
          <w:rFonts w:ascii="Calibri" w:eastAsia="Calibri" w:hAnsi="Calibri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</w:p>
    <w:p w14:paraId="50D373BF" w14:textId="65B17AC4" w:rsidR="00E629A2" w:rsidRDefault="00E629A2" w:rsidP="00E629A2">
      <w:pPr>
        <w:spacing w:after="0" w:line="275" w:lineRule="exact"/>
        <w:ind w:left="548"/>
        <w:rPr>
          <w:sz w:val="24"/>
        </w:rPr>
      </w:pPr>
      <w:r>
        <w:rPr>
          <w:b/>
          <w:color w:val="1C1C1C"/>
          <w:sz w:val="23"/>
        </w:rPr>
        <w:t>Notice</w:t>
      </w:r>
      <w:r>
        <w:rPr>
          <w:b/>
          <w:color w:val="1C1C1C"/>
          <w:spacing w:val="18"/>
          <w:sz w:val="23"/>
        </w:rPr>
        <w:t xml:space="preserve"> </w:t>
      </w:r>
      <w:r>
        <w:rPr>
          <w:b/>
          <w:color w:val="1C1C1C"/>
          <w:sz w:val="23"/>
        </w:rPr>
        <w:t>Posted:</w:t>
      </w:r>
      <w:r>
        <w:rPr>
          <w:b/>
          <w:color w:val="1C1C1C"/>
          <w:spacing w:val="13"/>
          <w:sz w:val="23"/>
        </w:rPr>
        <w:t xml:space="preserve"> </w:t>
      </w:r>
      <w:r w:rsidR="00496FAE">
        <w:rPr>
          <w:color w:val="1C1C1C"/>
          <w:sz w:val="24"/>
        </w:rPr>
        <w:t>September 9</w:t>
      </w:r>
      <w:r>
        <w:rPr>
          <w:color w:val="2F2F2F"/>
          <w:sz w:val="24"/>
        </w:rPr>
        <w:t>,</w:t>
      </w:r>
      <w:r>
        <w:rPr>
          <w:color w:val="2F2F2F"/>
          <w:spacing w:val="6"/>
          <w:sz w:val="24"/>
        </w:rPr>
        <w:t xml:space="preserve"> </w:t>
      </w:r>
      <w:r>
        <w:rPr>
          <w:color w:val="2F2F2F"/>
          <w:spacing w:val="-4"/>
          <w:sz w:val="24"/>
        </w:rPr>
        <w:t>2026</w:t>
      </w:r>
    </w:p>
    <w:p w14:paraId="5B0C3E34" w14:textId="77777777" w:rsidR="00E629A2" w:rsidRDefault="00E629A2" w:rsidP="00E629A2">
      <w:pPr>
        <w:spacing w:after="0" w:line="275" w:lineRule="exact"/>
        <w:ind w:left="535"/>
        <w:rPr>
          <w:sz w:val="24"/>
        </w:rPr>
      </w:pPr>
      <w:r>
        <w:rPr>
          <w:b/>
          <w:color w:val="1C1C1C"/>
          <w:sz w:val="23"/>
        </w:rPr>
        <w:t>Time:</w:t>
      </w:r>
      <w:r>
        <w:rPr>
          <w:b/>
          <w:color w:val="1C1C1C"/>
          <w:spacing w:val="21"/>
          <w:sz w:val="23"/>
        </w:rPr>
        <w:t xml:space="preserve"> </w:t>
      </w:r>
      <w:r>
        <w:rPr>
          <w:color w:val="2F2F2F"/>
          <w:sz w:val="24"/>
        </w:rPr>
        <w:t>5:00</w:t>
      </w:r>
      <w:r>
        <w:rPr>
          <w:color w:val="2F2F2F"/>
          <w:spacing w:val="4"/>
          <w:sz w:val="24"/>
        </w:rPr>
        <w:t xml:space="preserve"> </w:t>
      </w:r>
      <w:r>
        <w:rPr>
          <w:color w:val="1C1C1C"/>
          <w:sz w:val="24"/>
        </w:rPr>
        <w:t>PM</w:t>
      </w:r>
      <w:r>
        <w:rPr>
          <w:color w:val="1C1C1C"/>
          <w:spacing w:val="3"/>
          <w:sz w:val="24"/>
        </w:rPr>
        <w:t xml:space="preserve"> </w:t>
      </w:r>
      <w:r>
        <w:rPr>
          <w:color w:val="2F2F2F"/>
          <w:spacing w:val="-5"/>
          <w:sz w:val="24"/>
        </w:rPr>
        <w:t>CST</w:t>
      </w:r>
    </w:p>
    <w:p w14:paraId="7FBB263B" w14:textId="77777777" w:rsidR="00E629A2" w:rsidRDefault="00E629A2" w:rsidP="00E629A2">
      <w:pPr>
        <w:spacing w:before="21" w:line="262" w:lineRule="exact"/>
        <w:ind w:left="3420"/>
        <w:rPr>
          <w:rFonts w:ascii="Arial"/>
          <w:b/>
          <w:sz w:val="23"/>
        </w:rPr>
      </w:pPr>
      <w:r>
        <w:rPr>
          <w:rFonts w:ascii="Arial"/>
          <w:b/>
          <w:color w:val="050505"/>
          <w:w w:val="105"/>
          <w:sz w:val="23"/>
        </w:rPr>
        <w:t>NOTICE</w:t>
      </w:r>
      <w:r>
        <w:rPr>
          <w:rFonts w:ascii="Arial"/>
          <w:b/>
          <w:color w:val="050505"/>
          <w:spacing w:val="-13"/>
          <w:w w:val="105"/>
          <w:sz w:val="23"/>
        </w:rPr>
        <w:t xml:space="preserve"> </w:t>
      </w:r>
      <w:r>
        <w:rPr>
          <w:rFonts w:ascii="Arial"/>
          <w:b/>
          <w:color w:val="050505"/>
          <w:w w:val="105"/>
          <w:sz w:val="23"/>
        </w:rPr>
        <w:t>OF</w:t>
      </w:r>
      <w:r>
        <w:rPr>
          <w:rFonts w:ascii="Arial"/>
          <w:b/>
          <w:color w:val="050505"/>
          <w:spacing w:val="-8"/>
          <w:w w:val="105"/>
          <w:sz w:val="23"/>
        </w:rPr>
        <w:t xml:space="preserve"> </w:t>
      </w:r>
      <w:r>
        <w:rPr>
          <w:rFonts w:ascii="Arial"/>
          <w:b/>
          <w:color w:val="050505"/>
          <w:w w:val="105"/>
          <w:sz w:val="23"/>
        </w:rPr>
        <w:t>SCHEDULED</w:t>
      </w:r>
      <w:r>
        <w:rPr>
          <w:rFonts w:ascii="Arial"/>
          <w:b/>
          <w:color w:val="050505"/>
          <w:spacing w:val="-7"/>
          <w:w w:val="105"/>
          <w:sz w:val="23"/>
        </w:rPr>
        <w:t xml:space="preserve"> </w:t>
      </w:r>
      <w:r>
        <w:rPr>
          <w:rFonts w:ascii="Arial"/>
          <w:b/>
          <w:color w:val="050505"/>
          <w:spacing w:val="-2"/>
          <w:w w:val="105"/>
          <w:sz w:val="23"/>
        </w:rPr>
        <w:t>MEETING</w:t>
      </w:r>
    </w:p>
    <w:p w14:paraId="49B6A15D" w14:textId="77777777" w:rsidR="00693BAA" w:rsidRDefault="00E629A2" w:rsidP="007C420C">
      <w:pPr>
        <w:pStyle w:val="BodyText"/>
        <w:spacing w:after="120" w:line="273" w:lineRule="exact"/>
        <w:ind w:left="547"/>
      </w:pPr>
      <w:r>
        <w:rPr>
          <w:color w:val="2F2F2F"/>
        </w:rPr>
        <w:t>A</w:t>
      </w:r>
      <w:r>
        <w:rPr>
          <w:color w:val="2F2F2F"/>
          <w:spacing w:val="-11"/>
        </w:rPr>
        <w:t xml:space="preserve"> </w:t>
      </w:r>
      <w:r>
        <w:rPr>
          <w:color w:val="2F2F2F"/>
        </w:rPr>
        <w:t>GIPC</w:t>
      </w:r>
      <w:r>
        <w:rPr>
          <w:color w:val="2F2F2F"/>
          <w:spacing w:val="-2"/>
        </w:rPr>
        <w:t xml:space="preserve"> </w:t>
      </w:r>
      <w:r>
        <w:rPr>
          <w:color w:val="1C1C1C"/>
        </w:rPr>
        <w:t>Meeting</w:t>
      </w:r>
      <w:r>
        <w:rPr>
          <w:color w:val="1C1C1C"/>
          <w:spacing w:val="-1"/>
        </w:rPr>
        <w:t xml:space="preserve"> </w:t>
      </w:r>
      <w:r>
        <w:rPr>
          <w:color w:val="2F2F2F"/>
        </w:rPr>
        <w:t>wi</w:t>
      </w:r>
      <w:r>
        <w:rPr>
          <w:color w:val="050505"/>
        </w:rPr>
        <w:t>ll</w:t>
      </w:r>
      <w:r>
        <w:rPr>
          <w:color w:val="050505"/>
          <w:spacing w:val="6"/>
        </w:rPr>
        <w:t xml:space="preserve"> </w:t>
      </w:r>
      <w:r>
        <w:rPr>
          <w:color w:val="1C1C1C"/>
        </w:rPr>
        <w:t>be</w:t>
      </w:r>
      <w:r>
        <w:rPr>
          <w:color w:val="1C1C1C"/>
          <w:spacing w:val="-13"/>
        </w:rPr>
        <w:t xml:space="preserve"> </w:t>
      </w:r>
      <w:r>
        <w:rPr>
          <w:color w:val="1C1C1C"/>
        </w:rPr>
        <w:t>held</w:t>
      </w:r>
      <w:r>
        <w:rPr>
          <w:color w:val="1C1C1C"/>
          <w:spacing w:val="-1"/>
        </w:rPr>
        <w:t xml:space="preserve"> </w:t>
      </w:r>
      <w:r>
        <w:rPr>
          <w:color w:val="2F2F2F"/>
        </w:rPr>
        <w:t>as</w:t>
      </w:r>
      <w:r>
        <w:rPr>
          <w:color w:val="2F2F2F"/>
          <w:spacing w:val="7"/>
        </w:rPr>
        <w:t xml:space="preserve"> </w:t>
      </w:r>
      <w:r>
        <w:rPr>
          <w:color w:val="1C1C1C"/>
          <w:spacing w:val="-2"/>
        </w:rPr>
        <w:t>follows:</w:t>
      </w:r>
    </w:p>
    <w:p w14:paraId="7E595768" w14:textId="0F439B91" w:rsidR="007C420C" w:rsidRDefault="00E629A2" w:rsidP="007C420C">
      <w:pPr>
        <w:pStyle w:val="BodyText"/>
        <w:spacing w:line="273" w:lineRule="exact"/>
        <w:ind w:left="547"/>
        <w:rPr>
          <w:color w:val="2F2F2F"/>
        </w:rPr>
      </w:pPr>
      <w:r>
        <w:rPr>
          <w:color w:val="1C1C1C"/>
        </w:rPr>
        <w:t>DATE:</w:t>
      </w:r>
      <w:r>
        <w:rPr>
          <w:color w:val="1C1C1C"/>
          <w:spacing w:val="80"/>
        </w:rPr>
        <w:t xml:space="preserve"> </w:t>
      </w:r>
      <w:r w:rsidR="00496FAE">
        <w:rPr>
          <w:color w:val="1C1C1C"/>
        </w:rPr>
        <w:t>September 10</w:t>
      </w:r>
      <w:r>
        <w:rPr>
          <w:color w:val="1C1C1C"/>
        </w:rPr>
        <w:t xml:space="preserve">, </w:t>
      </w:r>
      <w:r w:rsidR="00AF43A7">
        <w:rPr>
          <w:color w:val="2F2F2F"/>
        </w:rPr>
        <w:t>2026,</w:t>
      </w:r>
      <w:r>
        <w:rPr>
          <w:color w:val="2F2F2F"/>
        </w:rPr>
        <w:t xml:space="preserve"> </w:t>
      </w:r>
    </w:p>
    <w:p w14:paraId="447B1CD4" w14:textId="77777777" w:rsidR="00E629A2" w:rsidRDefault="00E629A2" w:rsidP="007C420C">
      <w:pPr>
        <w:pStyle w:val="BodyText"/>
        <w:spacing w:line="273" w:lineRule="exact"/>
        <w:ind w:left="541"/>
      </w:pPr>
      <w:r>
        <w:rPr>
          <w:color w:val="1C1C1C"/>
        </w:rPr>
        <w:t>TIME</w:t>
      </w:r>
      <w:r>
        <w:rPr>
          <w:color w:val="4F4F4F"/>
        </w:rPr>
        <w:t>:</w:t>
      </w:r>
      <w:r>
        <w:rPr>
          <w:color w:val="4F4F4F"/>
          <w:spacing w:val="80"/>
        </w:rPr>
        <w:t xml:space="preserve"> </w:t>
      </w:r>
      <w:r>
        <w:rPr>
          <w:color w:val="1C1C1C"/>
        </w:rPr>
        <w:t>5:00 PM CST</w:t>
      </w:r>
    </w:p>
    <w:p w14:paraId="420DC828" w14:textId="77777777" w:rsidR="00E629A2" w:rsidRDefault="00E629A2" w:rsidP="007C420C">
      <w:pPr>
        <w:pStyle w:val="BodyText"/>
        <w:spacing w:line="232" w:lineRule="exact"/>
        <w:ind w:left="532"/>
      </w:pPr>
      <w:r>
        <w:rPr>
          <w:color w:val="2F2F2F"/>
        </w:rPr>
        <w:t>PLACE</w:t>
      </w:r>
      <w:r>
        <w:rPr>
          <w:color w:val="2F2F2F"/>
          <w:spacing w:val="-5"/>
        </w:rPr>
        <w:t xml:space="preserve"> </w:t>
      </w:r>
      <w:r>
        <w:rPr>
          <w:color w:val="1C1C1C"/>
        </w:rPr>
        <w:t>OF</w:t>
      </w:r>
      <w:r>
        <w:rPr>
          <w:color w:val="1C1C1C"/>
          <w:spacing w:val="-18"/>
        </w:rPr>
        <w:t xml:space="preserve"> </w:t>
      </w:r>
      <w:r>
        <w:rPr>
          <w:color w:val="1C1C1C"/>
        </w:rPr>
        <w:t>MEETING:</w:t>
      </w:r>
      <w:r>
        <w:rPr>
          <w:color w:val="1C1C1C"/>
          <w:spacing w:val="6"/>
        </w:rPr>
        <w:t xml:space="preserve"> </w:t>
      </w:r>
      <w:r>
        <w:rPr>
          <w:color w:val="1C1C1C"/>
        </w:rPr>
        <w:t>GIPC</w:t>
      </w:r>
      <w:r>
        <w:rPr>
          <w:color w:val="1C1C1C"/>
          <w:spacing w:val="-2"/>
        </w:rPr>
        <w:t xml:space="preserve"> </w:t>
      </w:r>
      <w:r>
        <w:rPr>
          <w:color w:val="2F2F2F"/>
        </w:rPr>
        <w:t>Office</w:t>
      </w:r>
      <w:r>
        <w:rPr>
          <w:color w:val="2F2F2F"/>
          <w:spacing w:val="7"/>
        </w:rPr>
        <w:t xml:space="preserve"> </w:t>
      </w:r>
      <w:r>
        <w:rPr>
          <w:color w:val="1C1C1C"/>
          <w:spacing w:val="-2"/>
        </w:rPr>
        <w:t>Building</w:t>
      </w:r>
    </w:p>
    <w:p w14:paraId="25C489E3" w14:textId="77777777" w:rsidR="00C659A5" w:rsidRDefault="00E629A2" w:rsidP="007C420C">
      <w:pPr>
        <w:pStyle w:val="BodyText"/>
        <w:spacing w:line="242" w:lineRule="auto"/>
        <w:ind w:left="2938" w:right="4410" w:hanging="4"/>
        <w:rPr>
          <w:color w:val="1C1C1C"/>
        </w:rPr>
      </w:pPr>
      <w:r>
        <w:rPr>
          <w:color w:val="2F2F2F"/>
        </w:rPr>
        <w:t>2757</w:t>
      </w:r>
      <w:r>
        <w:rPr>
          <w:color w:val="2F2F2F"/>
          <w:spacing w:val="-15"/>
        </w:rPr>
        <w:t xml:space="preserve"> </w:t>
      </w:r>
      <w:r>
        <w:rPr>
          <w:color w:val="2F2F2F"/>
        </w:rPr>
        <w:t>Hwy</w:t>
      </w:r>
      <w:r w:rsidR="00C659A5">
        <w:rPr>
          <w:color w:val="1C1C1C"/>
        </w:rPr>
        <w:t xml:space="preserve"> 1</w:t>
      </w:r>
      <w:r>
        <w:rPr>
          <w:color w:val="1C1C1C"/>
        </w:rPr>
        <w:t xml:space="preserve"> </w:t>
      </w:r>
    </w:p>
    <w:p w14:paraId="7FEA9DC1" w14:textId="77777777" w:rsidR="00E629A2" w:rsidRDefault="00E629A2" w:rsidP="007C420C">
      <w:pPr>
        <w:pStyle w:val="BodyText"/>
        <w:spacing w:line="242" w:lineRule="auto"/>
        <w:ind w:left="2938" w:right="4410" w:hanging="4"/>
      </w:pPr>
      <w:r>
        <w:rPr>
          <w:color w:val="2F2F2F"/>
        </w:rPr>
        <w:t xml:space="preserve">Grand </w:t>
      </w:r>
      <w:r>
        <w:rPr>
          <w:color w:val="1C1C1C"/>
        </w:rPr>
        <w:t>Isle</w:t>
      </w:r>
      <w:r>
        <w:rPr>
          <w:color w:val="4F4F4F"/>
        </w:rPr>
        <w:t xml:space="preserve">, </w:t>
      </w:r>
      <w:r>
        <w:rPr>
          <w:color w:val="2F2F2F"/>
        </w:rPr>
        <w:t xml:space="preserve">LA </w:t>
      </w:r>
      <w:r>
        <w:rPr>
          <w:color w:val="1C1C1C"/>
        </w:rPr>
        <w:t>70358</w:t>
      </w:r>
    </w:p>
    <w:p w14:paraId="66B30293" w14:textId="77777777" w:rsidR="00E629A2" w:rsidRDefault="00E629A2" w:rsidP="00E629A2">
      <w:pPr>
        <w:pStyle w:val="BodyText"/>
        <w:spacing w:line="267" w:lineRule="exact"/>
        <w:ind w:left="1256"/>
      </w:pPr>
      <w:r>
        <w:rPr>
          <w:color w:val="2F2F2F"/>
          <w:spacing w:val="-2"/>
        </w:rPr>
        <w:t>AGENDA:</w:t>
      </w:r>
    </w:p>
    <w:p w14:paraId="7C76BF34" w14:textId="77777777" w:rsidR="00E629A2" w:rsidRDefault="00E629A2" w:rsidP="00E629A2">
      <w:pPr>
        <w:pStyle w:val="ListParagraph"/>
        <w:widowControl w:val="0"/>
        <w:numPr>
          <w:ilvl w:val="0"/>
          <w:numId w:val="13"/>
        </w:numPr>
        <w:tabs>
          <w:tab w:val="left" w:pos="1607"/>
        </w:tabs>
        <w:autoSpaceDE w:val="0"/>
        <w:autoSpaceDN w:val="0"/>
        <w:spacing w:after="0" w:line="274" w:lineRule="exact"/>
        <w:ind w:hanging="355"/>
        <w:contextualSpacing w:val="0"/>
        <w:rPr>
          <w:color w:val="2F2F2F"/>
          <w:sz w:val="24"/>
        </w:rPr>
      </w:pPr>
      <w:r>
        <w:rPr>
          <w:color w:val="2F2F2F"/>
          <w:sz w:val="24"/>
        </w:rPr>
        <w:t>Digital</w:t>
      </w:r>
      <w:r>
        <w:rPr>
          <w:color w:val="2F2F2F"/>
          <w:spacing w:val="3"/>
          <w:sz w:val="24"/>
        </w:rPr>
        <w:t xml:space="preserve"> </w:t>
      </w:r>
      <w:r>
        <w:rPr>
          <w:color w:val="1C1C1C"/>
          <w:spacing w:val="-2"/>
          <w:sz w:val="24"/>
        </w:rPr>
        <w:t>Recorder</w:t>
      </w:r>
    </w:p>
    <w:p w14:paraId="72922D1E" w14:textId="77777777" w:rsidR="00E629A2" w:rsidRDefault="00E629A2" w:rsidP="00E629A2">
      <w:pPr>
        <w:pStyle w:val="ListParagraph"/>
        <w:widowControl w:val="0"/>
        <w:numPr>
          <w:ilvl w:val="0"/>
          <w:numId w:val="13"/>
        </w:numPr>
        <w:tabs>
          <w:tab w:val="left" w:pos="1602"/>
        </w:tabs>
        <w:autoSpaceDE w:val="0"/>
        <w:autoSpaceDN w:val="0"/>
        <w:spacing w:after="0" w:line="274" w:lineRule="exact"/>
        <w:ind w:left="1602" w:hanging="349"/>
        <w:contextualSpacing w:val="0"/>
        <w:rPr>
          <w:color w:val="2F2F2F"/>
          <w:sz w:val="24"/>
        </w:rPr>
      </w:pPr>
      <w:r>
        <w:rPr>
          <w:color w:val="3F3F3F"/>
          <w:sz w:val="24"/>
        </w:rPr>
        <w:t>Call</w:t>
      </w:r>
      <w:r>
        <w:rPr>
          <w:color w:val="3F3F3F"/>
          <w:spacing w:val="12"/>
          <w:sz w:val="24"/>
        </w:rPr>
        <w:t xml:space="preserve"> </w:t>
      </w:r>
      <w:r>
        <w:rPr>
          <w:color w:val="2F2F2F"/>
          <w:sz w:val="24"/>
        </w:rPr>
        <w:t>to</w:t>
      </w:r>
      <w:r>
        <w:rPr>
          <w:color w:val="2F2F2F"/>
          <w:spacing w:val="-2"/>
          <w:sz w:val="24"/>
        </w:rPr>
        <w:t xml:space="preserve"> </w:t>
      </w:r>
      <w:r>
        <w:rPr>
          <w:color w:val="1C1C1C"/>
          <w:spacing w:val="-2"/>
          <w:sz w:val="24"/>
        </w:rPr>
        <w:t>Order</w:t>
      </w:r>
    </w:p>
    <w:p w14:paraId="6CD9C238" w14:textId="77777777" w:rsidR="00E629A2" w:rsidRDefault="00E629A2" w:rsidP="00E629A2">
      <w:pPr>
        <w:pStyle w:val="ListParagraph"/>
        <w:widowControl w:val="0"/>
        <w:numPr>
          <w:ilvl w:val="0"/>
          <w:numId w:val="13"/>
        </w:numPr>
        <w:tabs>
          <w:tab w:val="left" w:pos="1607"/>
        </w:tabs>
        <w:autoSpaceDE w:val="0"/>
        <w:autoSpaceDN w:val="0"/>
        <w:spacing w:after="0" w:line="274" w:lineRule="exact"/>
        <w:ind w:hanging="359"/>
        <w:contextualSpacing w:val="0"/>
        <w:rPr>
          <w:color w:val="2F2F2F"/>
          <w:sz w:val="24"/>
        </w:rPr>
      </w:pPr>
      <w:r>
        <w:rPr>
          <w:color w:val="1C1C1C"/>
          <w:sz w:val="24"/>
        </w:rPr>
        <w:t>Pledge</w:t>
      </w:r>
      <w:r>
        <w:rPr>
          <w:color w:val="1C1C1C"/>
          <w:spacing w:val="-1"/>
          <w:sz w:val="24"/>
        </w:rPr>
        <w:t xml:space="preserve"> </w:t>
      </w:r>
      <w:r>
        <w:rPr>
          <w:color w:val="1C1C1C"/>
          <w:sz w:val="24"/>
        </w:rPr>
        <w:t>of</w:t>
      </w:r>
      <w:r>
        <w:rPr>
          <w:color w:val="1C1C1C"/>
          <w:spacing w:val="-5"/>
          <w:sz w:val="24"/>
        </w:rPr>
        <w:t xml:space="preserve"> </w:t>
      </w:r>
      <w:r>
        <w:rPr>
          <w:color w:val="1C1C1C"/>
          <w:spacing w:val="-2"/>
          <w:sz w:val="24"/>
        </w:rPr>
        <w:t>Allegiance</w:t>
      </w:r>
      <w:r>
        <w:rPr>
          <w:color w:val="696969"/>
          <w:spacing w:val="-2"/>
          <w:sz w:val="24"/>
        </w:rPr>
        <w:t>/</w:t>
      </w:r>
      <w:r>
        <w:rPr>
          <w:color w:val="1C1C1C"/>
          <w:spacing w:val="-2"/>
          <w:sz w:val="24"/>
        </w:rPr>
        <w:t>Invocati</w:t>
      </w:r>
      <w:r>
        <w:rPr>
          <w:color w:val="3F3F3F"/>
          <w:spacing w:val="-2"/>
          <w:sz w:val="24"/>
        </w:rPr>
        <w:t>o</w:t>
      </w:r>
      <w:r>
        <w:rPr>
          <w:color w:val="1C1C1C"/>
          <w:spacing w:val="-2"/>
          <w:sz w:val="24"/>
        </w:rPr>
        <w:t>n</w:t>
      </w:r>
    </w:p>
    <w:p w14:paraId="78FCD4F4" w14:textId="77777777" w:rsidR="00E629A2" w:rsidRDefault="00E629A2" w:rsidP="00E629A2">
      <w:pPr>
        <w:pStyle w:val="ListParagraph"/>
        <w:widowControl w:val="0"/>
        <w:numPr>
          <w:ilvl w:val="0"/>
          <w:numId w:val="13"/>
        </w:numPr>
        <w:tabs>
          <w:tab w:val="left" w:pos="1607"/>
        </w:tabs>
        <w:autoSpaceDE w:val="0"/>
        <w:autoSpaceDN w:val="0"/>
        <w:spacing w:after="0" w:line="275" w:lineRule="exact"/>
        <w:ind w:hanging="360"/>
        <w:contextualSpacing w:val="0"/>
        <w:rPr>
          <w:color w:val="1C1C1C"/>
          <w:sz w:val="24"/>
        </w:rPr>
      </w:pPr>
      <w:r>
        <w:rPr>
          <w:color w:val="1C1C1C"/>
          <w:sz w:val="24"/>
        </w:rPr>
        <w:t>Roll</w:t>
      </w:r>
      <w:r>
        <w:rPr>
          <w:color w:val="1C1C1C"/>
          <w:spacing w:val="2"/>
          <w:sz w:val="24"/>
        </w:rPr>
        <w:t xml:space="preserve"> </w:t>
      </w:r>
      <w:r>
        <w:rPr>
          <w:color w:val="3F3F3F"/>
          <w:sz w:val="24"/>
        </w:rPr>
        <w:t>Call</w:t>
      </w:r>
      <w:r>
        <w:rPr>
          <w:color w:val="3F3F3F"/>
          <w:spacing w:val="-2"/>
          <w:sz w:val="24"/>
        </w:rPr>
        <w:t xml:space="preserve"> </w:t>
      </w:r>
      <w:r>
        <w:rPr>
          <w:color w:val="2F2F2F"/>
          <w:sz w:val="24"/>
        </w:rPr>
        <w:t>of</w:t>
      </w:r>
      <w:r>
        <w:rPr>
          <w:color w:val="2F2F2F"/>
          <w:spacing w:val="-4"/>
          <w:sz w:val="24"/>
        </w:rPr>
        <w:t xml:space="preserve"> </w:t>
      </w:r>
      <w:r>
        <w:rPr>
          <w:color w:val="1C1C1C"/>
          <w:spacing w:val="-2"/>
          <w:sz w:val="24"/>
        </w:rPr>
        <w:t xml:space="preserve">Commissioners </w:t>
      </w:r>
    </w:p>
    <w:p w14:paraId="1682832A" w14:textId="77777777" w:rsidR="00E629A2" w:rsidRDefault="00E629A2" w:rsidP="00E629A2">
      <w:pPr>
        <w:pStyle w:val="ListParagraph"/>
        <w:widowControl w:val="0"/>
        <w:numPr>
          <w:ilvl w:val="0"/>
          <w:numId w:val="13"/>
        </w:numPr>
        <w:tabs>
          <w:tab w:val="left" w:pos="1607"/>
        </w:tabs>
        <w:autoSpaceDE w:val="0"/>
        <w:autoSpaceDN w:val="0"/>
        <w:spacing w:before="5" w:after="0" w:line="275" w:lineRule="exact"/>
        <w:ind w:hanging="361"/>
        <w:contextualSpacing w:val="0"/>
        <w:rPr>
          <w:color w:val="3F3F3F"/>
          <w:sz w:val="24"/>
        </w:rPr>
      </w:pPr>
      <w:r>
        <w:rPr>
          <w:color w:val="1C1C1C"/>
          <w:sz w:val="24"/>
        </w:rPr>
        <w:t>People</w:t>
      </w:r>
      <w:r>
        <w:rPr>
          <w:color w:val="1C1C1C"/>
          <w:spacing w:val="15"/>
          <w:sz w:val="24"/>
        </w:rPr>
        <w:t xml:space="preserve"> </w:t>
      </w:r>
      <w:r>
        <w:rPr>
          <w:color w:val="1C1C1C"/>
          <w:sz w:val="24"/>
        </w:rPr>
        <w:t>Wishing</w:t>
      </w:r>
      <w:r>
        <w:rPr>
          <w:color w:val="1C1C1C"/>
          <w:spacing w:val="7"/>
          <w:sz w:val="24"/>
        </w:rPr>
        <w:t xml:space="preserve"> </w:t>
      </w:r>
      <w:r>
        <w:rPr>
          <w:color w:val="1C1C1C"/>
          <w:sz w:val="24"/>
        </w:rPr>
        <w:t>to</w:t>
      </w:r>
      <w:r>
        <w:rPr>
          <w:color w:val="1C1C1C"/>
          <w:spacing w:val="-9"/>
          <w:sz w:val="24"/>
        </w:rPr>
        <w:t xml:space="preserve"> </w:t>
      </w:r>
      <w:r>
        <w:rPr>
          <w:color w:val="2F2F2F"/>
          <w:sz w:val="24"/>
        </w:rPr>
        <w:t>Speak</w:t>
      </w:r>
      <w:r>
        <w:rPr>
          <w:color w:val="696969"/>
          <w:sz w:val="24"/>
        </w:rPr>
        <w:t>/</w:t>
      </w:r>
      <w:r>
        <w:rPr>
          <w:color w:val="696969"/>
          <w:spacing w:val="16"/>
          <w:sz w:val="24"/>
        </w:rPr>
        <w:t xml:space="preserve"> </w:t>
      </w:r>
      <w:r>
        <w:rPr>
          <w:color w:val="1C1C1C"/>
          <w:sz w:val="24"/>
        </w:rPr>
        <w:t xml:space="preserve">Public </w:t>
      </w:r>
      <w:r>
        <w:rPr>
          <w:color w:val="2F2F2F"/>
          <w:sz w:val="24"/>
        </w:rPr>
        <w:t>Comments</w:t>
      </w:r>
      <w:r w:rsidR="00E07F25">
        <w:rPr>
          <w:color w:val="2F2F2F"/>
          <w:sz w:val="24"/>
        </w:rPr>
        <w:t>:</w:t>
      </w:r>
      <w:r w:rsidR="00683C94">
        <w:rPr>
          <w:color w:val="2F2F2F"/>
          <w:sz w:val="24"/>
        </w:rPr>
        <w:t xml:space="preserve"> NONE</w:t>
      </w:r>
    </w:p>
    <w:p w14:paraId="27EE92BD" w14:textId="568E4C99" w:rsidR="00E629A2" w:rsidRDefault="008B6C26" w:rsidP="00E629A2">
      <w:pPr>
        <w:pStyle w:val="ListParagraph"/>
        <w:widowControl w:val="0"/>
        <w:numPr>
          <w:ilvl w:val="0"/>
          <w:numId w:val="13"/>
        </w:numPr>
        <w:tabs>
          <w:tab w:val="left" w:pos="1608"/>
        </w:tabs>
        <w:autoSpaceDE w:val="0"/>
        <w:autoSpaceDN w:val="0"/>
        <w:spacing w:after="0" w:line="274" w:lineRule="exact"/>
        <w:ind w:left="1608" w:hanging="361"/>
        <w:contextualSpacing w:val="0"/>
        <w:rPr>
          <w:color w:val="2F2F2F"/>
          <w:sz w:val="24"/>
        </w:rPr>
      </w:pPr>
      <w:r>
        <w:rPr>
          <w:color w:val="2F2F2F"/>
          <w:sz w:val="24"/>
        </w:rPr>
        <w:t>Approval of Minutes</w:t>
      </w:r>
      <w:r w:rsidR="00E629A2">
        <w:rPr>
          <w:color w:val="1C1C1C"/>
          <w:sz w:val="24"/>
        </w:rPr>
        <w:t>:</w:t>
      </w:r>
      <w:r w:rsidR="00E629A2">
        <w:rPr>
          <w:color w:val="1C1C1C"/>
          <w:spacing w:val="8"/>
          <w:sz w:val="24"/>
        </w:rPr>
        <w:t xml:space="preserve"> </w:t>
      </w:r>
      <w:r w:rsidR="00E629A2">
        <w:rPr>
          <w:color w:val="2F2F2F"/>
          <w:sz w:val="24"/>
        </w:rPr>
        <w:t>a</w:t>
      </w:r>
      <w:r w:rsidR="00E629A2">
        <w:rPr>
          <w:color w:val="050505"/>
          <w:sz w:val="24"/>
        </w:rPr>
        <w:t>.</w:t>
      </w:r>
      <w:r w:rsidR="00E629A2">
        <w:rPr>
          <w:color w:val="050505"/>
          <w:spacing w:val="-16"/>
          <w:sz w:val="24"/>
        </w:rPr>
        <w:t xml:space="preserve"> </w:t>
      </w:r>
      <w:r w:rsidR="00496FAE">
        <w:rPr>
          <w:color w:val="2F2F2F"/>
          <w:sz w:val="24"/>
        </w:rPr>
        <w:t>August 13</w:t>
      </w:r>
      <w:r w:rsidR="00DB7A51">
        <w:rPr>
          <w:color w:val="2F2F2F"/>
          <w:sz w:val="24"/>
        </w:rPr>
        <w:t>, 2026</w:t>
      </w:r>
    </w:p>
    <w:p w14:paraId="06802425" w14:textId="77777777" w:rsidR="00E629A2" w:rsidRDefault="00E629A2" w:rsidP="00E629A2">
      <w:pPr>
        <w:pStyle w:val="ListParagraph"/>
        <w:widowControl w:val="0"/>
        <w:numPr>
          <w:ilvl w:val="0"/>
          <w:numId w:val="13"/>
        </w:numPr>
        <w:tabs>
          <w:tab w:val="left" w:pos="1607"/>
        </w:tabs>
        <w:autoSpaceDE w:val="0"/>
        <w:autoSpaceDN w:val="0"/>
        <w:spacing w:after="0" w:line="274" w:lineRule="exact"/>
        <w:ind w:hanging="358"/>
        <w:contextualSpacing w:val="0"/>
        <w:rPr>
          <w:color w:val="2F2F2F"/>
          <w:sz w:val="24"/>
        </w:rPr>
      </w:pPr>
      <w:r>
        <w:rPr>
          <w:color w:val="1C1C1C"/>
          <w:sz w:val="24"/>
        </w:rPr>
        <w:t>Financial</w:t>
      </w:r>
      <w:r>
        <w:rPr>
          <w:color w:val="1C1C1C"/>
          <w:spacing w:val="24"/>
          <w:sz w:val="24"/>
        </w:rPr>
        <w:t xml:space="preserve"> </w:t>
      </w:r>
      <w:r>
        <w:rPr>
          <w:color w:val="1C1C1C"/>
          <w:sz w:val="24"/>
        </w:rPr>
        <w:t>Report/Approval</w:t>
      </w:r>
      <w:r>
        <w:rPr>
          <w:color w:val="1C1C1C"/>
          <w:spacing w:val="1"/>
          <w:sz w:val="24"/>
        </w:rPr>
        <w:t xml:space="preserve"> </w:t>
      </w:r>
      <w:r>
        <w:rPr>
          <w:color w:val="1C1C1C"/>
          <w:sz w:val="24"/>
        </w:rPr>
        <w:t>of Invoices</w:t>
      </w:r>
      <w:r>
        <w:rPr>
          <w:color w:val="1C1C1C"/>
          <w:spacing w:val="16"/>
          <w:sz w:val="24"/>
        </w:rPr>
        <w:t xml:space="preserve"> </w:t>
      </w:r>
      <w:r>
        <w:rPr>
          <w:color w:val="1C1C1C"/>
          <w:sz w:val="24"/>
        </w:rPr>
        <w:t>&amp;</w:t>
      </w:r>
      <w:r>
        <w:rPr>
          <w:color w:val="1C1C1C"/>
          <w:spacing w:val="2"/>
          <w:sz w:val="24"/>
        </w:rPr>
        <w:t xml:space="preserve"> </w:t>
      </w:r>
      <w:r>
        <w:rPr>
          <w:color w:val="3F3F3F"/>
          <w:spacing w:val="-2"/>
          <w:sz w:val="24"/>
        </w:rPr>
        <w:t>Expenses</w:t>
      </w:r>
    </w:p>
    <w:p w14:paraId="7CF75DDA" w14:textId="77777777" w:rsidR="00E629A2" w:rsidRDefault="00E629A2" w:rsidP="00E629A2">
      <w:pPr>
        <w:pStyle w:val="ListParagraph"/>
        <w:widowControl w:val="0"/>
        <w:numPr>
          <w:ilvl w:val="1"/>
          <w:numId w:val="13"/>
        </w:numPr>
        <w:tabs>
          <w:tab w:val="left" w:pos="2193"/>
        </w:tabs>
        <w:autoSpaceDE w:val="0"/>
        <w:autoSpaceDN w:val="0"/>
        <w:spacing w:after="0" w:line="274" w:lineRule="exact"/>
        <w:ind w:left="2193" w:hanging="229"/>
        <w:contextualSpacing w:val="0"/>
        <w:rPr>
          <w:color w:val="2F2F2F"/>
          <w:sz w:val="24"/>
        </w:rPr>
      </w:pPr>
      <w:r>
        <w:rPr>
          <w:color w:val="2F2F2F"/>
          <w:sz w:val="24"/>
        </w:rPr>
        <w:t>Commercia</w:t>
      </w:r>
      <w:r>
        <w:rPr>
          <w:color w:val="050505"/>
          <w:sz w:val="24"/>
        </w:rPr>
        <w:t>l</w:t>
      </w:r>
      <w:r>
        <w:rPr>
          <w:color w:val="050505"/>
          <w:spacing w:val="-4"/>
          <w:sz w:val="24"/>
        </w:rPr>
        <w:t xml:space="preserve"> </w:t>
      </w:r>
      <w:r>
        <w:rPr>
          <w:color w:val="1C1C1C"/>
          <w:sz w:val="24"/>
        </w:rPr>
        <w:t>Dock</w:t>
      </w:r>
      <w:r>
        <w:rPr>
          <w:color w:val="1C1C1C"/>
          <w:spacing w:val="-7"/>
          <w:sz w:val="24"/>
        </w:rPr>
        <w:t xml:space="preserve"> </w:t>
      </w:r>
      <w:r>
        <w:rPr>
          <w:color w:val="3F3F3F"/>
          <w:sz w:val="24"/>
        </w:rPr>
        <w:t>Expenses</w:t>
      </w:r>
      <w:r>
        <w:rPr>
          <w:color w:val="3F3F3F"/>
          <w:spacing w:val="-4"/>
          <w:sz w:val="24"/>
        </w:rPr>
        <w:t xml:space="preserve"> </w:t>
      </w:r>
      <w:r>
        <w:rPr>
          <w:color w:val="1C1C1C"/>
          <w:spacing w:val="-5"/>
          <w:sz w:val="24"/>
        </w:rPr>
        <w:t>MTD</w:t>
      </w:r>
    </w:p>
    <w:p w14:paraId="38D8802A" w14:textId="77777777" w:rsidR="00E629A2" w:rsidRDefault="00E629A2" w:rsidP="00E629A2">
      <w:pPr>
        <w:pStyle w:val="ListParagraph"/>
        <w:widowControl w:val="0"/>
        <w:numPr>
          <w:ilvl w:val="1"/>
          <w:numId w:val="13"/>
        </w:numPr>
        <w:tabs>
          <w:tab w:val="left" w:pos="2263"/>
        </w:tabs>
        <w:autoSpaceDE w:val="0"/>
        <w:autoSpaceDN w:val="0"/>
        <w:spacing w:after="0" w:line="274" w:lineRule="exact"/>
        <w:ind w:left="2263" w:hanging="290"/>
        <w:contextualSpacing w:val="0"/>
        <w:rPr>
          <w:color w:val="1C1C1C"/>
          <w:sz w:val="24"/>
        </w:rPr>
      </w:pPr>
      <w:r>
        <w:rPr>
          <w:color w:val="1C1C1C"/>
          <w:sz w:val="24"/>
        </w:rPr>
        <w:t>Port</w:t>
      </w:r>
      <w:r>
        <w:rPr>
          <w:color w:val="1C1C1C"/>
          <w:spacing w:val="-8"/>
          <w:sz w:val="24"/>
        </w:rPr>
        <w:t xml:space="preserve"> </w:t>
      </w:r>
      <w:r>
        <w:rPr>
          <w:color w:val="1C1C1C"/>
          <w:sz w:val="24"/>
        </w:rPr>
        <w:t>Operating</w:t>
      </w:r>
      <w:r>
        <w:rPr>
          <w:color w:val="1C1C1C"/>
          <w:spacing w:val="3"/>
          <w:sz w:val="24"/>
        </w:rPr>
        <w:t xml:space="preserve"> </w:t>
      </w:r>
      <w:r>
        <w:rPr>
          <w:color w:val="1C1C1C"/>
          <w:sz w:val="24"/>
        </w:rPr>
        <w:t>Account</w:t>
      </w:r>
      <w:r>
        <w:rPr>
          <w:color w:val="1C1C1C"/>
          <w:spacing w:val="-3"/>
          <w:sz w:val="24"/>
        </w:rPr>
        <w:t xml:space="preserve"> </w:t>
      </w:r>
      <w:r>
        <w:rPr>
          <w:color w:val="2F2F2F"/>
          <w:sz w:val="24"/>
        </w:rPr>
        <w:t>Expenses</w:t>
      </w:r>
      <w:r>
        <w:rPr>
          <w:color w:val="2F2F2F"/>
          <w:spacing w:val="-8"/>
          <w:sz w:val="24"/>
        </w:rPr>
        <w:t xml:space="preserve"> </w:t>
      </w:r>
      <w:r>
        <w:rPr>
          <w:color w:val="1C1C1C"/>
          <w:spacing w:val="-5"/>
          <w:sz w:val="24"/>
        </w:rPr>
        <w:t>MTD</w:t>
      </w:r>
    </w:p>
    <w:p w14:paraId="64B98A6C" w14:textId="77777777" w:rsidR="00E629A2" w:rsidRDefault="00E629A2" w:rsidP="00E629A2">
      <w:pPr>
        <w:pStyle w:val="ListParagraph"/>
        <w:widowControl w:val="0"/>
        <w:numPr>
          <w:ilvl w:val="1"/>
          <w:numId w:val="13"/>
        </w:numPr>
        <w:tabs>
          <w:tab w:val="left" w:pos="2249"/>
        </w:tabs>
        <w:autoSpaceDE w:val="0"/>
        <w:autoSpaceDN w:val="0"/>
        <w:spacing w:after="0" w:line="275" w:lineRule="exact"/>
        <w:ind w:left="2249" w:hanging="292"/>
        <w:contextualSpacing w:val="0"/>
        <w:rPr>
          <w:color w:val="1C1C1C"/>
          <w:sz w:val="24"/>
        </w:rPr>
      </w:pPr>
      <w:r>
        <w:rPr>
          <w:color w:val="2F2F2F"/>
          <w:sz w:val="24"/>
        </w:rPr>
        <w:t>Non-Interest</w:t>
      </w:r>
      <w:r>
        <w:rPr>
          <w:color w:val="2F2F2F"/>
          <w:spacing w:val="4"/>
          <w:sz w:val="24"/>
        </w:rPr>
        <w:t xml:space="preserve"> </w:t>
      </w:r>
      <w:r>
        <w:rPr>
          <w:color w:val="3F3F3F"/>
          <w:sz w:val="24"/>
        </w:rPr>
        <w:t>Checking</w:t>
      </w:r>
      <w:r>
        <w:rPr>
          <w:color w:val="3F3F3F"/>
          <w:spacing w:val="-12"/>
          <w:sz w:val="24"/>
        </w:rPr>
        <w:t xml:space="preserve"> </w:t>
      </w:r>
      <w:r>
        <w:rPr>
          <w:color w:val="2F2F2F"/>
          <w:sz w:val="24"/>
        </w:rPr>
        <w:t>Account</w:t>
      </w:r>
      <w:r>
        <w:rPr>
          <w:color w:val="2F2F2F"/>
          <w:spacing w:val="1"/>
          <w:sz w:val="24"/>
        </w:rPr>
        <w:t xml:space="preserve"> </w:t>
      </w:r>
      <w:r>
        <w:rPr>
          <w:color w:val="2F2F2F"/>
          <w:spacing w:val="-5"/>
          <w:sz w:val="24"/>
        </w:rPr>
        <w:t>YTD</w:t>
      </w:r>
    </w:p>
    <w:p w14:paraId="3D002FCB" w14:textId="77777777" w:rsidR="00E629A2" w:rsidRDefault="00E629A2" w:rsidP="00E629A2">
      <w:pPr>
        <w:pStyle w:val="ListParagraph"/>
        <w:widowControl w:val="0"/>
        <w:numPr>
          <w:ilvl w:val="1"/>
          <w:numId w:val="13"/>
        </w:numPr>
        <w:tabs>
          <w:tab w:val="left" w:pos="2200"/>
        </w:tabs>
        <w:autoSpaceDE w:val="0"/>
        <w:autoSpaceDN w:val="0"/>
        <w:spacing w:before="5" w:after="0" w:line="275" w:lineRule="exact"/>
        <w:ind w:left="2200" w:hanging="243"/>
        <w:contextualSpacing w:val="0"/>
        <w:rPr>
          <w:color w:val="1C1C1C"/>
          <w:sz w:val="24"/>
        </w:rPr>
      </w:pPr>
      <w:r>
        <w:rPr>
          <w:color w:val="1C1C1C"/>
          <w:sz w:val="24"/>
        </w:rPr>
        <w:t>Commercial</w:t>
      </w:r>
      <w:r>
        <w:rPr>
          <w:color w:val="1C1C1C"/>
          <w:spacing w:val="-1"/>
          <w:sz w:val="24"/>
        </w:rPr>
        <w:t xml:space="preserve"> </w:t>
      </w:r>
      <w:r>
        <w:rPr>
          <w:color w:val="1C1C1C"/>
          <w:sz w:val="24"/>
        </w:rPr>
        <w:t>Dock</w:t>
      </w:r>
      <w:r>
        <w:rPr>
          <w:color w:val="1C1C1C"/>
          <w:spacing w:val="-7"/>
          <w:sz w:val="24"/>
        </w:rPr>
        <w:t xml:space="preserve"> </w:t>
      </w:r>
      <w:r>
        <w:rPr>
          <w:color w:val="2F2F2F"/>
          <w:sz w:val="24"/>
        </w:rPr>
        <w:t>Expenses</w:t>
      </w:r>
      <w:r>
        <w:rPr>
          <w:color w:val="2F2F2F"/>
          <w:spacing w:val="-7"/>
          <w:sz w:val="24"/>
        </w:rPr>
        <w:t xml:space="preserve"> </w:t>
      </w:r>
      <w:r>
        <w:rPr>
          <w:color w:val="2F2F2F"/>
          <w:spacing w:val="-2"/>
          <w:sz w:val="24"/>
        </w:rPr>
        <w:t>Cumulative</w:t>
      </w:r>
    </w:p>
    <w:p w14:paraId="4B36616D" w14:textId="77777777" w:rsidR="00E629A2" w:rsidRDefault="00826CB8" w:rsidP="00E629A2">
      <w:pPr>
        <w:pStyle w:val="ListParagraph"/>
        <w:widowControl w:val="0"/>
        <w:numPr>
          <w:ilvl w:val="1"/>
          <w:numId w:val="13"/>
        </w:numPr>
        <w:tabs>
          <w:tab w:val="left" w:pos="2184"/>
        </w:tabs>
        <w:autoSpaceDE w:val="0"/>
        <w:autoSpaceDN w:val="0"/>
        <w:spacing w:after="0" w:line="270" w:lineRule="exact"/>
        <w:ind w:left="2184" w:hanging="228"/>
        <w:contextualSpacing w:val="0"/>
        <w:rPr>
          <w:color w:val="3F3F3F"/>
          <w:sz w:val="24"/>
        </w:rPr>
      </w:pPr>
      <w:r>
        <w:rPr>
          <w:color w:val="2F2F2F"/>
          <w:sz w:val="24"/>
        </w:rPr>
        <w:t xml:space="preserve"> FY</w:t>
      </w:r>
      <w:r w:rsidR="00A64653">
        <w:rPr>
          <w:color w:val="2F2F2F"/>
          <w:sz w:val="24"/>
        </w:rPr>
        <w:t xml:space="preserve"> 26/27</w:t>
      </w:r>
      <w:r w:rsidR="00E629A2">
        <w:rPr>
          <w:color w:val="2F2F2F"/>
          <w:spacing w:val="-5"/>
          <w:sz w:val="24"/>
        </w:rPr>
        <w:t xml:space="preserve"> </w:t>
      </w:r>
      <w:r w:rsidR="00E629A2">
        <w:rPr>
          <w:color w:val="1C1C1C"/>
          <w:sz w:val="24"/>
        </w:rPr>
        <w:t>Budget</w:t>
      </w:r>
      <w:r w:rsidR="00E629A2">
        <w:rPr>
          <w:color w:val="1C1C1C"/>
          <w:spacing w:val="8"/>
          <w:sz w:val="24"/>
        </w:rPr>
        <w:t xml:space="preserve"> </w:t>
      </w:r>
      <w:r w:rsidR="00E629A2">
        <w:rPr>
          <w:color w:val="2F2F2F"/>
          <w:spacing w:val="-2"/>
          <w:sz w:val="24"/>
        </w:rPr>
        <w:t>MTD</w:t>
      </w:r>
      <w:r w:rsidR="00E629A2">
        <w:rPr>
          <w:color w:val="696969"/>
          <w:spacing w:val="-2"/>
          <w:sz w:val="24"/>
        </w:rPr>
        <w:t>/</w:t>
      </w:r>
      <w:r w:rsidR="00E629A2">
        <w:rPr>
          <w:color w:val="2F2F2F"/>
          <w:spacing w:val="-2"/>
          <w:sz w:val="24"/>
        </w:rPr>
        <w:t>YTD</w:t>
      </w:r>
    </w:p>
    <w:p w14:paraId="004474E8" w14:textId="77777777" w:rsidR="00E629A2" w:rsidRDefault="00E629A2" w:rsidP="00E629A2">
      <w:pPr>
        <w:pStyle w:val="ListParagraph"/>
        <w:widowControl w:val="0"/>
        <w:numPr>
          <w:ilvl w:val="1"/>
          <w:numId w:val="13"/>
        </w:numPr>
        <w:tabs>
          <w:tab w:val="left" w:pos="2162"/>
        </w:tabs>
        <w:autoSpaceDE w:val="0"/>
        <w:autoSpaceDN w:val="0"/>
        <w:spacing w:after="0" w:line="270" w:lineRule="exact"/>
        <w:ind w:left="2162" w:hanging="199"/>
        <w:contextualSpacing w:val="0"/>
        <w:rPr>
          <w:color w:val="1C1C1C"/>
          <w:sz w:val="24"/>
        </w:rPr>
      </w:pPr>
      <w:r>
        <w:rPr>
          <w:color w:val="1C1C1C"/>
          <w:sz w:val="24"/>
        </w:rPr>
        <w:t>Bank</w:t>
      </w:r>
      <w:r>
        <w:rPr>
          <w:color w:val="1C1C1C"/>
          <w:spacing w:val="-1"/>
          <w:sz w:val="24"/>
        </w:rPr>
        <w:t xml:space="preserve"> </w:t>
      </w:r>
      <w:r>
        <w:rPr>
          <w:color w:val="1C1C1C"/>
          <w:sz w:val="24"/>
        </w:rPr>
        <w:t>Of</w:t>
      </w:r>
      <w:r>
        <w:rPr>
          <w:color w:val="1C1C1C"/>
          <w:spacing w:val="-2"/>
          <w:sz w:val="24"/>
        </w:rPr>
        <w:t xml:space="preserve"> </w:t>
      </w:r>
      <w:r>
        <w:rPr>
          <w:color w:val="1C1C1C"/>
          <w:sz w:val="24"/>
        </w:rPr>
        <w:t>America</w:t>
      </w:r>
      <w:r>
        <w:rPr>
          <w:color w:val="1C1C1C"/>
          <w:spacing w:val="8"/>
          <w:sz w:val="24"/>
        </w:rPr>
        <w:t xml:space="preserve"> </w:t>
      </w:r>
      <w:r>
        <w:rPr>
          <w:color w:val="1C1C1C"/>
          <w:sz w:val="24"/>
        </w:rPr>
        <w:t>Bill</w:t>
      </w:r>
      <w:r>
        <w:rPr>
          <w:color w:val="1C1C1C"/>
          <w:spacing w:val="-13"/>
          <w:sz w:val="24"/>
        </w:rPr>
        <w:t xml:space="preserve"> </w:t>
      </w:r>
      <w:r>
        <w:rPr>
          <w:color w:val="1C1C1C"/>
          <w:sz w:val="24"/>
        </w:rPr>
        <w:t>Explanation</w:t>
      </w:r>
      <w:r>
        <w:rPr>
          <w:color w:val="1C1C1C"/>
          <w:spacing w:val="2"/>
          <w:sz w:val="24"/>
        </w:rPr>
        <w:t xml:space="preserve"> </w:t>
      </w:r>
      <w:r>
        <w:rPr>
          <w:color w:val="2F2F2F"/>
          <w:sz w:val="24"/>
        </w:rPr>
        <w:t>of</w:t>
      </w:r>
      <w:r>
        <w:rPr>
          <w:color w:val="2F2F2F"/>
          <w:spacing w:val="-3"/>
          <w:sz w:val="24"/>
        </w:rPr>
        <w:t xml:space="preserve"> </w:t>
      </w:r>
      <w:r>
        <w:rPr>
          <w:color w:val="2F2F2F"/>
          <w:spacing w:val="-2"/>
          <w:sz w:val="24"/>
        </w:rPr>
        <w:t>Charges</w:t>
      </w:r>
    </w:p>
    <w:p w14:paraId="5D45A7BE" w14:textId="77777777" w:rsidR="00E629A2" w:rsidRDefault="00E629A2" w:rsidP="00E629A2">
      <w:pPr>
        <w:pStyle w:val="ListParagraph"/>
        <w:widowControl w:val="0"/>
        <w:numPr>
          <w:ilvl w:val="1"/>
          <w:numId w:val="13"/>
        </w:numPr>
        <w:tabs>
          <w:tab w:val="left" w:pos="2194"/>
        </w:tabs>
        <w:autoSpaceDE w:val="0"/>
        <w:autoSpaceDN w:val="0"/>
        <w:spacing w:after="0" w:line="275" w:lineRule="exact"/>
        <w:ind w:left="2194" w:hanging="236"/>
        <w:contextualSpacing w:val="0"/>
        <w:rPr>
          <w:color w:val="3F3F3F"/>
          <w:sz w:val="24"/>
        </w:rPr>
      </w:pPr>
      <w:r>
        <w:rPr>
          <w:color w:val="2F2F2F"/>
          <w:sz w:val="24"/>
        </w:rPr>
        <w:t>GIPC</w:t>
      </w:r>
      <w:r>
        <w:rPr>
          <w:color w:val="2F2F2F"/>
          <w:spacing w:val="5"/>
          <w:sz w:val="24"/>
        </w:rPr>
        <w:t xml:space="preserve"> </w:t>
      </w:r>
      <w:r>
        <w:rPr>
          <w:color w:val="2F2F2F"/>
          <w:sz w:val="24"/>
        </w:rPr>
        <w:t>Emp</w:t>
      </w:r>
      <w:r>
        <w:rPr>
          <w:color w:val="050505"/>
          <w:sz w:val="24"/>
        </w:rPr>
        <w:t>lo</w:t>
      </w:r>
      <w:r>
        <w:rPr>
          <w:color w:val="3F3F3F"/>
          <w:sz w:val="24"/>
        </w:rPr>
        <w:t>yee</w:t>
      </w:r>
      <w:r>
        <w:rPr>
          <w:color w:val="3F3F3F"/>
          <w:spacing w:val="-2"/>
          <w:sz w:val="24"/>
        </w:rPr>
        <w:t xml:space="preserve"> </w:t>
      </w:r>
      <w:r>
        <w:rPr>
          <w:color w:val="1C1C1C"/>
          <w:sz w:val="24"/>
        </w:rPr>
        <w:t>Payroll</w:t>
      </w:r>
      <w:r>
        <w:rPr>
          <w:color w:val="1C1C1C"/>
          <w:spacing w:val="1"/>
          <w:sz w:val="24"/>
        </w:rPr>
        <w:t xml:space="preserve"> </w:t>
      </w:r>
      <w:r>
        <w:rPr>
          <w:color w:val="2F2F2F"/>
          <w:sz w:val="24"/>
        </w:rPr>
        <w:t>Costs</w:t>
      </w:r>
      <w:r>
        <w:rPr>
          <w:color w:val="2F2F2F"/>
          <w:spacing w:val="1"/>
          <w:sz w:val="24"/>
        </w:rPr>
        <w:t xml:space="preserve"> </w:t>
      </w:r>
      <w:r>
        <w:rPr>
          <w:color w:val="1C1C1C"/>
          <w:spacing w:val="-2"/>
          <w:sz w:val="24"/>
        </w:rPr>
        <w:t>MTD/YTD</w:t>
      </w:r>
    </w:p>
    <w:p w14:paraId="54411E75" w14:textId="77777777" w:rsidR="00E629A2" w:rsidRDefault="00E629A2" w:rsidP="00E629A2">
      <w:pPr>
        <w:pStyle w:val="ListParagraph"/>
        <w:widowControl w:val="0"/>
        <w:numPr>
          <w:ilvl w:val="0"/>
          <w:numId w:val="13"/>
        </w:numPr>
        <w:tabs>
          <w:tab w:val="left" w:pos="1599"/>
        </w:tabs>
        <w:autoSpaceDE w:val="0"/>
        <w:autoSpaceDN w:val="0"/>
        <w:spacing w:before="6" w:after="0" w:line="275" w:lineRule="exact"/>
        <w:ind w:left="1599"/>
        <w:contextualSpacing w:val="0"/>
        <w:rPr>
          <w:color w:val="1C1C1C"/>
          <w:sz w:val="24"/>
        </w:rPr>
      </w:pPr>
      <w:r>
        <w:rPr>
          <w:color w:val="1C1C1C"/>
          <w:sz w:val="24"/>
        </w:rPr>
        <w:t>Resolution/Ordinance(s)</w:t>
      </w:r>
      <w:r>
        <w:rPr>
          <w:color w:val="1C1C1C"/>
          <w:spacing w:val="-6"/>
          <w:sz w:val="24"/>
        </w:rPr>
        <w:t xml:space="preserve"> </w:t>
      </w:r>
      <w:r>
        <w:rPr>
          <w:color w:val="3F3F3F"/>
          <w:sz w:val="24"/>
        </w:rPr>
        <w:t>Eligible</w:t>
      </w:r>
      <w:r>
        <w:rPr>
          <w:color w:val="3F3F3F"/>
          <w:spacing w:val="-4"/>
          <w:sz w:val="24"/>
        </w:rPr>
        <w:t xml:space="preserve"> </w:t>
      </w:r>
      <w:r>
        <w:rPr>
          <w:color w:val="2F2F2F"/>
          <w:sz w:val="24"/>
        </w:rPr>
        <w:t xml:space="preserve">for </w:t>
      </w:r>
      <w:r>
        <w:rPr>
          <w:color w:val="1C1C1C"/>
          <w:sz w:val="24"/>
        </w:rPr>
        <w:t>Adoption:</w:t>
      </w:r>
      <w:r>
        <w:rPr>
          <w:color w:val="1C1C1C"/>
          <w:spacing w:val="-4"/>
          <w:sz w:val="24"/>
        </w:rPr>
        <w:t xml:space="preserve"> </w:t>
      </w:r>
      <w:r w:rsidR="00E07F25">
        <w:rPr>
          <w:color w:val="1C1C1C"/>
          <w:spacing w:val="-4"/>
          <w:sz w:val="24"/>
        </w:rPr>
        <w:t>NONE</w:t>
      </w:r>
      <w:r>
        <w:rPr>
          <w:color w:val="1C1C1C"/>
          <w:spacing w:val="-2"/>
          <w:sz w:val="24"/>
        </w:rPr>
        <w:t xml:space="preserve">     </w:t>
      </w:r>
    </w:p>
    <w:p w14:paraId="613A4F16" w14:textId="77777777" w:rsidR="00E629A2" w:rsidRDefault="00E629A2" w:rsidP="00E629A2">
      <w:pPr>
        <w:pStyle w:val="ListParagraph"/>
        <w:widowControl w:val="0"/>
        <w:numPr>
          <w:ilvl w:val="0"/>
          <w:numId w:val="13"/>
        </w:numPr>
        <w:tabs>
          <w:tab w:val="left" w:pos="1592"/>
        </w:tabs>
        <w:autoSpaceDE w:val="0"/>
        <w:autoSpaceDN w:val="0"/>
        <w:spacing w:after="0" w:line="274" w:lineRule="exact"/>
        <w:ind w:left="1592" w:hanging="358"/>
        <w:contextualSpacing w:val="0"/>
        <w:rPr>
          <w:color w:val="2F2F2F"/>
          <w:sz w:val="24"/>
        </w:rPr>
      </w:pPr>
      <w:r>
        <w:rPr>
          <w:color w:val="2F2F2F"/>
          <w:sz w:val="24"/>
        </w:rPr>
        <w:t>Professional</w:t>
      </w:r>
      <w:r>
        <w:rPr>
          <w:color w:val="2F2F2F"/>
          <w:spacing w:val="-3"/>
          <w:sz w:val="24"/>
        </w:rPr>
        <w:t xml:space="preserve"> </w:t>
      </w:r>
      <w:r>
        <w:rPr>
          <w:color w:val="1C1C1C"/>
          <w:spacing w:val="-2"/>
          <w:sz w:val="24"/>
        </w:rPr>
        <w:t>Reports:</w:t>
      </w:r>
    </w:p>
    <w:p w14:paraId="14F8DE01" w14:textId="77777777" w:rsidR="00E629A2" w:rsidRDefault="00E629A2" w:rsidP="00E629A2">
      <w:pPr>
        <w:pStyle w:val="ListParagraph"/>
        <w:widowControl w:val="0"/>
        <w:numPr>
          <w:ilvl w:val="1"/>
          <w:numId w:val="13"/>
        </w:numPr>
        <w:tabs>
          <w:tab w:val="left" w:pos="2320"/>
        </w:tabs>
        <w:autoSpaceDE w:val="0"/>
        <w:autoSpaceDN w:val="0"/>
        <w:spacing w:after="0" w:line="274" w:lineRule="exact"/>
        <w:ind w:left="2320" w:hanging="363"/>
        <w:contextualSpacing w:val="0"/>
        <w:rPr>
          <w:color w:val="2F2F2F"/>
          <w:sz w:val="24"/>
        </w:rPr>
      </w:pPr>
      <w:r>
        <w:rPr>
          <w:color w:val="2F2F2F"/>
          <w:sz w:val="24"/>
        </w:rPr>
        <w:t>Engineer</w:t>
      </w:r>
      <w:r>
        <w:rPr>
          <w:color w:val="2F2F2F"/>
          <w:spacing w:val="5"/>
          <w:sz w:val="24"/>
        </w:rPr>
        <w:t xml:space="preserve"> </w:t>
      </w:r>
      <w:r>
        <w:rPr>
          <w:color w:val="696969"/>
          <w:sz w:val="24"/>
        </w:rPr>
        <w:t>/</w:t>
      </w:r>
      <w:r>
        <w:rPr>
          <w:color w:val="696969"/>
          <w:spacing w:val="-12"/>
          <w:sz w:val="24"/>
        </w:rPr>
        <w:t xml:space="preserve"> </w:t>
      </w:r>
      <w:r>
        <w:rPr>
          <w:color w:val="2F2F2F"/>
          <w:spacing w:val="-2"/>
          <w:sz w:val="24"/>
        </w:rPr>
        <w:t>Consultant</w:t>
      </w:r>
    </w:p>
    <w:p w14:paraId="2A698C21" w14:textId="77777777" w:rsidR="00E629A2" w:rsidRDefault="00E629A2" w:rsidP="00E629A2">
      <w:pPr>
        <w:pStyle w:val="ListParagraph"/>
        <w:widowControl w:val="0"/>
        <w:numPr>
          <w:ilvl w:val="1"/>
          <w:numId w:val="13"/>
        </w:numPr>
        <w:tabs>
          <w:tab w:val="left" w:pos="2314"/>
        </w:tabs>
        <w:autoSpaceDE w:val="0"/>
        <w:autoSpaceDN w:val="0"/>
        <w:spacing w:after="0" w:line="274" w:lineRule="exact"/>
        <w:ind w:left="2314" w:hanging="348"/>
        <w:contextualSpacing w:val="0"/>
        <w:rPr>
          <w:color w:val="1C1C1C"/>
          <w:sz w:val="24"/>
        </w:rPr>
      </w:pPr>
      <w:r>
        <w:rPr>
          <w:color w:val="1C1C1C"/>
          <w:sz w:val="24"/>
        </w:rPr>
        <w:t>Board</w:t>
      </w:r>
      <w:r>
        <w:rPr>
          <w:color w:val="1C1C1C"/>
          <w:spacing w:val="3"/>
          <w:sz w:val="24"/>
        </w:rPr>
        <w:t xml:space="preserve"> </w:t>
      </w:r>
      <w:r>
        <w:rPr>
          <w:color w:val="2F2F2F"/>
          <w:spacing w:val="-2"/>
          <w:sz w:val="24"/>
        </w:rPr>
        <w:t>Attorney</w:t>
      </w:r>
    </w:p>
    <w:p w14:paraId="2E319792" w14:textId="77777777" w:rsidR="00E629A2" w:rsidRDefault="00E629A2" w:rsidP="00E629A2">
      <w:pPr>
        <w:pStyle w:val="ListParagraph"/>
        <w:widowControl w:val="0"/>
        <w:numPr>
          <w:ilvl w:val="1"/>
          <w:numId w:val="13"/>
        </w:numPr>
        <w:tabs>
          <w:tab w:val="left" w:pos="2309"/>
        </w:tabs>
        <w:autoSpaceDE w:val="0"/>
        <w:autoSpaceDN w:val="0"/>
        <w:spacing w:after="0" w:line="274" w:lineRule="exact"/>
        <w:ind w:left="2309" w:hanging="352"/>
        <w:contextualSpacing w:val="0"/>
        <w:rPr>
          <w:color w:val="2F2F2F"/>
          <w:sz w:val="24"/>
        </w:rPr>
      </w:pPr>
      <w:r>
        <w:rPr>
          <w:color w:val="2F2F2F"/>
          <w:sz w:val="24"/>
        </w:rPr>
        <w:t>Commercial</w:t>
      </w:r>
      <w:r>
        <w:rPr>
          <w:color w:val="2F2F2F"/>
          <w:spacing w:val="16"/>
          <w:sz w:val="24"/>
        </w:rPr>
        <w:t xml:space="preserve"> </w:t>
      </w:r>
      <w:r>
        <w:rPr>
          <w:color w:val="2F2F2F"/>
          <w:sz w:val="24"/>
        </w:rPr>
        <w:t>Dock</w:t>
      </w:r>
      <w:r>
        <w:rPr>
          <w:color w:val="2F2F2F"/>
          <w:spacing w:val="-3"/>
          <w:sz w:val="24"/>
        </w:rPr>
        <w:t xml:space="preserve"> </w:t>
      </w:r>
      <w:r>
        <w:rPr>
          <w:color w:val="696969"/>
          <w:sz w:val="24"/>
        </w:rPr>
        <w:t>/</w:t>
      </w:r>
      <w:r>
        <w:rPr>
          <w:color w:val="696969"/>
          <w:spacing w:val="-6"/>
          <w:sz w:val="24"/>
        </w:rPr>
        <w:t xml:space="preserve"> </w:t>
      </w:r>
      <w:r>
        <w:rPr>
          <w:color w:val="3F3F3F"/>
          <w:sz w:val="24"/>
        </w:rPr>
        <w:t>Executive</w:t>
      </w:r>
      <w:r>
        <w:rPr>
          <w:color w:val="3F3F3F"/>
          <w:spacing w:val="-10"/>
          <w:sz w:val="24"/>
        </w:rPr>
        <w:t xml:space="preserve"> </w:t>
      </w:r>
      <w:r>
        <w:rPr>
          <w:color w:val="1C1C1C"/>
          <w:sz w:val="24"/>
        </w:rPr>
        <w:t>Director</w:t>
      </w:r>
      <w:r>
        <w:rPr>
          <w:color w:val="1C1C1C"/>
          <w:spacing w:val="-2"/>
          <w:sz w:val="24"/>
        </w:rPr>
        <w:t xml:space="preserve"> Report</w:t>
      </w:r>
    </w:p>
    <w:p w14:paraId="3F907DC0" w14:textId="77777777" w:rsidR="00E629A2" w:rsidRDefault="00E629A2" w:rsidP="00E629A2">
      <w:pPr>
        <w:pStyle w:val="ListParagraph"/>
        <w:widowControl w:val="0"/>
        <w:numPr>
          <w:ilvl w:val="0"/>
          <w:numId w:val="13"/>
        </w:numPr>
        <w:tabs>
          <w:tab w:val="left" w:pos="1595"/>
        </w:tabs>
        <w:autoSpaceDE w:val="0"/>
        <w:autoSpaceDN w:val="0"/>
        <w:spacing w:after="0" w:line="274" w:lineRule="exact"/>
        <w:ind w:left="1595" w:hanging="365"/>
        <w:contextualSpacing w:val="0"/>
        <w:rPr>
          <w:color w:val="1C1C1C"/>
          <w:sz w:val="24"/>
        </w:rPr>
      </w:pPr>
      <w:r>
        <w:rPr>
          <w:color w:val="2F2F2F"/>
          <w:sz w:val="24"/>
        </w:rPr>
        <w:t>Old</w:t>
      </w:r>
      <w:r>
        <w:rPr>
          <w:color w:val="2F2F2F"/>
          <w:spacing w:val="15"/>
          <w:sz w:val="24"/>
        </w:rPr>
        <w:t xml:space="preserve"> </w:t>
      </w:r>
      <w:r>
        <w:rPr>
          <w:color w:val="2F2F2F"/>
          <w:sz w:val="24"/>
        </w:rPr>
        <w:t>Business:</w:t>
      </w:r>
      <w:r w:rsidR="00683C94">
        <w:rPr>
          <w:color w:val="2F2F2F"/>
          <w:spacing w:val="5"/>
          <w:sz w:val="24"/>
        </w:rPr>
        <w:t xml:space="preserve"> NONE</w:t>
      </w:r>
      <w:r w:rsidR="00DB7A51">
        <w:rPr>
          <w:color w:val="2F2F2F"/>
          <w:sz w:val="24"/>
        </w:rPr>
        <w:t xml:space="preserve"> </w:t>
      </w:r>
    </w:p>
    <w:p w14:paraId="2535140E" w14:textId="15FFC3A9" w:rsidR="00E629A2" w:rsidRPr="009C03E9" w:rsidRDefault="00E629A2" w:rsidP="009C03E9">
      <w:pPr>
        <w:pStyle w:val="ListParagraph"/>
        <w:widowControl w:val="0"/>
        <w:numPr>
          <w:ilvl w:val="0"/>
          <w:numId w:val="13"/>
        </w:numPr>
        <w:tabs>
          <w:tab w:val="left" w:pos="1592"/>
        </w:tabs>
        <w:autoSpaceDE w:val="0"/>
        <w:autoSpaceDN w:val="0"/>
        <w:spacing w:after="0" w:line="274" w:lineRule="exact"/>
        <w:ind w:left="1592" w:hanging="362"/>
        <w:contextualSpacing w:val="0"/>
        <w:rPr>
          <w:color w:val="1C1C1C"/>
          <w:sz w:val="24"/>
        </w:rPr>
      </w:pPr>
      <w:r>
        <w:rPr>
          <w:color w:val="2F2F2F"/>
          <w:sz w:val="24"/>
        </w:rPr>
        <w:t>New</w:t>
      </w:r>
      <w:r>
        <w:rPr>
          <w:color w:val="2F2F2F"/>
          <w:spacing w:val="-14"/>
          <w:sz w:val="24"/>
        </w:rPr>
        <w:t xml:space="preserve"> </w:t>
      </w:r>
      <w:r>
        <w:rPr>
          <w:color w:val="1C1C1C"/>
          <w:sz w:val="24"/>
        </w:rPr>
        <w:t>Business:</w:t>
      </w:r>
      <w:r>
        <w:rPr>
          <w:color w:val="1C1C1C"/>
          <w:spacing w:val="-4"/>
          <w:sz w:val="24"/>
        </w:rPr>
        <w:t xml:space="preserve"> </w:t>
      </w:r>
      <w:r>
        <w:rPr>
          <w:color w:val="1C1C1C"/>
          <w:sz w:val="24"/>
        </w:rPr>
        <w:t xml:space="preserve">a. </w:t>
      </w:r>
      <w:r w:rsidR="00496FAE">
        <w:rPr>
          <w:color w:val="1C1C1C"/>
          <w:sz w:val="24"/>
        </w:rPr>
        <w:t>JP Grant Award  b. PAL Coastal Workshop c. GIPC October Meeting</w:t>
      </w:r>
      <w:r w:rsidR="009932DF">
        <w:rPr>
          <w:color w:val="1C1C1C"/>
          <w:sz w:val="24"/>
        </w:rPr>
        <w:t xml:space="preserve"> d. ADA Fishing Pier Repair</w:t>
      </w:r>
    </w:p>
    <w:p w14:paraId="004F26BF" w14:textId="77777777" w:rsidR="00E629A2" w:rsidRDefault="00E629A2" w:rsidP="00E629A2">
      <w:pPr>
        <w:pStyle w:val="ListParagraph"/>
        <w:widowControl w:val="0"/>
        <w:numPr>
          <w:ilvl w:val="0"/>
          <w:numId w:val="13"/>
        </w:numPr>
        <w:tabs>
          <w:tab w:val="left" w:pos="1592"/>
        </w:tabs>
        <w:autoSpaceDE w:val="0"/>
        <w:autoSpaceDN w:val="0"/>
        <w:spacing w:after="0" w:line="270" w:lineRule="exact"/>
        <w:ind w:left="1592" w:hanging="362"/>
        <w:contextualSpacing w:val="0"/>
        <w:rPr>
          <w:color w:val="1C1C1C"/>
          <w:sz w:val="24"/>
        </w:rPr>
      </w:pPr>
      <w:r>
        <w:rPr>
          <w:color w:val="2F2F2F"/>
          <w:sz w:val="24"/>
        </w:rPr>
        <w:t>Public</w:t>
      </w:r>
      <w:r>
        <w:rPr>
          <w:color w:val="2F2F2F"/>
          <w:spacing w:val="-11"/>
          <w:sz w:val="24"/>
        </w:rPr>
        <w:t xml:space="preserve"> </w:t>
      </w:r>
      <w:r>
        <w:rPr>
          <w:color w:val="1C1C1C"/>
          <w:sz w:val="24"/>
        </w:rPr>
        <w:t>Questions</w:t>
      </w:r>
      <w:r>
        <w:rPr>
          <w:color w:val="1C1C1C"/>
          <w:spacing w:val="-1"/>
          <w:sz w:val="24"/>
        </w:rPr>
        <w:t xml:space="preserve"> </w:t>
      </w:r>
      <w:r>
        <w:rPr>
          <w:color w:val="4F4F4F"/>
          <w:sz w:val="24"/>
        </w:rPr>
        <w:t>/</w:t>
      </w:r>
      <w:r>
        <w:rPr>
          <w:color w:val="4F4F4F"/>
          <w:spacing w:val="-5"/>
          <w:sz w:val="24"/>
        </w:rPr>
        <w:t xml:space="preserve"> </w:t>
      </w:r>
      <w:r>
        <w:rPr>
          <w:color w:val="2F2F2F"/>
          <w:sz w:val="24"/>
        </w:rPr>
        <w:t>Port</w:t>
      </w:r>
      <w:r>
        <w:rPr>
          <w:color w:val="2F2F2F"/>
          <w:spacing w:val="-11"/>
          <w:sz w:val="24"/>
        </w:rPr>
        <w:t xml:space="preserve"> </w:t>
      </w:r>
      <w:r>
        <w:rPr>
          <w:color w:val="2F2F2F"/>
          <w:sz w:val="24"/>
        </w:rPr>
        <w:t>Commissioner</w:t>
      </w:r>
      <w:r>
        <w:rPr>
          <w:color w:val="2F2F2F"/>
          <w:spacing w:val="10"/>
          <w:sz w:val="24"/>
        </w:rPr>
        <w:t xml:space="preserve"> </w:t>
      </w:r>
      <w:r>
        <w:rPr>
          <w:color w:val="2F2F2F"/>
          <w:spacing w:val="-2"/>
          <w:sz w:val="24"/>
        </w:rPr>
        <w:t>Comments</w:t>
      </w:r>
    </w:p>
    <w:p w14:paraId="778E0FB3" w14:textId="77777777" w:rsidR="00E629A2" w:rsidRDefault="00E629A2" w:rsidP="00E629A2">
      <w:pPr>
        <w:pStyle w:val="ListParagraph"/>
        <w:widowControl w:val="0"/>
        <w:numPr>
          <w:ilvl w:val="0"/>
          <w:numId w:val="13"/>
        </w:numPr>
        <w:tabs>
          <w:tab w:val="left" w:pos="1591"/>
        </w:tabs>
        <w:autoSpaceDE w:val="0"/>
        <w:autoSpaceDN w:val="0"/>
        <w:spacing w:after="0" w:line="270" w:lineRule="exact"/>
        <w:ind w:left="1591" w:hanging="361"/>
        <w:contextualSpacing w:val="0"/>
        <w:rPr>
          <w:color w:val="1C1C1C"/>
          <w:sz w:val="24"/>
        </w:rPr>
      </w:pPr>
      <w:r>
        <w:rPr>
          <w:color w:val="3F3F3F"/>
          <w:sz w:val="24"/>
        </w:rPr>
        <w:t>Executive</w:t>
      </w:r>
      <w:r>
        <w:rPr>
          <w:color w:val="3F3F3F"/>
          <w:spacing w:val="-5"/>
          <w:sz w:val="24"/>
        </w:rPr>
        <w:t xml:space="preserve"> </w:t>
      </w:r>
      <w:r>
        <w:rPr>
          <w:color w:val="2F2F2F"/>
          <w:sz w:val="24"/>
        </w:rPr>
        <w:t>Session:</w:t>
      </w:r>
      <w:r>
        <w:rPr>
          <w:color w:val="2F2F2F"/>
          <w:spacing w:val="-7"/>
          <w:sz w:val="24"/>
        </w:rPr>
        <w:t xml:space="preserve"> </w:t>
      </w:r>
      <w:r>
        <w:rPr>
          <w:color w:val="2F2F2F"/>
          <w:spacing w:val="-4"/>
          <w:sz w:val="24"/>
        </w:rPr>
        <w:t xml:space="preserve">NONE </w:t>
      </w:r>
    </w:p>
    <w:p w14:paraId="1FFD4D94" w14:textId="77777777" w:rsidR="00E629A2" w:rsidRDefault="00E629A2" w:rsidP="00E629A2">
      <w:pPr>
        <w:pStyle w:val="ListParagraph"/>
        <w:widowControl w:val="0"/>
        <w:numPr>
          <w:ilvl w:val="0"/>
          <w:numId w:val="13"/>
        </w:numPr>
        <w:tabs>
          <w:tab w:val="left" w:pos="1594"/>
        </w:tabs>
        <w:autoSpaceDE w:val="0"/>
        <w:autoSpaceDN w:val="0"/>
        <w:spacing w:after="0" w:line="275" w:lineRule="exact"/>
        <w:ind w:left="1594" w:hanging="364"/>
        <w:contextualSpacing w:val="0"/>
        <w:rPr>
          <w:color w:val="1C1C1C"/>
          <w:sz w:val="24"/>
        </w:rPr>
      </w:pPr>
      <w:r>
        <w:rPr>
          <w:color w:val="2F2F2F"/>
          <w:spacing w:val="-2"/>
          <w:sz w:val="24"/>
        </w:rPr>
        <w:t>Adjourn</w:t>
      </w:r>
    </w:p>
    <w:p w14:paraId="5395D8E4" w14:textId="77777777" w:rsidR="008B6C26" w:rsidRPr="008B6C26" w:rsidRDefault="00E629A2" w:rsidP="008B6C26">
      <w:pPr>
        <w:pStyle w:val="BodyText"/>
        <w:spacing w:before="272" w:line="240" w:lineRule="auto"/>
        <w:ind w:left="1230" w:firstLine="50"/>
        <w:rPr>
          <w:sz w:val="20"/>
          <w:szCs w:val="20"/>
        </w:rPr>
      </w:pPr>
      <w:r w:rsidRPr="004F63DF">
        <w:rPr>
          <w:color w:val="1C1C1C"/>
          <w:sz w:val="20"/>
          <w:szCs w:val="20"/>
        </w:rPr>
        <w:t xml:space="preserve">In </w:t>
      </w:r>
      <w:r w:rsidRPr="004F63DF">
        <w:rPr>
          <w:color w:val="2F2F2F"/>
          <w:sz w:val="20"/>
          <w:szCs w:val="20"/>
        </w:rPr>
        <w:t xml:space="preserve">accordance with the </w:t>
      </w:r>
      <w:r w:rsidRPr="004F63DF">
        <w:rPr>
          <w:color w:val="1C1C1C"/>
          <w:sz w:val="20"/>
          <w:szCs w:val="20"/>
        </w:rPr>
        <w:t xml:space="preserve">Americans </w:t>
      </w:r>
      <w:r w:rsidRPr="004F63DF">
        <w:rPr>
          <w:color w:val="2F2F2F"/>
          <w:sz w:val="20"/>
          <w:szCs w:val="20"/>
        </w:rPr>
        <w:t xml:space="preserve">with </w:t>
      </w:r>
      <w:r w:rsidRPr="004F63DF">
        <w:rPr>
          <w:color w:val="1C1C1C"/>
          <w:sz w:val="20"/>
          <w:szCs w:val="20"/>
        </w:rPr>
        <w:t>Di</w:t>
      </w:r>
      <w:r w:rsidRPr="004F63DF">
        <w:rPr>
          <w:color w:val="3F3F3F"/>
          <w:sz w:val="20"/>
          <w:szCs w:val="20"/>
        </w:rPr>
        <w:t>s</w:t>
      </w:r>
      <w:r w:rsidRPr="004F63DF">
        <w:rPr>
          <w:color w:val="1C1C1C"/>
          <w:sz w:val="20"/>
          <w:szCs w:val="20"/>
        </w:rPr>
        <w:t>abilitie</w:t>
      </w:r>
      <w:r w:rsidRPr="004F63DF">
        <w:rPr>
          <w:color w:val="4F4F4F"/>
          <w:sz w:val="20"/>
          <w:szCs w:val="20"/>
        </w:rPr>
        <w:t xml:space="preserve">s </w:t>
      </w:r>
      <w:r w:rsidRPr="004F63DF">
        <w:rPr>
          <w:color w:val="2F2F2F"/>
          <w:sz w:val="20"/>
          <w:szCs w:val="20"/>
        </w:rPr>
        <w:t xml:space="preserve">Act, if you </w:t>
      </w:r>
      <w:r w:rsidRPr="004F63DF">
        <w:rPr>
          <w:color w:val="1C1C1C"/>
          <w:sz w:val="20"/>
          <w:szCs w:val="20"/>
        </w:rPr>
        <w:t xml:space="preserve">need </w:t>
      </w:r>
      <w:r w:rsidRPr="004F63DF">
        <w:rPr>
          <w:color w:val="3F3F3F"/>
          <w:sz w:val="20"/>
          <w:szCs w:val="20"/>
        </w:rPr>
        <w:t xml:space="preserve">special </w:t>
      </w:r>
      <w:r w:rsidRPr="004F63DF">
        <w:rPr>
          <w:color w:val="2F2F2F"/>
          <w:sz w:val="20"/>
          <w:szCs w:val="20"/>
        </w:rPr>
        <w:t>assi</w:t>
      </w:r>
      <w:r w:rsidRPr="004F63DF">
        <w:rPr>
          <w:color w:val="4F4F4F"/>
          <w:sz w:val="20"/>
          <w:szCs w:val="20"/>
        </w:rPr>
        <w:t>s</w:t>
      </w:r>
      <w:r w:rsidRPr="004F63DF">
        <w:rPr>
          <w:color w:val="2F2F2F"/>
          <w:sz w:val="20"/>
          <w:szCs w:val="20"/>
        </w:rPr>
        <w:t>tance</w:t>
      </w:r>
      <w:r w:rsidR="00D51D2B">
        <w:rPr>
          <w:color w:val="696969"/>
          <w:sz w:val="20"/>
          <w:szCs w:val="20"/>
        </w:rPr>
        <w:t xml:space="preserve">   </w:t>
      </w:r>
      <w:r w:rsidRPr="004F63DF">
        <w:rPr>
          <w:color w:val="696969"/>
          <w:spacing w:val="40"/>
          <w:sz w:val="20"/>
          <w:szCs w:val="20"/>
        </w:rPr>
        <w:t xml:space="preserve"> </w:t>
      </w:r>
      <w:r w:rsidR="00D51D2B">
        <w:rPr>
          <w:color w:val="1C1C1C"/>
          <w:sz w:val="20"/>
          <w:szCs w:val="20"/>
        </w:rPr>
        <w:t xml:space="preserve">   </w:t>
      </w:r>
      <w:r w:rsidRPr="004F63DF">
        <w:rPr>
          <w:color w:val="1C1C1C"/>
          <w:spacing w:val="-12"/>
          <w:sz w:val="20"/>
          <w:szCs w:val="20"/>
        </w:rPr>
        <w:t xml:space="preserve"> </w:t>
      </w:r>
      <w:r w:rsidR="00D51D2B">
        <w:rPr>
          <w:color w:val="1C1C1C"/>
          <w:spacing w:val="-12"/>
          <w:sz w:val="20"/>
          <w:szCs w:val="20"/>
        </w:rPr>
        <w:t xml:space="preserve">   </w:t>
      </w:r>
      <w:r w:rsidR="00D51D2B">
        <w:rPr>
          <w:color w:val="1C1C1C"/>
          <w:sz w:val="20"/>
          <w:szCs w:val="20"/>
        </w:rPr>
        <w:t xml:space="preserve">   </w:t>
      </w:r>
      <w:r w:rsidRPr="004F63DF">
        <w:rPr>
          <w:color w:val="1C1C1C"/>
          <w:spacing w:val="10"/>
          <w:sz w:val="20"/>
          <w:szCs w:val="20"/>
        </w:rPr>
        <w:t xml:space="preserve"> </w:t>
      </w:r>
      <w:r w:rsidRPr="004F63DF">
        <w:rPr>
          <w:color w:val="1C1C1C"/>
          <w:sz w:val="20"/>
          <w:szCs w:val="20"/>
        </w:rPr>
        <w:t>Weldon</w:t>
      </w:r>
      <w:r w:rsidRPr="004F63DF">
        <w:rPr>
          <w:color w:val="1C1C1C"/>
          <w:spacing w:val="2"/>
          <w:sz w:val="20"/>
          <w:szCs w:val="20"/>
        </w:rPr>
        <w:t xml:space="preserve"> </w:t>
      </w:r>
      <w:r w:rsidRPr="004F63DF">
        <w:rPr>
          <w:color w:val="1C1C1C"/>
          <w:sz w:val="20"/>
          <w:szCs w:val="20"/>
        </w:rPr>
        <w:t>Danos</w:t>
      </w:r>
      <w:r w:rsidRPr="004F63DF">
        <w:rPr>
          <w:color w:val="1C1C1C"/>
          <w:spacing w:val="-12"/>
          <w:sz w:val="20"/>
          <w:szCs w:val="20"/>
        </w:rPr>
        <w:t xml:space="preserve"> </w:t>
      </w:r>
      <w:r w:rsidRPr="004F63DF">
        <w:rPr>
          <w:color w:val="2F2F2F"/>
          <w:sz w:val="20"/>
          <w:szCs w:val="20"/>
        </w:rPr>
        <w:t>at</w:t>
      </w:r>
      <w:r w:rsidRPr="004F63DF">
        <w:rPr>
          <w:color w:val="2F2F2F"/>
          <w:spacing w:val="-23"/>
          <w:sz w:val="20"/>
          <w:szCs w:val="20"/>
        </w:rPr>
        <w:t xml:space="preserve"> </w:t>
      </w:r>
      <w:r w:rsidRPr="004F63DF">
        <w:rPr>
          <w:color w:val="2F2F2F"/>
          <w:sz w:val="20"/>
          <w:szCs w:val="20"/>
        </w:rPr>
        <w:t>985</w:t>
      </w:r>
      <w:r w:rsidRPr="004F63DF">
        <w:rPr>
          <w:color w:val="050505"/>
          <w:sz w:val="20"/>
          <w:szCs w:val="20"/>
        </w:rPr>
        <w:t>-7</w:t>
      </w:r>
      <w:r w:rsidRPr="004F63DF">
        <w:rPr>
          <w:color w:val="2F2F2F"/>
          <w:sz w:val="20"/>
          <w:szCs w:val="20"/>
        </w:rPr>
        <w:t>87-2229,</w:t>
      </w:r>
      <w:r w:rsidRPr="004F63DF">
        <w:rPr>
          <w:color w:val="2F2F2F"/>
          <w:spacing w:val="-11"/>
          <w:sz w:val="20"/>
          <w:szCs w:val="20"/>
        </w:rPr>
        <w:t xml:space="preserve"> </w:t>
      </w:r>
      <w:r w:rsidRPr="004F63DF">
        <w:rPr>
          <w:color w:val="1C1C1C"/>
          <w:sz w:val="20"/>
          <w:szCs w:val="20"/>
        </w:rPr>
        <w:t>describing</w:t>
      </w:r>
      <w:r w:rsidRPr="004F63DF">
        <w:rPr>
          <w:color w:val="1C1C1C"/>
          <w:spacing w:val="-2"/>
          <w:sz w:val="20"/>
          <w:szCs w:val="20"/>
        </w:rPr>
        <w:t xml:space="preserve"> </w:t>
      </w:r>
      <w:r w:rsidRPr="004F63DF">
        <w:rPr>
          <w:color w:val="1C1C1C"/>
          <w:sz w:val="20"/>
          <w:szCs w:val="20"/>
        </w:rPr>
        <w:t>the</w:t>
      </w:r>
      <w:r w:rsidRPr="004F63DF">
        <w:rPr>
          <w:color w:val="1C1C1C"/>
          <w:spacing w:val="-11"/>
          <w:sz w:val="20"/>
          <w:szCs w:val="20"/>
        </w:rPr>
        <w:t xml:space="preserve"> </w:t>
      </w:r>
      <w:r w:rsidRPr="004F63DF">
        <w:rPr>
          <w:color w:val="2F2F2F"/>
          <w:sz w:val="20"/>
          <w:szCs w:val="20"/>
        </w:rPr>
        <w:t>assistance</w:t>
      </w:r>
      <w:r w:rsidRPr="004F63DF">
        <w:rPr>
          <w:color w:val="2F2F2F"/>
          <w:spacing w:val="5"/>
          <w:sz w:val="20"/>
          <w:szCs w:val="20"/>
        </w:rPr>
        <w:t xml:space="preserve"> </w:t>
      </w:r>
      <w:r w:rsidRPr="004F63DF">
        <w:rPr>
          <w:color w:val="1C1C1C"/>
          <w:sz w:val="20"/>
          <w:szCs w:val="20"/>
        </w:rPr>
        <w:t>that</w:t>
      </w:r>
      <w:r w:rsidRPr="004F63DF">
        <w:rPr>
          <w:color w:val="1C1C1C"/>
          <w:spacing w:val="-9"/>
          <w:sz w:val="20"/>
          <w:szCs w:val="20"/>
        </w:rPr>
        <w:t xml:space="preserve"> </w:t>
      </w:r>
      <w:r w:rsidRPr="004F63DF">
        <w:rPr>
          <w:color w:val="1C1C1C"/>
          <w:sz w:val="20"/>
          <w:szCs w:val="20"/>
        </w:rPr>
        <w:t>i</w:t>
      </w:r>
      <w:r w:rsidRPr="004F63DF">
        <w:rPr>
          <w:color w:val="4F4F4F"/>
          <w:sz w:val="20"/>
          <w:szCs w:val="20"/>
        </w:rPr>
        <w:t xml:space="preserve">s </w:t>
      </w:r>
      <w:r w:rsidRPr="004F63DF">
        <w:rPr>
          <w:color w:val="1C1C1C"/>
          <w:spacing w:val="-2"/>
          <w:sz w:val="20"/>
          <w:szCs w:val="20"/>
        </w:rPr>
        <w:t>necessary.</w:t>
      </w:r>
    </w:p>
    <w:sectPr w:rsidR="008B6C26" w:rsidRPr="008B6C26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154AE" w14:textId="77777777" w:rsidR="006E0925" w:rsidRDefault="006E0925" w:rsidP="00106DA2">
      <w:pPr>
        <w:spacing w:after="0" w:line="240" w:lineRule="auto"/>
      </w:pPr>
      <w:r>
        <w:separator/>
      </w:r>
    </w:p>
  </w:endnote>
  <w:endnote w:type="continuationSeparator" w:id="0">
    <w:p w14:paraId="2C0617EB" w14:textId="77777777" w:rsidR="006E0925" w:rsidRDefault="006E0925" w:rsidP="00106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gia Pro Black">
    <w:altName w:val="Cambria"/>
    <w:charset w:val="00"/>
    <w:family w:val="roman"/>
    <w:pitch w:val="variable"/>
    <w:sig w:usb0="800002AF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66629" w14:textId="77777777" w:rsidR="00106DA2" w:rsidRPr="00106DA2" w:rsidRDefault="00106DA2">
    <w:pPr>
      <w:pStyle w:val="Footer"/>
      <w:rPr>
        <w:sz w:val="18"/>
        <w:szCs w:val="18"/>
      </w:rPr>
    </w:pPr>
    <w:r w:rsidRPr="00106DA2">
      <w:rPr>
        <w:sz w:val="24"/>
        <w:szCs w:val="24"/>
      </w:rPr>
      <w:t>P.O. Box 500   Grand Isle, La 70358</w:t>
    </w:r>
    <w:r w:rsidRPr="00106DA2">
      <w:rPr>
        <w:sz w:val="24"/>
        <w:szCs w:val="24"/>
      </w:rPr>
      <w:ptab w:relativeTo="margin" w:alignment="center" w:leader="none"/>
    </w:r>
    <w:r>
      <w:rPr>
        <w:sz w:val="24"/>
        <w:szCs w:val="24"/>
      </w:rPr>
      <w:t xml:space="preserve">              </w:t>
    </w:r>
    <w:proofErr w:type="gramStart"/>
    <w:r>
      <w:rPr>
        <w:sz w:val="24"/>
        <w:szCs w:val="24"/>
      </w:rPr>
      <w:t xml:space="preserve">   </w:t>
    </w:r>
    <w:r>
      <w:t>(</w:t>
    </w:r>
    <w:proofErr w:type="gramEnd"/>
    <w:r>
      <w:t>985)787-2229</w:t>
    </w:r>
    <w:r>
      <w:ptab w:relativeTo="margin" w:alignment="right" w:leader="none"/>
    </w:r>
    <w:r>
      <w:t xml:space="preserve">    www.grandisleport.com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98C70" w14:textId="77777777" w:rsidR="006E0925" w:rsidRDefault="006E0925" w:rsidP="00106DA2">
      <w:pPr>
        <w:spacing w:after="0" w:line="240" w:lineRule="auto"/>
      </w:pPr>
      <w:r>
        <w:separator/>
      </w:r>
    </w:p>
  </w:footnote>
  <w:footnote w:type="continuationSeparator" w:id="0">
    <w:p w14:paraId="02283627" w14:textId="77777777" w:rsidR="006E0925" w:rsidRDefault="006E0925" w:rsidP="00106D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87D36"/>
    <w:multiLevelType w:val="hybridMultilevel"/>
    <w:tmpl w:val="31C00464"/>
    <w:lvl w:ilvl="0" w:tplc="BCC8E8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C67AB0"/>
    <w:multiLevelType w:val="hybridMultilevel"/>
    <w:tmpl w:val="2230F4AA"/>
    <w:lvl w:ilvl="0" w:tplc="CFDE18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8D667F"/>
    <w:multiLevelType w:val="hybridMultilevel"/>
    <w:tmpl w:val="FEF2547A"/>
    <w:lvl w:ilvl="0" w:tplc="405C6FEA">
      <w:start w:val="1"/>
      <w:numFmt w:val="lowerLetter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243470C"/>
    <w:multiLevelType w:val="hybridMultilevel"/>
    <w:tmpl w:val="4606A78E"/>
    <w:lvl w:ilvl="0" w:tplc="9ACAA660">
      <w:start w:val="1"/>
      <w:numFmt w:val="decimal"/>
      <w:lvlText w:val="%1."/>
      <w:lvlJc w:val="left"/>
      <w:pPr>
        <w:ind w:left="1607" w:hanging="356"/>
      </w:pPr>
      <w:rPr>
        <w:spacing w:val="0"/>
        <w:w w:val="110"/>
        <w:lang w:val="en-US" w:eastAsia="en-US" w:bidi="ar-SA"/>
      </w:rPr>
    </w:lvl>
    <w:lvl w:ilvl="1" w:tplc="24145FA6">
      <w:start w:val="1"/>
      <w:numFmt w:val="lowerLetter"/>
      <w:lvlText w:val="%2."/>
      <w:lvlJc w:val="left"/>
      <w:pPr>
        <w:ind w:left="2321" w:hanging="365"/>
      </w:pPr>
      <w:rPr>
        <w:spacing w:val="0"/>
        <w:w w:val="110"/>
        <w:lang w:val="en-US" w:eastAsia="en-US" w:bidi="ar-SA"/>
      </w:rPr>
    </w:lvl>
    <w:lvl w:ilvl="2" w:tplc="BE040F24">
      <w:numFmt w:val="bullet"/>
      <w:lvlText w:val="•"/>
      <w:lvlJc w:val="left"/>
      <w:pPr>
        <w:ind w:left="2320" w:hanging="365"/>
      </w:pPr>
      <w:rPr>
        <w:lang w:val="en-US" w:eastAsia="en-US" w:bidi="ar-SA"/>
      </w:rPr>
    </w:lvl>
    <w:lvl w:ilvl="3" w:tplc="2F0A070A">
      <w:numFmt w:val="bullet"/>
      <w:lvlText w:val="•"/>
      <w:lvlJc w:val="left"/>
      <w:pPr>
        <w:ind w:left="3290" w:hanging="365"/>
      </w:pPr>
      <w:rPr>
        <w:lang w:val="en-US" w:eastAsia="en-US" w:bidi="ar-SA"/>
      </w:rPr>
    </w:lvl>
    <w:lvl w:ilvl="4" w:tplc="6AEC5722">
      <w:numFmt w:val="bullet"/>
      <w:lvlText w:val="•"/>
      <w:lvlJc w:val="left"/>
      <w:pPr>
        <w:ind w:left="4260" w:hanging="365"/>
      </w:pPr>
      <w:rPr>
        <w:lang w:val="en-US" w:eastAsia="en-US" w:bidi="ar-SA"/>
      </w:rPr>
    </w:lvl>
    <w:lvl w:ilvl="5" w:tplc="07B2AC2E">
      <w:numFmt w:val="bullet"/>
      <w:lvlText w:val="•"/>
      <w:lvlJc w:val="left"/>
      <w:pPr>
        <w:ind w:left="5230" w:hanging="365"/>
      </w:pPr>
      <w:rPr>
        <w:lang w:val="en-US" w:eastAsia="en-US" w:bidi="ar-SA"/>
      </w:rPr>
    </w:lvl>
    <w:lvl w:ilvl="6" w:tplc="F72839F6">
      <w:numFmt w:val="bullet"/>
      <w:lvlText w:val="•"/>
      <w:lvlJc w:val="left"/>
      <w:pPr>
        <w:ind w:left="6200" w:hanging="365"/>
      </w:pPr>
      <w:rPr>
        <w:lang w:val="en-US" w:eastAsia="en-US" w:bidi="ar-SA"/>
      </w:rPr>
    </w:lvl>
    <w:lvl w:ilvl="7" w:tplc="1C346EF8">
      <w:numFmt w:val="bullet"/>
      <w:lvlText w:val="•"/>
      <w:lvlJc w:val="left"/>
      <w:pPr>
        <w:ind w:left="7170" w:hanging="365"/>
      </w:pPr>
      <w:rPr>
        <w:lang w:val="en-US" w:eastAsia="en-US" w:bidi="ar-SA"/>
      </w:rPr>
    </w:lvl>
    <w:lvl w:ilvl="8" w:tplc="88E4079A">
      <w:numFmt w:val="bullet"/>
      <w:lvlText w:val="•"/>
      <w:lvlJc w:val="left"/>
      <w:pPr>
        <w:ind w:left="8140" w:hanging="365"/>
      </w:pPr>
      <w:rPr>
        <w:lang w:val="en-US" w:eastAsia="en-US" w:bidi="ar-SA"/>
      </w:rPr>
    </w:lvl>
  </w:abstractNum>
  <w:abstractNum w:abstractNumId="4" w15:restartNumberingAfterBreak="0">
    <w:nsid w:val="558F0F1C"/>
    <w:multiLevelType w:val="hybridMultilevel"/>
    <w:tmpl w:val="991A0E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D21F54"/>
    <w:multiLevelType w:val="hybridMultilevel"/>
    <w:tmpl w:val="6C1E18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031827"/>
    <w:multiLevelType w:val="hybridMultilevel"/>
    <w:tmpl w:val="9FD2E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BF2758"/>
    <w:multiLevelType w:val="hybridMultilevel"/>
    <w:tmpl w:val="1FAC5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2F7A07"/>
    <w:multiLevelType w:val="hybridMultilevel"/>
    <w:tmpl w:val="5EF8C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370671"/>
    <w:multiLevelType w:val="hybridMultilevel"/>
    <w:tmpl w:val="CF627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D75E9E"/>
    <w:multiLevelType w:val="hybridMultilevel"/>
    <w:tmpl w:val="4FA26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9540816">
    <w:abstractNumId w:val="0"/>
  </w:num>
  <w:num w:numId="2" w16cid:durableId="1305083973">
    <w:abstractNumId w:val="2"/>
  </w:num>
  <w:num w:numId="3" w16cid:durableId="1055161351">
    <w:abstractNumId w:val="8"/>
  </w:num>
  <w:num w:numId="4" w16cid:durableId="195389282">
    <w:abstractNumId w:val="6"/>
  </w:num>
  <w:num w:numId="5" w16cid:durableId="495653469">
    <w:abstractNumId w:val="5"/>
  </w:num>
  <w:num w:numId="6" w16cid:durableId="1516649237">
    <w:abstractNumId w:val="9"/>
  </w:num>
  <w:num w:numId="7" w16cid:durableId="1454055351">
    <w:abstractNumId w:val="1"/>
  </w:num>
  <w:num w:numId="8" w16cid:durableId="215750943">
    <w:abstractNumId w:val="10"/>
  </w:num>
  <w:num w:numId="9" w16cid:durableId="11840563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769090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26101315">
    <w:abstractNumId w:val="7"/>
  </w:num>
  <w:num w:numId="12" w16cid:durableId="172066607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66460240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203"/>
    <w:rsid w:val="00050AAD"/>
    <w:rsid w:val="0008091A"/>
    <w:rsid w:val="000A2FC0"/>
    <w:rsid w:val="000C602E"/>
    <w:rsid w:val="00106203"/>
    <w:rsid w:val="00106BC8"/>
    <w:rsid w:val="00106DA2"/>
    <w:rsid w:val="0013582A"/>
    <w:rsid w:val="00147224"/>
    <w:rsid w:val="0017301A"/>
    <w:rsid w:val="00183BA3"/>
    <w:rsid w:val="001B5666"/>
    <w:rsid w:val="001C70A4"/>
    <w:rsid w:val="0023749F"/>
    <w:rsid w:val="002430E3"/>
    <w:rsid w:val="00244A74"/>
    <w:rsid w:val="00257FF7"/>
    <w:rsid w:val="0027211A"/>
    <w:rsid w:val="00280A01"/>
    <w:rsid w:val="002A2F42"/>
    <w:rsid w:val="00300119"/>
    <w:rsid w:val="003025BA"/>
    <w:rsid w:val="003114FF"/>
    <w:rsid w:val="0031193D"/>
    <w:rsid w:val="0032722E"/>
    <w:rsid w:val="003312F3"/>
    <w:rsid w:val="00342E9C"/>
    <w:rsid w:val="0034488E"/>
    <w:rsid w:val="00396616"/>
    <w:rsid w:val="003B3151"/>
    <w:rsid w:val="003E1666"/>
    <w:rsid w:val="003E20A6"/>
    <w:rsid w:val="00415B94"/>
    <w:rsid w:val="00432841"/>
    <w:rsid w:val="00474D5D"/>
    <w:rsid w:val="00474F1D"/>
    <w:rsid w:val="00490791"/>
    <w:rsid w:val="00496FAE"/>
    <w:rsid w:val="004C0D06"/>
    <w:rsid w:val="004D4C3F"/>
    <w:rsid w:val="004D645C"/>
    <w:rsid w:val="004F63DF"/>
    <w:rsid w:val="00526900"/>
    <w:rsid w:val="00530D43"/>
    <w:rsid w:val="005772EE"/>
    <w:rsid w:val="00580979"/>
    <w:rsid w:val="005B31EE"/>
    <w:rsid w:val="005D4805"/>
    <w:rsid w:val="005D4EED"/>
    <w:rsid w:val="005D79EB"/>
    <w:rsid w:val="005E032C"/>
    <w:rsid w:val="005E3200"/>
    <w:rsid w:val="005E5E05"/>
    <w:rsid w:val="006076A2"/>
    <w:rsid w:val="00611660"/>
    <w:rsid w:val="00651288"/>
    <w:rsid w:val="00667A62"/>
    <w:rsid w:val="006720B7"/>
    <w:rsid w:val="00683C94"/>
    <w:rsid w:val="00693BAA"/>
    <w:rsid w:val="006A150D"/>
    <w:rsid w:val="006A4EA6"/>
    <w:rsid w:val="006E0925"/>
    <w:rsid w:val="00701F15"/>
    <w:rsid w:val="00737E71"/>
    <w:rsid w:val="00742BF2"/>
    <w:rsid w:val="00780D92"/>
    <w:rsid w:val="007828A5"/>
    <w:rsid w:val="007A5371"/>
    <w:rsid w:val="007A5D4F"/>
    <w:rsid w:val="007B4964"/>
    <w:rsid w:val="007C420C"/>
    <w:rsid w:val="007E5DC0"/>
    <w:rsid w:val="00826CB8"/>
    <w:rsid w:val="00851F48"/>
    <w:rsid w:val="008736C3"/>
    <w:rsid w:val="00880810"/>
    <w:rsid w:val="00885127"/>
    <w:rsid w:val="00892874"/>
    <w:rsid w:val="00894D99"/>
    <w:rsid w:val="008966A2"/>
    <w:rsid w:val="008B4968"/>
    <w:rsid w:val="008B6C26"/>
    <w:rsid w:val="008F68EB"/>
    <w:rsid w:val="00912A1F"/>
    <w:rsid w:val="0091555A"/>
    <w:rsid w:val="00923F74"/>
    <w:rsid w:val="0094596D"/>
    <w:rsid w:val="0096479E"/>
    <w:rsid w:val="009710F0"/>
    <w:rsid w:val="0098387E"/>
    <w:rsid w:val="009932DF"/>
    <w:rsid w:val="00994B4D"/>
    <w:rsid w:val="009C03E9"/>
    <w:rsid w:val="00A256CF"/>
    <w:rsid w:val="00A402F7"/>
    <w:rsid w:val="00A41429"/>
    <w:rsid w:val="00A6344E"/>
    <w:rsid w:val="00A64653"/>
    <w:rsid w:val="00A77A61"/>
    <w:rsid w:val="00AA01E0"/>
    <w:rsid w:val="00AB2BAE"/>
    <w:rsid w:val="00AB5678"/>
    <w:rsid w:val="00AE2D82"/>
    <w:rsid w:val="00AF43A7"/>
    <w:rsid w:val="00B631D5"/>
    <w:rsid w:val="00B82BF6"/>
    <w:rsid w:val="00BE50A1"/>
    <w:rsid w:val="00BF41B9"/>
    <w:rsid w:val="00C5003A"/>
    <w:rsid w:val="00C63C9F"/>
    <w:rsid w:val="00C659A5"/>
    <w:rsid w:val="00C8319D"/>
    <w:rsid w:val="00C978D5"/>
    <w:rsid w:val="00CA6A76"/>
    <w:rsid w:val="00CF15F6"/>
    <w:rsid w:val="00D25B68"/>
    <w:rsid w:val="00D51D2B"/>
    <w:rsid w:val="00D53BB1"/>
    <w:rsid w:val="00D550AD"/>
    <w:rsid w:val="00D57A10"/>
    <w:rsid w:val="00D8292F"/>
    <w:rsid w:val="00DA40DF"/>
    <w:rsid w:val="00DA4D22"/>
    <w:rsid w:val="00DB7A51"/>
    <w:rsid w:val="00DD2A21"/>
    <w:rsid w:val="00DF4AAC"/>
    <w:rsid w:val="00DF66DE"/>
    <w:rsid w:val="00E00004"/>
    <w:rsid w:val="00E002BE"/>
    <w:rsid w:val="00E07F25"/>
    <w:rsid w:val="00E12B56"/>
    <w:rsid w:val="00E2589B"/>
    <w:rsid w:val="00E31FAC"/>
    <w:rsid w:val="00E629A2"/>
    <w:rsid w:val="00E65EAF"/>
    <w:rsid w:val="00EF7985"/>
    <w:rsid w:val="00F003EB"/>
    <w:rsid w:val="00F61410"/>
    <w:rsid w:val="00F61E36"/>
    <w:rsid w:val="00F65AC3"/>
    <w:rsid w:val="00F75BD0"/>
    <w:rsid w:val="00F827B8"/>
    <w:rsid w:val="00FA42E2"/>
    <w:rsid w:val="00FB3DDC"/>
    <w:rsid w:val="00FD1F0C"/>
    <w:rsid w:val="00FD6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7EE0A8E"/>
  <w15:chartTrackingRefBased/>
  <w15:docId w15:val="{49584AF6-0B20-4BD4-9F61-8A21CC9C4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6D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6DA2"/>
  </w:style>
  <w:style w:type="paragraph" w:styleId="Footer">
    <w:name w:val="footer"/>
    <w:basedOn w:val="Normal"/>
    <w:link w:val="FooterChar"/>
    <w:uiPriority w:val="99"/>
    <w:unhideWhenUsed/>
    <w:rsid w:val="00106D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6DA2"/>
  </w:style>
  <w:style w:type="paragraph" w:styleId="ListParagraph">
    <w:name w:val="List Paragraph"/>
    <w:basedOn w:val="Normal"/>
    <w:uiPriority w:val="1"/>
    <w:qFormat/>
    <w:rsid w:val="00B82BF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5666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unhideWhenUsed/>
    <w:qFormat/>
    <w:rsid w:val="00E629A2"/>
    <w:pPr>
      <w:widowControl w:val="0"/>
      <w:autoSpaceDE w:val="0"/>
      <w:autoSpaceDN w:val="0"/>
      <w:spacing w:after="0" w:line="274" w:lineRule="exact"/>
      <w:ind w:left="1607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E629A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51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1078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Weldon Danos</dc:creator>
  <cp:keywords/>
  <dc:description/>
  <cp:lastModifiedBy>Misty Bradberry</cp:lastModifiedBy>
  <cp:revision>2</cp:revision>
  <cp:lastPrinted>2026-09-09T12:24:00Z</cp:lastPrinted>
  <dcterms:created xsi:type="dcterms:W3CDTF">2026-09-09T12:25:00Z</dcterms:created>
  <dcterms:modified xsi:type="dcterms:W3CDTF">2026-09-09T12:25:00Z</dcterms:modified>
</cp:coreProperties>
</file>