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9E27" w14:textId="74EF5750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73CCF03C">
                <wp:simplePos x="0" y="0"/>
                <wp:positionH relativeFrom="column">
                  <wp:posOffset>1767840</wp:posOffset>
                </wp:positionH>
                <wp:positionV relativeFrom="paragraph">
                  <wp:posOffset>-403860</wp:posOffset>
                </wp:positionV>
                <wp:extent cx="4046220" cy="944880"/>
                <wp:effectExtent l="0" t="0" r="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FE46FB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John Bel Edwards - Governor</w:t>
                            </w:r>
                          </w:p>
                          <w:p w14:paraId="142C64F8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Commissioners: Bob Sevin-President, "OPEN"-Vice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EF29ABA" w14:textId="77777777" w:rsidR="00280A01" w:rsidRPr="00106DA2" w:rsidRDefault="00280A01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Chighizola- Sec/Treasurer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40375421" w14:textId="062A4701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Jr.-Commissioner, John Cheramie- 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9.2pt;margin-top:-31.8pt;width:318.6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" fillcolor="white [3201]" stroked="f" strokeweight=".5pt">
                <v:textbox>
                  <w:txbxContent>
                    <w:p w14:paraId="42FE46FB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John Bel Edwards - Governor</w:t>
                      </w:r>
                    </w:p>
                    <w:p w14:paraId="142C64F8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Commissioners: Bob Sevin-President, "OPEN"-Vice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1EF29ABA" w14:textId="77777777" w:rsidR="00280A01" w:rsidRPr="00106DA2" w:rsidRDefault="00280A01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Perry Chighizola- Sec/Treasurer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40375421" w14:textId="062A4701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Jr.-Commissioner, John Cheramie- 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B0D4D" w14:textId="1B28CFCA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032B0D4D" w14:textId="1B28CFCA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9CE6F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0E9CE6F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D12FE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7D12FE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AF4CB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93027F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53074234" r:id="rId9"/>
        </w:object>
      </w:r>
      <w:bookmarkStart w:id="0" w:name="_Hlk142302552"/>
      <w:bookmarkEnd w:id="0"/>
    </w:p>
    <w:p w14:paraId="50970741" w14:textId="4DE529A6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1B5A98EF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8027F" w14:textId="30DA387C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9C8027F" w14:textId="30DA387C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202C805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59B1634" w14:textId="77777777" w:rsidR="00183BA3" w:rsidRPr="00183BA3" w:rsidRDefault="00183BA3" w:rsidP="00183BA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August 9, 2023</w:t>
      </w:r>
    </w:p>
    <w:p w14:paraId="69AFAC18" w14:textId="77777777" w:rsidR="00183BA3" w:rsidRPr="00183BA3" w:rsidRDefault="00183BA3" w:rsidP="00183BA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12:00 NOON CST</w:t>
      </w:r>
    </w:p>
    <w:p w14:paraId="136A0171" w14:textId="77777777" w:rsidR="00183BA3" w:rsidRPr="00183BA3" w:rsidRDefault="00183BA3" w:rsidP="00183BA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64C61507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1E21AA9A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9A8F7E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DATE:   August 10, 2023</w:t>
      </w:r>
    </w:p>
    <w:p w14:paraId="207F9B6F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TIME:   12:00 NOON</w:t>
      </w:r>
      <w:r w:rsidRPr="00183BA3"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5A7AAFD0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2FB7AB23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342D18C2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411BA969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5D3F004D" w14:textId="77777777" w:rsidR="00183BA3" w:rsidRPr="00183BA3" w:rsidRDefault="00183BA3" w:rsidP="00183B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54FB7E09" w14:textId="77777777" w:rsidR="00183BA3" w:rsidRPr="00183BA3" w:rsidRDefault="00183BA3" w:rsidP="00183B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4F1F06F8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745B40EA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 / Election of Officers &amp; Terms</w:t>
      </w:r>
    </w:p>
    <w:p w14:paraId="6BD655A1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5.   Persons Wishing to Speak / Comments</w:t>
      </w:r>
    </w:p>
    <w:p w14:paraId="189FEED0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6.   Approval of Minutes: July 13, 2023</w:t>
      </w:r>
    </w:p>
    <w:p w14:paraId="4A9955A3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77773144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32AA02DA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3F3C367E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04035CB0" w14:textId="375D2370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</w:t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Commercial Dock Expenses Cumulative</w:t>
      </w:r>
    </w:p>
    <w:p w14:paraId="10078868" w14:textId="31C60EC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FY 23/24 Budget MTD/YTD</w:t>
      </w:r>
    </w:p>
    <w:p w14:paraId="0C08C7AA" w14:textId="2D29C45A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</w:t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D4E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Bank of </w:t>
      </w:r>
      <w:r w:rsidR="00742B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America </w:t>
      </w:r>
      <w:r w:rsidR="00742BF2"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Bill</w:t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Explanation of Charges</w:t>
      </w:r>
    </w:p>
    <w:p w14:paraId="47E07BFB" w14:textId="2D189570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GIPC Employee Payroll Costs MTD/YTD</w:t>
      </w:r>
    </w:p>
    <w:p w14:paraId="0A012102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8.   Resolution/Ordinance(s) Eligible for Adoption: None</w:t>
      </w:r>
    </w:p>
    <w:p w14:paraId="685BEE84" w14:textId="77777777" w:rsidR="00183BA3" w:rsidRPr="00183BA3" w:rsidRDefault="00183BA3" w:rsidP="00183B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29DA1EE9" w14:textId="77777777" w:rsidR="00183BA3" w:rsidRPr="00183BA3" w:rsidRDefault="00183BA3" w:rsidP="00183B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Engineer / Consultant</w:t>
      </w:r>
    </w:p>
    <w:p w14:paraId="2FE0AC22" w14:textId="77777777" w:rsidR="00183BA3" w:rsidRPr="00183BA3" w:rsidRDefault="00183BA3" w:rsidP="00183B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593865DF" w14:textId="77777777" w:rsidR="00183BA3" w:rsidRPr="00183BA3" w:rsidRDefault="00183BA3" w:rsidP="00183B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63A90DD3" w14:textId="77777777" w:rsidR="00183BA3" w:rsidRPr="00183BA3" w:rsidRDefault="00183BA3" w:rsidP="00183B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 Old Business: </w:t>
      </w:r>
    </w:p>
    <w:p w14:paraId="6784547B" w14:textId="77777777" w:rsidR="00183BA3" w:rsidRPr="00183BA3" w:rsidRDefault="00183BA3" w:rsidP="00183BA3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 Oyster Processing Facility Update</w:t>
      </w:r>
    </w:p>
    <w:p w14:paraId="5AA9E40C" w14:textId="77777777" w:rsidR="00183BA3" w:rsidRPr="00183BA3" w:rsidRDefault="00183BA3" w:rsidP="00183BA3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b. Property Lease – 152 Pete’s Wharf Lane</w:t>
      </w:r>
    </w:p>
    <w:p w14:paraId="429E99BE" w14:textId="77777777" w:rsidR="00183BA3" w:rsidRPr="00183BA3" w:rsidRDefault="00183BA3" w:rsidP="00183B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11.   New Business:</w:t>
      </w:r>
    </w:p>
    <w:p w14:paraId="597CF1C0" w14:textId="77777777" w:rsidR="00183BA3" w:rsidRPr="00183BA3" w:rsidRDefault="00183BA3" w:rsidP="00183B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GIPC Sexual Harassment Policy</w:t>
      </w:r>
    </w:p>
    <w:p w14:paraId="295349E3" w14:textId="77777777" w:rsidR="00183BA3" w:rsidRPr="00183BA3" w:rsidRDefault="00183BA3" w:rsidP="00183B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Groundbreaking Ceremony – Port Improvement Project</w:t>
      </w:r>
    </w:p>
    <w:p w14:paraId="7B465BF5" w14:textId="77777777" w:rsidR="00183BA3" w:rsidRPr="00183BA3" w:rsidRDefault="00183BA3" w:rsidP="00183B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Comments </w:t>
      </w:r>
    </w:p>
    <w:p w14:paraId="5542C5AE" w14:textId="77777777" w:rsidR="00183BA3" w:rsidRPr="00183BA3" w:rsidRDefault="00183BA3" w:rsidP="00183B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13.   Executive Session: No</w:t>
      </w:r>
    </w:p>
    <w:p w14:paraId="7DA691D4" w14:textId="77777777" w:rsidR="00183BA3" w:rsidRPr="00183BA3" w:rsidRDefault="00183BA3" w:rsidP="00183B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14.   Adjournment </w:t>
      </w:r>
    </w:p>
    <w:p w14:paraId="7A356840" w14:textId="77777777" w:rsidR="00183BA3" w:rsidRPr="00183BA3" w:rsidRDefault="00183BA3" w:rsidP="00183B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4E3935" w14:textId="6DED515D" w:rsidR="0096479E" w:rsidRDefault="00183BA3" w:rsidP="00183BA3">
      <w:pPr>
        <w:tabs>
          <w:tab w:val="left" w:pos="3456"/>
        </w:tabs>
        <w:jc w:val="both"/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 accordance with the Americans with Disabilities Act, if you need special assistance, please contact Weldon Danos at 985-787-2229, describing the assistance that is </w:t>
      </w:r>
      <w:proofErr w:type="gramStart"/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necessary</w:t>
      </w:r>
      <w:proofErr w:type="gramEnd"/>
    </w:p>
    <w:sectPr w:rsidR="0096479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5BD29" w14:textId="77777777" w:rsidR="00580979" w:rsidRDefault="00580979" w:rsidP="00106DA2">
      <w:pPr>
        <w:spacing w:after="0" w:line="240" w:lineRule="auto"/>
      </w:pPr>
      <w:r>
        <w:separator/>
      </w:r>
    </w:p>
  </w:endnote>
  <w:endnote w:type="continuationSeparator" w:id="0">
    <w:p w14:paraId="3B44C2E4" w14:textId="77777777" w:rsidR="00580979" w:rsidRDefault="00580979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4C14" w14:textId="40A665F8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2DA7E" w14:textId="77777777" w:rsidR="00580979" w:rsidRDefault="00580979" w:rsidP="00106DA2">
      <w:pPr>
        <w:spacing w:after="0" w:line="240" w:lineRule="auto"/>
      </w:pPr>
      <w:r>
        <w:separator/>
      </w:r>
    </w:p>
  </w:footnote>
  <w:footnote w:type="continuationSeparator" w:id="0">
    <w:p w14:paraId="6C80CCDD" w14:textId="77777777" w:rsidR="00580979" w:rsidRDefault="00580979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29540816">
    <w:abstractNumId w:val="0"/>
  </w:num>
  <w:num w:numId="2" w16cid:durableId="1305083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106203"/>
    <w:rsid w:val="00106DA2"/>
    <w:rsid w:val="00183BA3"/>
    <w:rsid w:val="00280A01"/>
    <w:rsid w:val="002A2F42"/>
    <w:rsid w:val="00580979"/>
    <w:rsid w:val="005D4EED"/>
    <w:rsid w:val="005E032C"/>
    <w:rsid w:val="00742BF2"/>
    <w:rsid w:val="0093027F"/>
    <w:rsid w:val="0096479E"/>
    <w:rsid w:val="00A402F7"/>
    <w:rsid w:val="00C5003A"/>
    <w:rsid w:val="00D8292F"/>
    <w:rsid w:val="00F6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786AD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Bradberry</dc:creator>
  <cp:keywords/>
  <dc:description/>
  <cp:lastModifiedBy>Misty Bradberry</cp:lastModifiedBy>
  <cp:revision>2</cp:revision>
  <cp:lastPrinted>2023-08-08T18:07:00Z</cp:lastPrinted>
  <dcterms:created xsi:type="dcterms:W3CDTF">2023-08-09T13:17:00Z</dcterms:created>
  <dcterms:modified xsi:type="dcterms:W3CDTF">2023-08-09T13:17:00Z</dcterms:modified>
</cp:coreProperties>
</file>