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46A74F10" w:rsidR="00781519" w:rsidRPr="001B4FA1" w:rsidRDefault="00C71D3C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JU</w:t>
      </w:r>
      <w:r w:rsidR="00226998">
        <w:rPr>
          <w:rFonts w:ascii="Calibri" w:eastAsia="Times New Roman" w:hAnsi="Calibri" w:cs="Calibri"/>
          <w:sz w:val="22"/>
          <w:szCs w:val="22"/>
        </w:rPr>
        <w:t>LY</w:t>
      </w:r>
      <w:r>
        <w:rPr>
          <w:rFonts w:ascii="Calibri" w:eastAsia="Times New Roman" w:hAnsi="Calibri" w:cs="Calibri"/>
          <w:sz w:val="22"/>
          <w:szCs w:val="22"/>
        </w:rPr>
        <w:t xml:space="preserve"> 2</w:t>
      </w:r>
      <w:r w:rsidR="00226998">
        <w:rPr>
          <w:rFonts w:ascii="Calibri" w:eastAsia="Times New Roman" w:hAnsi="Calibri" w:cs="Calibri"/>
          <w:sz w:val="22"/>
          <w:szCs w:val="22"/>
        </w:rPr>
        <w:t>9</w:t>
      </w:r>
      <w:r w:rsidR="00EF3721">
        <w:rPr>
          <w:rFonts w:ascii="Calibri" w:eastAsia="Times New Roman" w:hAnsi="Calibri" w:cs="Calibri"/>
          <w:sz w:val="22"/>
          <w:szCs w:val="22"/>
        </w:rPr>
        <w:t>, 2025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02342D0A" w14:textId="753A6580" w:rsidR="00413679" w:rsidRPr="00F04F31" w:rsidRDefault="004402F9" w:rsidP="00572B5E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226998">
        <w:rPr>
          <w:rFonts w:ascii="Calibri" w:eastAsia="Times New Roman" w:hAnsi="Calibri" w:cs="Calibri"/>
          <w:sz w:val="22"/>
          <w:szCs w:val="22"/>
        </w:rPr>
        <w:t>Call Meeting to Order – President Jimmie Steen</w:t>
      </w:r>
    </w:p>
    <w:p w14:paraId="34D93088" w14:textId="6E0627C6" w:rsidR="00413679" w:rsidRPr="001B4FA1" w:rsidRDefault="00413679" w:rsidP="00572B5E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jc w:val="both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="00226998">
        <w:rPr>
          <w:rFonts w:ascii="Calibri" w:eastAsia="Times New Roman" w:hAnsi="Calibri" w:cs="Calibri"/>
          <w:sz w:val="22"/>
          <w:szCs w:val="22"/>
        </w:rPr>
        <w:t>Pledge of Allegiance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F4AFEC3" w14:textId="6A28E076" w:rsidR="00781519" w:rsidRPr="001B4FA1" w:rsidRDefault="00413679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Roll Call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B1C5B9A" w14:textId="07A2737F" w:rsidR="00D222E6" w:rsidRDefault="00413679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 </w:t>
      </w:r>
      <w:r w:rsidR="00226998">
        <w:rPr>
          <w:rFonts w:ascii="Calibri" w:eastAsia="Times New Roman" w:hAnsi="Calibri" w:cs="Calibri"/>
          <w:sz w:val="22"/>
          <w:szCs w:val="22"/>
        </w:rPr>
        <w:t>Welcome and Introduction of Guests</w:t>
      </w:r>
    </w:p>
    <w:p w14:paraId="2F7B8ADA" w14:textId="4FC3401E" w:rsidR="00F118B3" w:rsidRPr="001B4FA1" w:rsidRDefault="006F6155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>Approval of Minutes June 24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EF3721">
        <w:rPr>
          <w:rFonts w:ascii="Calibri" w:eastAsia="Times New Roman" w:hAnsi="Calibri" w:cs="Calibri"/>
          <w:sz w:val="22"/>
          <w:szCs w:val="22"/>
        </w:rPr>
        <w:t>2025</w:t>
      </w:r>
      <w:proofErr w:type="gramEnd"/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Regular Meeting</w:t>
      </w:r>
    </w:p>
    <w:p w14:paraId="318A86E4" w14:textId="77777777" w:rsidR="00F118B3" w:rsidRPr="001B4FA1" w:rsidRDefault="00F118B3" w:rsidP="00572B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645D44B" w14:textId="478A1E5B" w:rsidR="00BC5D0E" w:rsidRDefault="00226998" w:rsidP="00572B5E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Public Comment</w:t>
      </w:r>
      <w:r w:rsidR="00781519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Period on</w:t>
      </w:r>
      <w:r w:rsidR="00781519" w:rsidRPr="00F118B3">
        <w:rPr>
          <w:rFonts w:ascii="Calibri" w:eastAsia="Times New Roman" w:hAnsi="Calibri" w:cs="Calibri"/>
          <w:sz w:val="22"/>
          <w:szCs w:val="22"/>
        </w:rPr>
        <w:t xml:space="preserve"> A</w:t>
      </w:r>
      <w:r>
        <w:rPr>
          <w:rFonts w:ascii="Calibri" w:eastAsia="Times New Roman" w:hAnsi="Calibri" w:cs="Calibri"/>
          <w:sz w:val="22"/>
          <w:szCs w:val="22"/>
        </w:rPr>
        <w:t>genda Items Listed</w:t>
      </w:r>
    </w:p>
    <w:p w14:paraId="1EC1D2E9" w14:textId="77777777" w:rsidR="007D51AC" w:rsidRDefault="007D51AC" w:rsidP="00572B5E">
      <w:pPr>
        <w:pStyle w:val="ListParagraph"/>
        <w:keepNext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ind w:left="2115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</w:p>
    <w:p w14:paraId="55956743" w14:textId="2AC754F4" w:rsidR="00F727B3" w:rsidRPr="007D51AC" w:rsidRDefault="007D51AC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07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</w:t>
      </w:r>
      <w:r w:rsidR="00C71D3C">
        <w:rPr>
          <w:rFonts w:eastAsia="Times New Roman"/>
          <w:sz w:val="20"/>
          <w:szCs w:val="20"/>
        </w:rPr>
        <w:t xml:space="preserve">3.   </w:t>
      </w: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>Executive Director Nicholas Gautreaux</w:t>
      </w:r>
    </w:p>
    <w:p w14:paraId="33A4FA74" w14:textId="791A342A" w:rsidR="00657E51" w:rsidRDefault="00CC76CC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226998">
        <w:rPr>
          <w:rFonts w:asciiTheme="minorHAnsi" w:hAnsiTheme="minorHAnsi" w:cstheme="minorHAnsi"/>
          <w:sz w:val="22"/>
          <w:szCs w:val="22"/>
        </w:rPr>
        <w:t>Financial</w:t>
      </w:r>
      <w:proofErr w:type="gramEnd"/>
      <w:r w:rsidR="00226998">
        <w:rPr>
          <w:rFonts w:asciiTheme="minorHAnsi" w:hAnsiTheme="minorHAnsi" w:cstheme="minorHAnsi"/>
          <w:sz w:val="22"/>
          <w:szCs w:val="22"/>
        </w:rPr>
        <w:t xml:space="preserve"> Report</w:t>
      </w:r>
      <w:r w:rsidR="00DE10D3">
        <w:rPr>
          <w:rFonts w:asciiTheme="minorHAnsi" w:hAnsiTheme="minorHAnsi" w:cstheme="minorHAnsi"/>
          <w:sz w:val="22"/>
          <w:szCs w:val="22"/>
        </w:rPr>
        <w:t xml:space="preserve">: Prior </w:t>
      </w:r>
      <w:r w:rsidR="00FB4B52">
        <w:rPr>
          <w:rFonts w:asciiTheme="minorHAnsi" w:hAnsiTheme="minorHAnsi" w:cstheme="minorHAnsi"/>
          <w:sz w:val="22"/>
          <w:szCs w:val="22"/>
        </w:rPr>
        <w:t>month’s</w:t>
      </w:r>
      <w:r w:rsidR="00DE10D3">
        <w:rPr>
          <w:rFonts w:asciiTheme="minorHAnsi" w:hAnsiTheme="minorHAnsi" w:cstheme="minorHAnsi"/>
          <w:sz w:val="22"/>
          <w:szCs w:val="22"/>
        </w:rPr>
        <w:t xml:space="preserve"> profit &amp; loss, Profit &amp; Loss budget vs Actual (Performance), Accounts Receivable, Accounts Payable, Balance sheet previous year comparison, and Current month Profit and Loss</w:t>
      </w:r>
    </w:p>
    <w:p w14:paraId="617310DE" w14:textId="376C24D2" w:rsidR="00CC76CC" w:rsidRPr="00177B7D" w:rsidRDefault="0072326B" w:rsidP="00CE58D1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FF402D0" w14:textId="513F5C0E" w:rsidR="005B152F" w:rsidRDefault="007D51AC" w:rsidP="005B152F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>Engineer Report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–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Primeaux, Soirez,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 xml:space="preserve">Touchet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&amp; </w:t>
      </w:r>
      <w:r w:rsidR="00226998">
        <w:rPr>
          <w:rFonts w:ascii="Calibri" w:eastAsia="Times New Roman" w:hAnsi="Calibri" w:cs="Calibri"/>
          <w:sz w:val="22"/>
          <w:szCs w:val="22"/>
        </w:rPr>
        <w:t>Associates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 L.L.C.</w:t>
      </w:r>
    </w:p>
    <w:p w14:paraId="5FB67EEE" w14:textId="4FDA8FF9" w:rsidR="005B152F" w:rsidRPr="005B152F" w:rsidRDefault="005B152F" w:rsidP="005B152F">
      <w:pPr>
        <w:pStyle w:val="ListParagraph"/>
        <w:keepNext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Updates on Ongoing Projects</w:t>
      </w:r>
    </w:p>
    <w:p w14:paraId="6AEBC55C" w14:textId="165B026C" w:rsidR="000C121C" w:rsidRPr="00CC76CC" w:rsidRDefault="00A01477" w:rsidP="00572B5E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692605CC" w:rsidR="00CC76CC" w:rsidRPr="00CC76CC" w:rsidRDefault="00CC76CC" w:rsidP="00572B5E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226998">
        <w:rPr>
          <w:rFonts w:ascii="Calibri" w:eastAsia="Times New Roman" w:hAnsi="Calibri" w:cs="Calibri"/>
          <w:sz w:val="22"/>
          <w:szCs w:val="22"/>
        </w:rPr>
        <w:t>Legal Report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–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Attorney Roger E. Boynton</w:t>
      </w:r>
    </w:p>
    <w:p w14:paraId="06623935" w14:textId="46CEAF98" w:rsidR="008009D8" w:rsidRPr="00CC76CC" w:rsidRDefault="008009D8" w:rsidP="00572B5E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141DA1F5" w14:textId="3F83406C" w:rsidR="006505E9" w:rsidRDefault="00226998" w:rsidP="00572B5E">
      <w:pPr>
        <w:pStyle w:val="ListParagraph"/>
        <w:numPr>
          <w:ilvl w:val="0"/>
          <w:numId w:val="9"/>
        </w:numPr>
        <w:adjustRightInd w:val="0"/>
        <w:ind w:left="1440" w:hanging="81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Old Business</w:t>
      </w:r>
    </w:p>
    <w:p w14:paraId="288EA1AF" w14:textId="62036020" w:rsid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of Delta Waterfowl Life Jacket</w:t>
      </w:r>
    </w:p>
    <w:p w14:paraId="23AB3F76" w14:textId="7550F5EA" w:rsid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on Port Security Property</w:t>
      </w:r>
    </w:p>
    <w:p w14:paraId="48BDB7B2" w14:textId="08367937" w:rsidR="00A915F8" w:rsidRP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Cooperative Endeavor Agreement for Port Security</w:t>
      </w:r>
    </w:p>
    <w:p w14:paraId="45A16DB5" w14:textId="0CCA7100" w:rsidR="00226998" w:rsidRPr="00CC321F" w:rsidRDefault="00CC321F" w:rsidP="00CC321F">
      <w:pPr>
        <w:pStyle w:val="ListParagraph"/>
        <w:numPr>
          <w:ilvl w:val="0"/>
          <w:numId w:val="15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Craig Romero</w:t>
      </w:r>
      <w:r w:rsidR="00CE58D1">
        <w:rPr>
          <w:rFonts w:ascii="Calibri" w:eastAsia="Times New Roman" w:hAnsi="Calibri" w:cs="Calibri"/>
          <w:sz w:val="22"/>
          <w:szCs w:val="22"/>
        </w:rPr>
        <w:t>, Port of Iberia</w:t>
      </w:r>
      <w:r>
        <w:rPr>
          <w:rFonts w:ascii="Calibri" w:eastAsia="Times New Roman" w:hAnsi="Calibri" w:cs="Calibri"/>
          <w:sz w:val="22"/>
          <w:szCs w:val="22"/>
        </w:rPr>
        <w:t xml:space="preserve"> and Oneil Malbrough</w:t>
      </w:r>
      <w:r w:rsidR="00CE58D1">
        <w:rPr>
          <w:rFonts w:ascii="Calibri" w:eastAsia="Times New Roman" w:hAnsi="Calibri" w:cs="Calibri"/>
          <w:sz w:val="22"/>
          <w:szCs w:val="22"/>
        </w:rPr>
        <w:t>, GIS Engineering</w:t>
      </w:r>
      <w:r>
        <w:rPr>
          <w:rFonts w:ascii="Calibri" w:eastAsia="Times New Roman" w:hAnsi="Calibri" w:cs="Calibri"/>
          <w:sz w:val="22"/>
          <w:szCs w:val="22"/>
        </w:rPr>
        <w:t xml:space="preserve"> – By Pass Channel</w:t>
      </w:r>
    </w:p>
    <w:p w14:paraId="7EF109D0" w14:textId="5E570006" w:rsidR="00872E25" w:rsidRDefault="00226998" w:rsidP="00572B5E">
      <w:pPr>
        <w:pStyle w:val="ListParagraph"/>
        <w:numPr>
          <w:ilvl w:val="0"/>
          <w:numId w:val="9"/>
        </w:numPr>
        <w:adjustRightInd w:val="0"/>
        <w:ind w:left="1440" w:hanging="81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76691F2D" w:rsidR="000C121C" w:rsidRDefault="00CC01A9" w:rsidP="00572B5E">
      <w:pPr>
        <w:pStyle w:val="ListParagraph"/>
        <w:numPr>
          <w:ilvl w:val="0"/>
          <w:numId w:val="16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Insurance Renewal – Rob Cowan</w:t>
      </w:r>
    </w:p>
    <w:p w14:paraId="422787A6" w14:textId="70C85761" w:rsidR="00CE58D1" w:rsidRPr="00CE58D1" w:rsidRDefault="00CE58D1" w:rsidP="00CE58D1">
      <w:pPr>
        <w:adjustRightInd w:val="0"/>
        <w:ind w:left="2250"/>
        <w:jc w:val="both"/>
        <w:rPr>
          <w:rFonts w:ascii="Calibri" w:eastAsia="Times New Roman" w:hAnsi="Calibri" w:cs="Calibri"/>
          <w:sz w:val="22"/>
          <w:szCs w:val="22"/>
        </w:rPr>
      </w:pPr>
      <w:r w:rsidRPr="00CE58D1">
        <w:rPr>
          <w:rFonts w:ascii="Calibri" w:eastAsia="Times New Roman" w:hAnsi="Calibri" w:cs="Calibri"/>
          <w:sz w:val="22"/>
          <w:szCs w:val="22"/>
        </w:rPr>
        <w:t xml:space="preserve">B.     </w:t>
      </w:r>
      <w:r w:rsidRPr="00CE58D1">
        <w:rPr>
          <w:rFonts w:asciiTheme="minorHAnsi" w:hAnsiTheme="minorHAnsi" w:cstheme="minorHAnsi"/>
          <w:sz w:val="20"/>
          <w:szCs w:val="20"/>
        </w:rPr>
        <w:t xml:space="preserve">Commissioner Tim Creswell Term of Office Letter to City of Abbeville and Vermilion Parish Police                     </w:t>
      </w:r>
      <w:r w:rsidRPr="00CE58D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E58D1">
        <w:rPr>
          <w:rFonts w:asciiTheme="minorHAnsi" w:hAnsiTheme="minorHAnsi" w:cstheme="minorHAnsi"/>
          <w:sz w:val="20"/>
          <w:szCs w:val="20"/>
        </w:rPr>
        <w:t>Jury</w:t>
      </w:r>
    </w:p>
    <w:p w14:paraId="679788FE" w14:textId="77777777" w:rsidR="00CE58D1" w:rsidRPr="005B6CA2" w:rsidRDefault="00CE58D1" w:rsidP="00CE58D1">
      <w:pPr>
        <w:pStyle w:val="ListParagraph"/>
        <w:adjustRightInd w:val="0"/>
        <w:ind w:left="2610"/>
        <w:jc w:val="both"/>
        <w:rPr>
          <w:rFonts w:ascii="Calibri" w:eastAsia="Times New Roman" w:hAnsi="Calibri" w:cs="Calibri"/>
          <w:sz w:val="22"/>
          <w:szCs w:val="22"/>
        </w:rPr>
      </w:pPr>
    </w:p>
    <w:p w14:paraId="7AA47808" w14:textId="07A5D9ED" w:rsidR="00226998" w:rsidRPr="00226998" w:rsidRDefault="00226998" w:rsidP="00226998">
      <w:pPr>
        <w:pStyle w:val="ListParagraph"/>
        <w:numPr>
          <w:ilvl w:val="0"/>
          <w:numId w:val="9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781519" w:rsidRPr="00226998">
        <w:rPr>
          <w:rFonts w:ascii="Calibri" w:eastAsia="Times New Roman" w:hAnsi="Calibri" w:cs="Calibri"/>
          <w:sz w:val="22"/>
          <w:szCs w:val="22"/>
        </w:rPr>
        <w:t>A</w:t>
      </w:r>
      <w:r w:rsidRPr="00226998">
        <w:rPr>
          <w:rFonts w:ascii="Calibri" w:eastAsia="Times New Roman" w:hAnsi="Calibri" w:cs="Calibri"/>
          <w:sz w:val="22"/>
          <w:szCs w:val="22"/>
        </w:rPr>
        <w:t>djourn</w:t>
      </w:r>
    </w:p>
    <w:p w14:paraId="2C3D3490" w14:textId="77777777" w:rsidR="00226998" w:rsidRPr="00226998" w:rsidRDefault="00226998" w:rsidP="00226998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338CAD42" w14:textId="2CD4F0B9" w:rsidR="00226998" w:rsidRPr="00A915F8" w:rsidRDefault="00781519" w:rsidP="00A915F8">
      <w:pPr>
        <w:pStyle w:val="ListParagraph"/>
        <w:adjustRightInd w:val="0"/>
        <w:ind w:left="990"/>
        <w:jc w:val="both"/>
        <w:rPr>
          <w:rFonts w:ascii="Calibri" w:eastAsia="Times New Roman" w:hAnsi="Calibri" w:cs="Calibri"/>
          <w:sz w:val="22"/>
          <w:szCs w:val="22"/>
        </w:rPr>
      </w:pPr>
      <w:r w:rsidRPr="00226998"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226998">
        <w:rPr>
          <w:rFonts w:ascii="Calibri" w:eastAsia="Times New Roman" w:hAnsi="Calibri" w:cs="Calibri"/>
          <w:sz w:val="22"/>
          <w:szCs w:val="22"/>
        </w:rPr>
        <w:tab/>
      </w:r>
      <w:r w:rsidRPr="00226998">
        <w:rPr>
          <w:rFonts w:ascii="Calibri" w:eastAsia="Times New Roman" w:hAnsi="Calibri" w:cs="Calibri"/>
          <w:sz w:val="22"/>
          <w:szCs w:val="22"/>
        </w:rPr>
        <w:tab/>
      </w:r>
      <w:r w:rsidRPr="00226998">
        <w:rPr>
          <w:rFonts w:ascii="Calibri" w:eastAsia="Times New Roman" w:hAnsi="Calibri" w:cs="Calibri"/>
          <w:sz w:val="22"/>
          <w:szCs w:val="22"/>
        </w:rPr>
        <w:tab/>
      </w:r>
      <w:r w:rsidRPr="00226998">
        <w:rPr>
          <w:rFonts w:ascii="Calibri" w:eastAsia="Times New Roman" w:hAnsi="Calibri" w:cs="Calibri"/>
        </w:rPr>
        <w:t xml:space="preserve">           </w:t>
      </w:r>
      <w:r w:rsidRPr="00226998">
        <w:rPr>
          <w:rFonts w:ascii="Calibri" w:eastAsia="Times New Roman" w:hAnsi="Calibri" w:cs="Calibri"/>
        </w:rPr>
        <w:tab/>
        <w:t xml:space="preserve">          </w:t>
      </w:r>
    </w:p>
    <w:p w14:paraId="2D8CB0F5" w14:textId="754D5A43" w:rsidR="006505E9" w:rsidRDefault="003D4CCB" w:rsidP="00572B5E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Under</w:t>
      </w:r>
      <w:r w:rsidR="00781519" w:rsidRPr="005B1961">
        <w:rPr>
          <w:rFonts w:ascii="Calibri" w:eastAsia="Times New Roman" w:hAnsi="Calibri" w:cs="Calibri"/>
          <w:sz w:val="20"/>
          <w:szCs w:val="20"/>
        </w:rPr>
        <w:t xml:space="preserve"> the Americans with Disabilities Act, if you </w:t>
      </w:r>
      <w:r>
        <w:rPr>
          <w:rFonts w:ascii="Calibri" w:eastAsia="Times New Roman" w:hAnsi="Calibri" w:cs="Calibri"/>
          <w:sz w:val="20"/>
          <w:szCs w:val="20"/>
        </w:rPr>
        <w:t>require special assistance, don't hesitate to get in touch with Cheryl Broussard at 337-893-9465 to describe the specific assistance needed</w:t>
      </w:r>
      <w:r w:rsidR="00781519" w:rsidRPr="005B1961">
        <w:rPr>
          <w:rFonts w:ascii="Calibri" w:eastAsia="Times New Roman" w:hAnsi="Calibri" w:cs="Calibri"/>
          <w:sz w:val="20"/>
          <w:szCs w:val="20"/>
        </w:rPr>
        <w:t>.</w:t>
      </w:r>
    </w:p>
    <w:p w14:paraId="16531346" w14:textId="77777777" w:rsidR="00226998" w:rsidRDefault="00226998" w:rsidP="0022699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jc w:val="both"/>
        <w:rPr>
          <w:rFonts w:ascii="Calibri" w:eastAsia="Times New Roman" w:hAnsi="Calibri" w:cs="Calibri"/>
          <w:sz w:val="20"/>
          <w:szCs w:val="20"/>
        </w:rPr>
      </w:pPr>
    </w:p>
    <w:p w14:paraId="6F05398B" w14:textId="77777777" w:rsidR="00226998" w:rsidRDefault="00226998" w:rsidP="00572B5E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792C4B45" w14:textId="4CB6CBA6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FB4B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21" w:h="15802"/>
          <w:pgMar w:top="720" w:right="720" w:bottom="540" w:left="720" w:header="720" w:footer="144" w:gutter="0"/>
          <w:cols w:space="720"/>
          <w:noEndnote/>
          <w:docGrid w:linePitch="326"/>
        </w:sectPr>
      </w:pPr>
    </w:p>
    <w:p w14:paraId="7E4530D5" w14:textId="6F464B04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17662D">
      <w:type w:val="continuous"/>
      <w:pgSz w:w="12221" w:h="15802"/>
      <w:pgMar w:top="661" w:right="341" w:bottom="2250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6978" w14:textId="77777777" w:rsidR="00311ED9" w:rsidRDefault="00311ED9" w:rsidP="00A13E30">
      <w:r>
        <w:separator/>
      </w:r>
    </w:p>
  </w:endnote>
  <w:endnote w:type="continuationSeparator" w:id="0">
    <w:p w14:paraId="05FA112E" w14:textId="77777777" w:rsidR="00311ED9" w:rsidRDefault="00311ED9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B958" w14:textId="77777777" w:rsidR="00060078" w:rsidRDefault="00060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A01F" w14:textId="77777777" w:rsidR="00060078" w:rsidRDefault="00060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D7B3" w14:textId="77777777" w:rsidR="00060078" w:rsidRDefault="00060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B294" w14:textId="77777777" w:rsidR="00311ED9" w:rsidRDefault="00311ED9" w:rsidP="00A13E30">
      <w:r>
        <w:separator/>
      </w:r>
    </w:p>
  </w:footnote>
  <w:footnote w:type="continuationSeparator" w:id="0">
    <w:p w14:paraId="06BF01CB" w14:textId="77777777" w:rsidR="00311ED9" w:rsidRDefault="00311ED9" w:rsidP="00A1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F2F6" w14:textId="77777777" w:rsidR="00060078" w:rsidRDefault="00060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F325" w14:textId="77777777" w:rsidR="00060078" w:rsidRDefault="00060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03F3" w14:textId="77777777" w:rsidR="00060078" w:rsidRDefault="0006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75D"/>
    <w:multiLevelType w:val="hybridMultilevel"/>
    <w:tmpl w:val="17687968"/>
    <w:lvl w:ilvl="0" w:tplc="6C347190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E243D38"/>
    <w:multiLevelType w:val="hybridMultilevel"/>
    <w:tmpl w:val="1786D6F2"/>
    <w:lvl w:ilvl="0" w:tplc="ACACE4F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045F76"/>
    <w:multiLevelType w:val="hybridMultilevel"/>
    <w:tmpl w:val="54CED2CE"/>
    <w:lvl w:ilvl="0" w:tplc="21F87A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486996"/>
    <w:multiLevelType w:val="hybridMultilevel"/>
    <w:tmpl w:val="F8C67BFC"/>
    <w:lvl w:ilvl="0" w:tplc="AF921E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056BA4"/>
    <w:multiLevelType w:val="hybridMultilevel"/>
    <w:tmpl w:val="1B8C491C"/>
    <w:lvl w:ilvl="0" w:tplc="BD9A66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D21FE"/>
    <w:multiLevelType w:val="hybridMultilevel"/>
    <w:tmpl w:val="4D8EC2DA"/>
    <w:lvl w:ilvl="0" w:tplc="9B1286C8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57221CD"/>
    <w:multiLevelType w:val="hybridMultilevel"/>
    <w:tmpl w:val="BE7E8F38"/>
    <w:lvl w:ilvl="0" w:tplc="4340553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5B103D1"/>
    <w:multiLevelType w:val="hybridMultilevel"/>
    <w:tmpl w:val="F8289D98"/>
    <w:lvl w:ilvl="0" w:tplc="3DCC0FEA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AF434EF"/>
    <w:multiLevelType w:val="hybridMultilevel"/>
    <w:tmpl w:val="ED8A8014"/>
    <w:lvl w:ilvl="0" w:tplc="3C5C1C82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957367354">
    <w:abstractNumId w:val="14"/>
  </w:num>
  <w:num w:numId="2" w16cid:durableId="180170209">
    <w:abstractNumId w:val="8"/>
  </w:num>
  <w:num w:numId="3" w16cid:durableId="1114637370">
    <w:abstractNumId w:val="6"/>
  </w:num>
  <w:num w:numId="4" w16cid:durableId="1274240185">
    <w:abstractNumId w:val="13"/>
  </w:num>
  <w:num w:numId="5" w16cid:durableId="1368263249">
    <w:abstractNumId w:val="7"/>
  </w:num>
  <w:num w:numId="6" w16cid:durableId="1731151377">
    <w:abstractNumId w:val="10"/>
  </w:num>
  <w:num w:numId="7" w16cid:durableId="1000085454">
    <w:abstractNumId w:val="3"/>
  </w:num>
  <w:num w:numId="8" w16cid:durableId="1378775871">
    <w:abstractNumId w:val="2"/>
  </w:num>
  <w:num w:numId="9" w16cid:durableId="1702167108">
    <w:abstractNumId w:val="11"/>
  </w:num>
  <w:num w:numId="10" w16cid:durableId="1739130248">
    <w:abstractNumId w:val="5"/>
  </w:num>
  <w:num w:numId="11" w16cid:durableId="806633051">
    <w:abstractNumId w:val="4"/>
  </w:num>
  <w:num w:numId="12" w16cid:durableId="776602849">
    <w:abstractNumId w:val="1"/>
  </w:num>
  <w:num w:numId="13" w16cid:durableId="1028220765">
    <w:abstractNumId w:val="15"/>
  </w:num>
  <w:num w:numId="14" w16cid:durableId="488325356">
    <w:abstractNumId w:val="9"/>
  </w:num>
  <w:num w:numId="15" w16cid:durableId="435709542">
    <w:abstractNumId w:val="12"/>
  </w:num>
  <w:num w:numId="16" w16cid:durableId="14387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800"/>
    <w:rsid w:val="00022AA7"/>
    <w:rsid w:val="00025BC7"/>
    <w:rsid w:val="00032E2A"/>
    <w:rsid w:val="000363E1"/>
    <w:rsid w:val="00041A44"/>
    <w:rsid w:val="00041BBC"/>
    <w:rsid w:val="00043730"/>
    <w:rsid w:val="00044599"/>
    <w:rsid w:val="000504AB"/>
    <w:rsid w:val="00050885"/>
    <w:rsid w:val="00052A6B"/>
    <w:rsid w:val="00056950"/>
    <w:rsid w:val="00060078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85383"/>
    <w:rsid w:val="00092CA8"/>
    <w:rsid w:val="00095780"/>
    <w:rsid w:val="00096332"/>
    <w:rsid w:val="00096BB9"/>
    <w:rsid w:val="000B2DC3"/>
    <w:rsid w:val="000C121C"/>
    <w:rsid w:val="000C2C7F"/>
    <w:rsid w:val="000C499A"/>
    <w:rsid w:val="000D02C1"/>
    <w:rsid w:val="000D1B4C"/>
    <w:rsid w:val="000D27A5"/>
    <w:rsid w:val="000E1611"/>
    <w:rsid w:val="000E4A3F"/>
    <w:rsid w:val="000E792B"/>
    <w:rsid w:val="000E7FFC"/>
    <w:rsid w:val="000F2A80"/>
    <w:rsid w:val="000F4B8E"/>
    <w:rsid w:val="00100F8C"/>
    <w:rsid w:val="001047DB"/>
    <w:rsid w:val="001049DC"/>
    <w:rsid w:val="001146D1"/>
    <w:rsid w:val="001212CE"/>
    <w:rsid w:val="001324FA"/>
    <w:rsid w:val="00133B8A"/>
    <w:rsid w:val="00137648"/>
    <w:rsid w:val="00137EFE"/>
    <w:rsid w:val="00143650"/>
    <w:rsid w:val="00144898"/>
    <w:rsid w:val="00146644"/>
    <w:rsid w:val="00150899"/>
    <w:rsid w:val="00151F4C"/>
    <w:rsid w:val="0015711D"/>
    <w:rsid w:val="00173D2C"/>
    <w:rsid w:val="00175BD0"/>
    <w:rsid w:val="0017662D"/>
    <w:rsid w:val="00177B7D"/>
    <w:rsid w:val="0018209B"/>
    <w:rsid w:val="00186D1A"/>
    <w:rsid w:val="00190AC7"/>
    <w:rsid w:val="0019515D"/>
    <w:rsid w:val="00197524"/>
    <w:rsid w:val="001A3DC3"/>
    <w:rsid w:val="001A4EDE"/>
    <w:rsid w:val="001B4FA1"/>
    <w:rsid w:val="001B5CEA"/>
    <w:rsid w:val="001B6758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3C54"/>
    <w:rsid w:val="002252EB"/>
    <w:rsid w:val="00226998"/>
    <w:rsid w:val="00226B22"/>
    <w:rsid w:val="00231DA7"/>
    <w:rsid w:val="00234FF7"/>
    <w:rsid w:val="002366A6"/>
    <w:rsid w:val="00237A77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768"/>
    <w:rsid w:val="00281EF5"/>
    <w:rsid w:val="00284A77"/>
    <w:rsid w:val="00285347"/>
    <w:rsid w:val="00286E34"/>
    <w:rsid w:val="0029013E"/>
    <w:rsid w:val="002902FC"/>
    <w:rsid w:val="00291B9F"/>
    <w:rsid w:val="00292043"/>
    <w:rsid w:val="00292823"/>
    <w:rsid w:val="0029506A"/>
    <w:rsid w:val="00295295"/>
    <w:rsid w:val="002967CD"/>
    <w:rsid w:val="002A0128"/>
    <w:rsid w:val="002A49EB"/>
    <w:rsid w:val="002B1EE5"/>
    <w:rsid w:val="002B731D"/>
    <w:rsid w:val="002C1B5D"/>
    <w:rsid w:val="002C3AC8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1ED9"/>
    <w:rsid w:val="00316A58"/>
    <w:rsid w:val="003176DA"/>
    <w:rsid w:val="00324018"/>
    <w:rsid w:val="00325E50"/>
    <w:rsid w:val="00327BC6"/>
    <w:rsid w:val="0033053F"/>
    <w:rsid w:val="003326D1"/>
    <w:rsid w:val="00337BAD"/>
    <w:rsid w:val="00340434"/>
    <w:rsid w:val="0034328E"/>
    <w:rsid w:val="00344B03"/>
    <w:rsid w:val="00350292"/>
    <w:rsid w:val="00350CC1"/>
    <w:rsid w:val="00351B11"/>
    <w:rsid w:val="00353A28"/>
    <w:rsid w:val="003573ED"/>
    <w:rsid w:val="0036006A"/>
    <w:rsid w:val="00366AF5"/>
    <w:rsid w:val="003672A4"/>
    <w:rsid w:val="00367ED9"/>
    <w:rsid w:val="003705A3"/>
    <w:rsid w:val="00372118"/>
    <w:rsid w:val="003736CB"/>
    <w:rsid w:val="003750D0"/>
    <w:rsid w:val="00377889"/>
    <w:rsid w:val="00382BFD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4CCB"/>
    <w:rsid w:val="003D5DE9"/>
    <w:rsid w:val="003D6F80"/>
    <w:rsid w:val="003D757A"/>
    <w:rsid w:val="003E0A68"/>
    <w:rsid w:val="003E14FD"/>
    <w:rsid w:val="003E3339"/>
    <w:rsid w:val="003E4977"/>
    <w:rsid w:val="003F3D41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6BD6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2B5E"/>
    <w:rsid w:val="0057352A"/>
    <w:rsid w:val="00573D45"/>
    <w:rsid w:val="00581265"/>
    <w:rsid w:val="00593FEA"/>
    <w:rsid w:val="005961A4"/>
    <w:rsid w:val="005A086D"/>
    <w:rsid w:val="005A3393"/>
    <w:rsid w:val="005A5095"/>
    <w:rsid w:val="005B0922"/>
    <w:rsid w:val="005B0B31"/>
    <w:rsid w:val="005B152F"/>
    <w:rsid w:val="005B1961"/>
    <w:rsid w:val="005B3FE4"/>
    <w:rsid w:val="005B4681"/>
    <w:rsid w:val="005B4E7D"/>
    <w:rsid w:val="005B6CA2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0DD6"/>
    <w:rsid w:val="006425F2"/>
    <w:rsid w:val="0064355A"/>
    <w:rsid w:val="00643F04"/>
    <w:rsid w:val="006505E9"/>
    <w:rsid w:val="006529ED"/>
    <w:rsid w:val="00654E9D"/>
    <w:rsid w:val="0065560E"/>
    <w:rsid w:val="00657E51"/>
    <w:rsid w:val="006618DA"/>
    <w:rsid w:val="00675204"/>
    <w:rsid w:val="00675AC2"/>
    <w:rsid w:val="00676884"/>
    <w:rsid w:val="00680B75"/>
    <w:rsid w:val="0068329B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2876"/>
    <w:rsid w:val="006E5428"/>
    <w:rsid w:val="006E5F65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7A9"/>
    <w:rsid w:val="00744D16"/>
    <w:rsid w:val="00745CCB"/>
    <w:rsid w:val="007465D1"/>
    <w:rsid w:val="00747AAC"/>
    <w:rsid w:val="00751A55"/>
    <w:rsid w:val="007533C3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95DD9"/>
    <w:rsid w:val="007B0115"/>
    <w:rsid w:val="007B0C8F"/>
    <w:rsid w:val="007B2609"/>
    <w:rsid w:val="007B73DD"/>
    <w:rsid w:val="007B7FDA"/>
    <w:rsid w:val="007C0175"/>
    <w:rsid w:val="007C048C"/>
    <w:rsid w:val="007C04B1"/>
    <w:rsid w:val="007C429D"/>
    <w:rsid w:val="007D51AC"/>
    <w:rsid w:val="007D64D5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3D6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2E25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43C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518B"/>
    <w:rsid w:val="008E7C35"/>
    <w:rsid w:val="008F079D"/>
    <w:rsid w:val="008F1413"/>
    <w:rsid w:val="008F4C78"/>
    <w:rsid w:val="0090347E"/>
    <w:rsid w:val="009040E4"/>
    <w:rsid w:val="00904A04"/>
    <w:rsid w:val="00931684"/>
    <w:rsid w:val="00935EE6"/>
    <w:rsid w:val="00943FDD"/>
    <w:rsid w:val="00953EC5"/>
    <w:rsid w:val="00955D4C"/>
    <w:rsid w:val="00967EAB"/>
    <w:rsid w:val="00976FB1"/>
    <w:rsid w:val="00983CF0"/>
    <w:rsid w:val="00984AE0"/>
    <w:rsid w:val="0098571B"/>
    <w:rsid w:val="009860A8"/>
    <w:rsid w:val="009909E3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50E62"/>
    <w:rsid w:val="00A543E2"/>
    <w:rsid w:val="00A6171B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15F8"/>
    <w:rsid w:val="00A93FA5"/>
    <w:rsid w:val="00AA1D96"/>
    <w:rsid w:val="00AA614C"/>
    <w:rsid w:val="00AB03BD"/>
    <w:rsid w:val="00AB24A8"/>
    <w:rsid w:val="00AB34F9"/>
    <w:rsid w:val="00AB3DAA"/>
    <w:rsid w:val="00AB4BF9"/>
    <w:rsid w:val="00AB5CD5"/>
    <w:rsid w:val="00AB7E10"/>
    <w:rsid w:val="00AC4344"/>
    <w:rsid w:val="00AD3B5F"/>
    <w:rsid w:val="00AD4EC9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4D20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7729F"/>
    <w:rsid w:val="00B82CFD"/>
    <w:rsid w:val="00B86B82"/>
    <w:rsid w:val="00B91726"/>
    <w:rsid w:val="00B97CCD"/>
    <w:rsid w:val="00BA2CE9"/>
    <w:rsid w:val="00BA403A"/>
    <w:rsid w:val="00BA7602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4E93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A76"/>
    <w:rsid w:val="00C71102"/>
    <w:rsid w:val="00C71D3C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5678"/>
    <w:rsid w:val="00CA74AA"/>
    <w:rsid w:val="00CA7636"/>
    <w:rsid w:val="00CB0C05"/>
    <w:rsid w:val="00CB3759"/>
    <w:rsid w:val="00CC01A9"/>
    <w:rsid w:val="00CC321F"/>
    <w:rsid w:val="00CC3668"/>
    <w:rsid w:val="00CC63B9"/>
    <w:rsid w:val="00CC76CC"/>
    <w:rsid w:val="00CD13C0"/>
    <w:rsid w:val="00CD31EB"/>
    <w:rsid w:val="00CE1A45"/>
    <w:rsid w:val="00CE340A"/>
    <w:rsid w:val="00CE4D48"/>
    <w:rsid w:val="00CE58D1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D21DA"/>
    <w:rsid w:val="00DE10D3"/>
    <w:rsid w:val="00DE353E"/>
    <w:rsid w:val="00DE498B"/>
    <w:rsid w:val="00DE4C74"/>
    <w:rsid w:val="00DE63E0"/>
    <w:rsid w:val="00DF0765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217"/>
    <w:rsid w:val="00E42AFE"/>
    <w:rsid w:val="00E4788A"/>
    <w:rsid w:val="00E57012"/>
    <w:rsid w:val="00E605F8"/>
    <w:rsid w:val="00E61099"/>
    <w:rsid w:val="00E64F57"/>
    <w:rsid w:val="00E6502B"/>
    <w:rsid w:val="00E72D7F"/>
    <w:rsid w:val="00E763F2"/>
    <w:rsid w:val="00E80E20"/>
    <w:rsid w:val="00E8580B"/>
    <w:rsid w:val="00E87FBA"/>
    <w:rsid w:val="00E902D1"/>
    <w:rsid w:val="00E9169D"/>
    <w:rsid w:val="00E91E0B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03BB1"/>
    <w:rsid w:val="00F04F3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6DA5"/>
    <w:rsid w:val="00F37A76"/>
    <w:rsid w:val="00F40B69"/>
    <w:rsid w:val="00F45A62"/>
    <w:rsid w:val="00F53185"/>
    <w:rsid w:val="00F55935"/>
    <w:rsid w:val="00F56A96"/>
    <w:rsid w:val="00F610E5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B4B52"/>
    <w:rsid w:val="00FB5740"/>
    <w:rsid w:val="00FC1A3A"/>
    <w:rsid w:val="00FC2795"/>
    <w:rsid w:val="00FC39BE"/>
    <w:rsid w:val="00FC5C1F"/>
    <w:rsid w:val="00FD1724"/>
    <w:rsid w:val="00FD271C"/>
    <w:rsid w:val="00FD4E3D"/>
    <w:rsid w:val="00FE05AC"/>
    <w:rsid w:val="00FE0F52"/>
    <w:rsid w:val="00FE37B1"/>
    <w:rsid w:val="00FE43CE"/>
    <w:rsid w:val="00FE763E"/>
    <w:rsid w:val="00FE781F"/>
    <w:rsid w:val="00FF2B8C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9</cp:revision>
  <cp:lastPrinted>2025-07-28T20:34:00Z</cp:lastPrinted>
  <dcterms:created xsi:type="dcterms:W3CDTF">2025-07-22T19:03:00Z</dcterms:created>
  <dcterms:modified xsi:type="dcterms:W3CDTF">2025-07-28T20:40:00Z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