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561641">
        <w:rPr>
          <w:b/>
          <w:caps/>
          <w:sz w:val="22"/>
          <w:szCs w:val="22"/>
        </w:rPr>
        <w:t>JULY 19</w:t>
      </w:r>
      <w:r w:rsidR="00846E3F">
        <w:rPr>
          <w:b/>
          <w:caps/>
          <w:sz w:val="22"/>
          <w:szCs w:val="22"/>
        </w:rPr>
        <w:t>, 2018</w:t>
      </w:r>
    </w:p>
    <w:p w:rsidR="00AB6113" w:rsidRPr="006B52C5" w:rsidRDefault="00AB6113" w:rsidP="00AB6113">
      <w:pPr>
        <w:tabs>
          <w:tab w:val="left" w:pos="8640"/>
        </w:tabs>
        <w:ind w:left="720"/>
        <w:jc w:val="center"/>
        <w:rPr>
          <w:sz w:val="22"/>
          <w:szCs w:val="22"/>
        </w:rPr>
      </w:pPr>
    </w:p>
    <w:p w:rsidR="00AB6113" w:rsidRPr="006B52C5" w:rsidRDefault="00AB6113" w:rsidP="00E769B7">
      <w:pPr>
        <w:ind w:left="2880" w:hanging="2160"/>
        <w:jc w:val="both"/>
        <w:rPr>
          <w:sz w:val="22"/>
          <w:szCs w:val="22"/>
        </w:rPr>
      </w:pPr>
      <w:r w:rsidRPr="006B52C5">
        <w:rPr>
          <w:sz w:val="22"/>
          <w:szCs w:val="22"/>
        </w:rPr>
        <w:t>Members Present:</w:t>
      </w:r>
      <w:r w:rsidRPr="006B52C5">
        <w:rPr>
          <w:sz w:val="22"/>
          <w:szCs w:val="22"/>
        </w:rPr>
        <w:tab/>
      </w:r>
      <w:r w:rsidR="001E683A" w:rsidRPr="006B52C5">
        <w:rPr>
          <w:sz w:val="22"/>
          <w:szCs w:val="22"/>
        </w:rPr>
        <w:t>Dr. Jon E. Zeagler, President;</w:t>
      </w:r>
      <w:r w:rsidR="00E769B7" w:rsidRPr="00E769B7">
        <w:rPr>
          <w:sz w:val="22"/>
          <w:szCs w:val="22"/>
        </w:rPr>
        <w:t xml:space="preserve"> </w:t>
      </w:r>
      <w:r w:rsidR="00E769B7" w:rsidRPr="006B52C5">
        <w:rPr>
          <w:sz w:val="22"/>
          <w:szCs w:val="22"/>
        </w:rPr>
        <w:t>Dr. Ned J. Martello, Vice-President</w:t>
      </w:r>
      <w:r w:rsidR="00E769B7">
        <w:rPr>
          <w:sz w:val="22"/>
          <w:szCs w:val="22"/>
        </w:rPr>
        <w:t xml:space="preserve">; </w:t>
      </w:r>
      <w:r w:rsidR="0016414B">
        <w:rPr>
          <w:sz w:val="22"/>
          <w:szCs w:val="22"/>
        </w:rPr>
        <w:t xml:space="preserve">Dr. Michael Cavanaugh; </w:t>
      </w:r>
      <w:r w:rsidR="004C1456" w:rsidRPr="006B52C5">
        <w:rPr>
          <w:sz w:val="22"/>
          <w:szCs w:val="22"/>
        </w:rPr>
        <w:t>Dr. Mark B. Kruse;</w:t>
      </w:r>
      <w:r w:rsidR="00B538A8" w:rsidRPr="006B52C5">
        <w:rPr>
          <w:sz w:val="22"/>
          <w:szCs w:val="22"/>
        </w:rPr>
        <w:t xml:space="preserve"> </w:t>
      </w:r>
      <w:r w:rsidR="00E769B7">
        <w:rPr>
          <w:sz w:val="22"/>
          <w:szCs w:val="22"/>
        </w:rPr>
        <w:t xml:space="preserve"> </w:t>
      </w:r>
      <w:r w:rsidR="00CB1AA4" w:rsidRPr="006B52C5">
        <w:rPr>
          <w:sz w:val="22"/>
          <w:szCs w:val="22"/>
        </w:rPr>
        <w:t>Dr. Denise D. Rollette</w:t>
      </w:r>
      <w:r w:rsidR="00CB1AA4">
        <w:rPr>
          <w:sz w:val="22"/>
          <w:szCs w:val="22"/>
        </w:rPr>
        <w:t xml:space="preserve">; </w:t>
      </w:r>
      <w:r w:rsidR="00B538A8" w:rsidRPr="006B52C5">
        <w:rPr>
          <w:sz w:val="22"/>
          <w:szCs w:val="22"/>
        </w:rPr>
        <w:t>Dr. Joseph E. Turk.</w:t>
      </w:r>
    </w:p>
    <w:p w:rsidR="00E769B7" w:rsidRDefault="00AB6113" w:rsidP="00AB6113">
      <w:pPr>
        <w:ind w:left="2880" w:hanging="2160"/>
        <w:jc w:val="both"/>
        <w:rPr>
          <w:sz w:val="22"/>
          <w:szCs w:val="22"/>
        </w:rPr>
      </w:pPr>
      <w:r w:rsidRPr="006B52C5">
        <w:rPr>
          <w:sz w:val="22"/>
          <w:szCs w:val="22"/>
        </w:rPr>
        <w:t xml:space="preserve">Members Absent: </w:t>
      </w:r>
      <w:r w:rsidRPr="006B52C5">
        <w:rPr>
          <w:sz w:val="22"/>
          <w:szCs w:val="22"/>
        </w:rPr>
        <w:tab/>
      </w:r>
      <w:r w:rsidR="00561641" w:rsidRPr="006B52C5">
        <w:rPr>
          <w:sz w:val="22"/>
          <w:szCs w:val="22"/>
        </w:rPr>
        <w:t xml:space="preserve">Dr. R. Buckley </w:t>
      </w:r>
      <w:proofErr w:type="spellStart"/>
      <w:r w:rsidR="00561641" w:rsidRPr="006B52C5">
        <w:rPr>
          <w:sz w:val="22"/>
          <w:szCs w:val="22"/>
        </w:rPr>
        <w:t>VanBreemen</w:t>
      </w:r>
      <w:proofErr w:type="spellEnd"/>
      <w:r w:rsidR="00561641" w:rsidRPr="006B52C5">
        <w:rPr>
          <w:sz w:val="22"/>
          <w:szCs w:val="22"/>
        </w:rPr>
        <w:t>, Secretary</w:t>
      </w:r>
      <w:r w:rsidR="00561641">
        <w:rPr>
          <w:sz w:val="22"/>
          <w:szCs w:val="22"/>
        </w:rPr>
        <w:t>-Treasurer</w:t>
      </w:r>
      <w:r w:rsidR="0016414B">
        <w:rPr>
          <w:sz w:val="22"/>
          <w:szCs w:val="22"/>
        </w:rPr>
        <w:t>.</w:t>
      </w:r>
    </w:p>
    <w:p w:rsidR="00AB6113" w:rsidRPr="006B52C5" w:rsidRDefault="00AB6113" w:rsidP="00AB6113">
      <w:pPr>
        <w:ind w:left="2880" w:hanging="2160"/>
        <w:jc w:val="both"/>
        <w:rPr>
          <w:sz w:val="22"/>
          <w:szCs w:val="22"/>
        </w:rPr>
      </w:pPr>
      <w:r w:rsidRPr="006B52C5">
        <w:rPr>
          <w:sz w:val="22"/>
          <w:szCs w:val="22"/>
        </w:rPr>
        <w:t>Present:</w:t>
      </w:r>
      <w:r w:rsidRPr="006B52C5">
        <w:rPr>
          <w:sz w:val="22"/>
          <w:szCs w:val="22"/>
        </w:rPr>
        <w:tab/>
        <w:t>Patricia A. Oliver, Executive Director</w:t>
      </w:r>
    </w:p>
    <w:p w:rsidR="001B40B7" w:rsidRPr="006B52C5" w:rsidRDefault="001B40B7" w:rsidP="00AB6113">
      <w:pPr>
        <w:ind w:left="2880" w:hanging="2160"/>
        <w:jc w:val="both"/>
        <w:rPr>
          <w:sz w:val="22"/>
          <w:szCs w:val="22"/>
        </w:rPr>
      </w:pPr>
      <w:r w:rsidRPr="006B52C5">
        <w:rPr>
          <w:sz w:val="22"/>
          <w:szCs w:val="22"/>
        </w:rPr>
        <w:tab/>
      </w:r>
      <w:r w:rsidR="00FF2DC4" w:rsidRPr="006B52C5">
        <w:rPr>
          <w:sz w:val="22"/>
          <w:szCs w:val="22"/>
        </w:rPr>
        <w:t>Shellie Hebert-Schmidt</w:t>
      </w:r>
      <w:r w:rsidRPr="006B52C5">
        <w:rPr>
          <w:sz w:val="22"/>
          <w:szCs w:val="22"/>
        </w:rPr>
        <w:t>, Administrative Assistant</w:t>
      </w:r>
    </w:p>
    <w:p w:rsidR="00AB6113" w:rsidRPr="006B52C5" w:rsidRDefault="00AB6113" w:rsidP="00AB6113">
      <w:pPr>
        <w:ind w:left="2880" w:hanging="2160"/>
        <w:jc w:val="both"/>
        <w:rPr>
          <w:sz w:val="22"/>
          <w:szCs w:val="22"/>
        </w:rPr>
      </w:pPr>
      <w:r w:rsidRPr="006B52C5">
        <w:rPr>
          <w:sz w:val="22"/>
          <w:szCs w:val="22"/>
        </w:rPr>
        <w:t>Legal Counsel:</w:t>
      </w:r>
      <w:r w:rsidRPr="006B52C5">
        <w:rPr>
          <w:sz w:val="22"/>
          <w:szCs w:val="22"/>
        </w:rPr>
        <w:tab/>
      </w:r>
      <w:r w:rsidR="00846E3F">
        <w:rPr>
          <w:sz w:val="22"/>
          <w:szCs w:val="22"/>
        </w:rPr>
        <w:t>David Jeddie Smith,</w:t>
      </w:r>
      <w:r w:rsidR="00CB1AA4">
        <w:rPr>
          <w:sz w:val="22"/>
          <w:szCs w:val="22"/>
        </w:rPr>
        <w:t xml:space="preserve"> Asst. Attorney General </w:t>
      </w:r>
    </w:p>
    <w:p w:rsidR="00AB6113" w:rsidRPr="00E82B2C" w:rsidRDefault="00AB6113" w:rsidP="00AB6113">
      <w:pPr>
        <w:ind w:left="2880" w:hanging="2160"/>
        <w:jc w:val="both"/>
        <w:rPr>
          <w:sz w:val="20"/>
          <w:szCs w:val="20"/>
        </w:rPr>
      </w:pPr>
      <w:r w:rsidRPr="00E82B2C">
        <w:rPr>
          <w:sz w:val="20"/>
          <w:szCs w:val="20"/>
        </w:rPr>
        <w:t>Audience:</w:t>
      </w:r>
      <w:r w:rsidRPr="00E82B2C">
        <w:rPr>
          <w:sz w:val="20"/>
          <w:szCs w:val="20"/>
        </w:rPr>
        <w:tab/>
      </w:r>
      <w:r w:rsidR="00A06A61">
        <w:rPr>
          <w:sz w:val="20"/>
          <w:szCs w:val="20"/>
        </w:rPr>
        <w:t xml:space="preserve">Peter </w:t>
      </w:r>
      <w:proofErr w:type="spellStart"/>
      <w:r w:rsidR="00A06A61">
        <w:rPr>
          <w:sz w:val="20"/>
          <w:szCs w:val="20"/>
        </w:rPr>
        <w:t>Brosnan</w:t>
      </w:r>
      <w:proofErr w:type="spellEnd"/>
      <w:r w:rsidR="00A06A61">
        <w:rPr>
          <w:sz w:val="20"/>
          <w:szCs w:val="20"/>
        </w:rPr>
        <w:t>, D.C., Lake Charles, LA</w:t>
      </w:r>
      <w:r w:rsidR="007954F0" w:rsidRPr="00E82B2C">
        <w:rPr>
          <w:sz w:val="20"/>
          <w:szCs w:val="20"/>
        </w:rPr>
        <w:t>.</w:t>
      </w:r>
    </w:p>
    <w:p w:rsidR="00AB6113" w:rsidRPr="006B52C5" w:rsidRDefault="00AB6113" w:rsidP="00AB6113">
      <w:pPr>
        <w:jc w:val="both"/>
        <w:rPr>
          <w:sz w:val="22"/>
          <w:szCs w:val="22"/>
        </w:rPr>
      </w:pP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295193" w:rsidRPr="00EC79D0">
        <w:rPr>
          <w:sz w:val="20"/>
          <w:szCs w:val="20"/>
        </w:rPr>
        <w:t>8:</w:t>
      </w:r>
      <w:r w:rsidR="0016414B">
        <w:rPr>
          <w:sz w:val="20"/>
          <w:szCs w:val="20"/>
        </w:rPr>
        <w:t>4</w:t>
      </w:r>
      <w:r w:rsidR="00E769B7">
        <w:rPr>
          <w:sz w:val="20"/>
          <w:szCs w:val="20"/>
        </w:rPr>
        <w:t>6</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E683A" w:rsidRPr="00EC79D0">
        <w:rPr>
          <w:sz w:val="20"/>
          <w:szCs w:val="20"/>
        </w:rPr>
        <w:t xml:space="preserve">Jon Zeagler,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310AA7" w:rsidRPr="00EC79D0" w:rsidRDefault="00AB6113" w:rsidP="005D09F9">
      <w:pPr>
        <w:ind w:left="720"/>
        <w:jc w:val="both"/>
        <w:rPr>
          <w:sz w:val="20"/>
          <w:szCs w:val="20"/>
        </w:rPr>
      </w:pPr>
      <w:r w:rsidRPr="00EC79D0">
        <w:rPr>
          <w:sz w:val="20"/>
          <w:szCs w:val="20"/>
        </w:rPr>
        <w:t xml:space="preserve">The </w:t>
      </w:r>
      <w:r w:rsidRPr="00846E3F">
        <w:rPr>
          <w:b/>
          <w:sz w:val="20"/>
          <w:szCs w:val="20"/>
        </w:rPr>
        <w:t>minutes</w:t>
      </w:r>
      <w:r w:rsidRPr="00EC79D0">
        <w:rPr>
          <w:sz w:val="20"/>
          <w:szCs w:val="20"/>
        </w:rPr>
        <w:t xml:space="preserve"> of the </w:t>
      </w:r>
      <w:r w:rsidR="00561641">
        <w:rPr>
          <w:sz w:val="20"/>
          <w:szCs w:val="20"/>
        </w:rPr>
        <w:t>06/14/</w:t>
      </w:r>
      <w:r w:rsidR="00E769B7">
        <w:rPr>
          <w:sz w:val="20"/>
          <w:szCs w:val="20"/>
        </w:rPr>
        <w:t>2018</w:t>
      </w:r>
      <w:r w:rsidRPr="00EC79D0">
        <w:rPr>
          <w:sz w:val="20"/>
          <w:szCs w:val="20"/>
        </w:rPr>
        <w:t xml:space="preserve"> meeting were </w:t>
      </w:r>
      <w:r w:rsidR="00E769B7">
        <w:rPr>
          <w:sz w:val="20"/>
          <w:szCs w:val="20"/>
        </w:rPr>
        <w:t>mailed</w:t>
      </w:r>
      <w:r w:rsidRPr="00EC79D0">
        <w:rPr>
          <w:sz w:val="20"/>
          <w:szCs w:val="20"/>
        </w:rPr>
        <w:t xml:space="preserve"> to all Board members.  </w:t>
      </w:r>
      <w:r w:rsidR="00F62164" w:rsidRPr="00EC79D0">
        <w:rPr>
          <w:sz w:val="20"/>
          <w:szCs w:val="20"/>
        </w:rPr>
        <w:t xml:space="preserve">Motion made by Dr. </w:t>
      </w:r>
      <w:r w:rsidR="00561641">
        <w:rPr>
          <w:sz w:val="20"/>
          <w:szCs w:val="20"/>
        </w:rPr>
        <w:t>Kruse</w:t>
      </w:r>
      <w:r w:rsidR="0016414B">
        <w:rPr>
          <w:sz w:val="20"/>
          <w:szCs w:val="20"/>
        </w:rPr>
        <w:t xml:space="preserve">, seconded by Dr. </w:t>
      </w:r>
      <w:r w:rsidR="00561641">
        <w:rPr>
          <w:sz w:val="20"/>
          <w:szCs w:val="20"/>
        </w:rPr>
        <w:t>Turk</w:t>
      </w:r>
      <w:r w:rsidR="002613BF" w:rsidRPr="00EC79D0">
        <w:rPr>
          <w:sz w:val="20"/>
          <w:szCs w:val="20"/>
        </w:rPr>
        <w:t xml:space="preserve">, </w:t>
      </w:r>
      <w:r w:rsidR="00310AA7" w:rsidRPr="00EC79D0">
        <w:rPr>
          <w:sz w:val="20"/>
          <w:szCs w:val="20"/>
        </w:rPr>
        <w:t xml:space="preserve">to accept the minutes </w:t>
      </w:r>
      <w:r w:rsidR="00561641">
        <w:rPr>
          <w:sz w:val="20"/>
          <w:szCs w:val="20"/>
        </w:rPr>
        <w:t>as prepared</w:t>
      </w:r>
      <w:r w:rsidR="0016414B">
        <w:rPr>
          <w:sz w:val="20"/>
          <w:szCs w:val="20"/>
        </w:rPr>
        <w:t xml:space="preserve">. </w:t>
      </w:r>
      <w:r w:rsidR="00310AA7" w:rsidRPr="00EC79D0">
        <w:rPr>
          <w:sz w:val="20"/>
          <w:szCs w:val="20"/>
        </w:rPr>
        <w:t>With no objections, motion carries unanimously.</w:t>
      </w: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Default="00E769B7" w:rsidP="00E769B7">
      <w:pPr>
        <w:pStyle w:val="Heading4"/>
        <w:tabs>
          <w:tab w:val="left" w:pos="8640"/>
        </w:tabs>
        <w:rPr>
          <w:sz w:val="20"/>
          <w:szCs w:val="20"/>
        </w:rPr>
      </w:pPr>
      <w:proofErr w:type="gramStart"/>
      <w:r w:rsidRPr="00EC79D0">
        <w:rPr>
          <w:sz w:val="20"/>
          <w:szCs w:val="20"/>
        </w:rPr>
        <w:t>None.</w:t>
      </w:r>
      <w:proofErr w:type="gramEnd"/>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E769B7" w:rsidRDefault="00E769B7" w:rsidP="00EC79D0">
      <w:pPr>
        <w:tabs>
          <w:tab w:val="left" w:pos="-2430"/>
          <w:tab w:val="left" w:pos="8640"/>
        </w:tabs>
        <w:ind w:left="720"/>
        <w:jc w:val="both"/>
        <w:rPr>
          <w:bCs/>
          <w:sz w:val="20"/>
          <w:szCs w:val="20"/>
        </w:rPr>
      </w:pPr>
      <w:r>
        <w:rPr>
          <w:bCs/>
          <w:sz w:val="20"/>
          <w:szCs w:val="20"/>
        </w:rPr>
        <w:t xml:space="preserve">               </w:t>
      </w:r>
      <w:r w:rsidR="00B94CB2">
        <w:rPr>
          <w:bCs/>
          <w:sz w:val="20"/>
          <w:szCs w:val="20"/>
        </w:rPr>
        <w:t xml:space="preserve">Dr. Zeagler announced the “integrity check” </w:t>
      </w:r>
      <w:r w:rsidR="00561641">
        <w:rPr>
          <w:bCs/>
          <w:sz w:val="20"/>
          <w:szCs w:val="20"/>
        </w:rPr>
        <w:t>however;</w:t>
      </w:r>
      <w:r w:rsidR="00B94CB2">
        <w:rPr>
          <w:bCs/>
          <w:sz w:val="20"/>
          <w:szCs w:val="20"/>
        </w:rPr>
        <w:t xml:space="preserve"> no</w:t>
      </w:r>
      <w:r>
        <w:rPr>
          <w:bCs/>
          <w:sz w:val="20"/>
          <w:szCs w:val="20"/>
        </w:rPr>
        <w:t xml:space="preserve"> issues </w:t>
      </w:r>
      <w:r w:rsidR="00B94CB2">
        <w:rPr>
          <w:bCs/>
          <w:sz w:val="20"/>
          <w:szCs w:val="20"/>
        </w:rPr>
        <w:t>were offered or noted by any Board members or staff.</w:t>
      </w:r>
    </w:p>
    <w:p w:rsidR="00E769B7" w:rsidRDefault="00E769B7" w:rsidP="00EC79D0">
      <w:pPr>
        <w:tabs>
          <w:tab w:val="left" w:pos="-2430"/>
          <w:tab w:val="left" w:pos="8640"/>
        </w:tabs>
        <w:ind w:left="720"/>
        <w:jc w:val="both"/>
        <w:rPr>
          <w:bCs/>
          <w:sz w:val="20"/>
          <w:szCs w:val="20"/>
        </w:rPr>
      </w:pPr>
    </w:p>
    <w:p w:rsidR="00C44135" w:rsidRPr="00EC79D0" w:rsidRDefault="00E769B7" w:rsidP="0016414B">
      <w:pPr>
        <w:jc w:val="both"/>
        <w:rPr>
          <w:sz w:val="20"/>
          <w:szCs w:val="20"/>
        </w:rPr>
      </w:pPr>
      <w:r>
        <w:rPr>
          <w:sz w:val="20"/>
          <w:szCs w:val="20"/>
        </w:rPr>
        <w:tab/>
      </w:r>
    </w:p>
    <w:p w:rsidR="00C44135" w:rsidRPr="00EC79D0" w:rsidRDefault="00C44135" w:rsidP="00C44135">
      <w:pPr>
        <w:tabs>
          <w:tab w:val="left" w:pos="8640"/>
        </w:tabs>
        <w:ind w:left="720"/>
        <w:jc w:val="both"/>
        <w:rPr>
          <w:b/>
          <w:sz w:val="20"/>
          <w:szCs w:val="20"/>
          <w:u w:val="single"/>
        </w:rPr>
      </w:pPr>
      <w:r w:rsidRPr="00EC79D0">
        <w:rPr>
          <w:b/>
          <w:sz w:val="20"/>
          <w:szCs w:val="20"/>
          <w:u w:val="single"/>
        </w:rPr>
        <w:t>STANDING COMMITTEE REPORTS</w:t>
      </w:r>
    </w:p>
    <w:p w:rsidR="00081200" w:rsidRPr="000A7AED" w:rsidRDefault="00081200" w:rsidP="00081200">
      <w:pPr>
        <w:numPr>
          <w:ilvl w:val="0"/>
          <w:numId w:val="1"/>
        </w:numPr>
        <w:tabs>
          <w:tab w:val="left" w:pos="1440"/>
          <w:tab w:val="left" w:pos="8640"/>
        </w:tabs>
        <w:jc w:val="both"/>
      </w:pPr>
      <w:r w:rsidRPr="000A7AED">
        <w:rPr>
          <w:b/>
          <w:bCs/>
        </w:rPr>
        <w:t>FINANCE COMMITTEE REPORT</w:t>
      </w:r>
      <w:r w:rsidRPr="000A7AED">
        <w:t xml:space="preserve"> </w:t>
      </w:r>
      <w:r w:rsidRPr="000A7AED">
        <w:rPr>
          <w:b/>
          <w:bCs/>
        </w:rPr>
        <w:t>by Ms. Oliver:</w:t>
      </w:r>
    </w:p>
    <w:p w:rsidR="00561641" w:rsidRDefault="000E0B8A" w:rsidP="00081200">
      <w:pPr>
        <w:tabs>
          <w:tab w:val="left" w:pos="8640"/>
        </w:tabs>
        <w:ind w:left="1440"/>
        <w:jc w:val="both"/>
      </w:pPr>
      <w:r w:rsidRPr="000A7AED">
        <w:rPr>
          <w:b/>
        </w:rPr>
        <w:t>F</w:t>
      </w:r>
      <w:r w:rsidR="00081200" w:rsidRPr="000A7AED">
        <w:rPr>
          <w:b/>
        </w:rPr>
        <w:t xml:space="preserve">inancial statement </w:t>
      </w:r>
      <w:r w:rsidR="00081200" w:rsidRPr="000A7AED">
        <w:t xml:space="preserve">for </w:t>
      </w:r>
      <w:r w:rsidR="00561641">
        <w:t>June</w:t>
      </w:r>
      <w:r w:rsidR="00A30DDB" w:rsidRPr="000A7AED">
        <w:t xml:space="preserve"> 2018</w:t>
      </w:r>
      <w:r w:rsidR="00081200" w:rsidRPr="000A7AED">
        <w:t xml:space="preserve"> </w:t>
      </w:r>
      <w:r w:rsidR="00561641">
        <w:t>was</w:t>
      </w:r>
      <w:r w:rsidR="00081200" w:rsidRPr="000A7AED">
        <w:t xml:space="preserve"> prepared by Ms. Oliver and provided </w:t>
      </w:r>
      <w:r w:rsidR="00F62164" w:rsidRPr="000A7AED">
        <w:t>to the Board</w:t>
      </w:r>
      <w:r w:rsidR="00561641">
        <w:t xml:space="preserve"> prior to the meeting</w:t>
      </w:r>
      <w:r w:rsidR="00F62164" w:rsidRPr="000A7AED">
        <w:t xml:space="preserve">.  </w:t>
      </w:r>
      <w:r w:rsidR="00E0027B" w:rsidRPr="000A7AED">
        <w:t xml:space="preserve">Motion </w:t>
      </w:r>
      <w:r w:rsidR="009E7F62" w:rsidRPr="000A7AED">
        <w:t xml:space="preserve">made by Dr. </w:t>
      </w:r>
      <w:r w:rsidR="00561641">
        <w:t>Cavanaugh</w:t>
      </w:r>
      <w:r w:rsidR="009E7F62" w:rsidRPr="000A7AED">
        <w:t xml:space="preserve">, seconded by Dr. </w:t>
      </w:r>
      <w:r w:rsidR="00561641">
        <w:t>Kruse</w:t>
      </w:r>
      <w:r w:rsidR="009E7F62" w:rsidRPr="000A7AED">
        <w:t xml:space="preserve">, to accept the </w:t>
      </w:r>
      <w:r w:rsidR="009E7F62" w:rsidRPr="000A7AED">
        <w:rPr>
          <w:b/>
        </w:rPr>
        <w:t>financial statement</w:t>
      </w:r>
      <w:r w:rsidR="00A30DDB" w:rsidRPr="000A7AED">
        <w:rPr>
          <w:b/>
        </w:rPr>
        <w:t>s</w:t>
      </w:r>
      <w:r w:rsidR="009E7F62" w:rsidRPr="000A7AED">
        <w:t xml:space="preserve"> as prepared.  With no objections, motion carried unanimously.</w:t>
      </w:r>
      <w:r w:rsidR="0016414B" w:rsidRPr="000A7AED">
        <w:t xml:space="preserve"> </w:t>
      </w:r>
    </w:p>
    <w:p w:rsidR="00A30DDB" w:rsidRPr="000A7AED" w:rsidRDefault="0016414B" w:rsidP="00081200">
      <w:pPr>
        <w:tabs>
          <w:tab w:val="left" w:pos="8640"/>
        </w:tabs>
        <w:ind w:left="1440"/>
        <w:jc w:val="both"/>
      </w:pPr>
      <w:r w:rsidRPr="000A7AED">
        <w:t>The</w:t>
      </w:r>
      <w:r w:rsidR="00A30DDB" w:rsidRPr="000A7AED">
        <w:rPr>
          <w:b/>
        </w:rPr>
        <w:t xml:space="preserve"> Financial Activity Log of Expense and Expenditures </w:t>
      </w:r>
      <w:r w:rsidR="00A30DDB" w:rsidRPr="000A7AED">
        <w:t xml:space="preserve">was presented to and reviewed by the Board as well as all bank statements since the last meeting.  All members signed the cover sheet for the log.  Motion made by Dr. </w:t>
      </w:r>
      <w:r w:rsidR="00561641">
        <w:t>Cavanaugh</w:t>
      </w:r>
      <w:r w:rsidR="00A30DDB" w:rsidRPr="000A7AED">
        <w:t xml:space="preserve">, seconded by Dr. </w:t>
      </w:r>
      <w:r w:rsidRPr="000A7AED">
        <w:t>Turk</w:t>
      </w:r>
      <w:r w:rsidR="00A30DDB" w:rsidRPr="000A7AED">
        <w:t>, to accept the log as presented.  With no objections, motion carries unanimously.</w:t>
      </w:r>
    </w:p>
    <w:p w:rsidR="00E0027B" w:rsidRPr="000A7AED" w:rsidRDefault="001E683A" w:rsidP="00081200">
      <w:pPr>
        <w:tabs>
          <w:tab w:val="left" w:pos="8640"/>
        </w:tabs>
        <w:ind w:left="1440"/>
        <w:jc w:val="both"/>
      </w:pPr>
      <w:r w:rsidRPr="000A7AED">
        <w:t xml:space="preserve">Relative to </w:t>
      </w:r>
      <w:r w:rsidRPr="000A7AED">
        <w:rPr>
          <w:b/>
        </w:rPr>
        <w:t>deposit trends</w:t>
      </w:r>
      <w:r w:rsidRPr="000A7AED">
        <w:t>, Ms. Oliver</w:t>
      </w:r>
      <w:r w:rsidR="00E0027B" w:rsidRPr="000A7AED">
        <w:t xml:space="preserve"> updated the chart to reflect activity since the last Board meeting</w:t>
      </w:r>
      <w:r w:rsidR="00561641">
        <w:t>.  Board asks for new info at the upcoming December meeting.</w:t>
      </w:r>
      <w:r w:rsidR="0016414B" w:rsidRPr="000A7AED">
        <w:t xml:space="preserve"> </w:t>
      </w:r>
    </w:p>
    <w:p w:rsidR="0016414B" w:rsidRDefault="00764DD5" w:rsidP="00764DD5">
      <w:pPr>
        <w:tabs>
          <w:tab w:val="left" w:pos="8640"/>
        </w:tabs>
        <w:ind w:left="1440"/>
        <w:jc w:val="both"/>
        <w:rPr>
          <w:bCs/>
        </w:rPr>
      </w:pPr>
      <w:r w:rsidRPr="000A7AED">
        <w:rPr>
          <w:b/>
          <w:bCs/>
        </w:rPr>
        <w:t xml:space="preserve">CD </w:t>
      </w:r>
      <w:r w:rsidR="00745F9B" w:rsidRPr="000A7AED">
        <w:rPr>
          <w:b/>
          <w:bCs/>
        </w:rPr>
        <w:t>report</w:t>
      </w:r>
      <w:r w:rsidR="00964187" w:rsidRPr="000A7AED">
        <w:rPr>
          <w:b/>
          <w:bCs/>
        </w:rPr>
        <w:t xml:space="preserve">:  </w:t>
      </w:r>
      <w:r w:rsidR="00745F9B" w:rsidRPr="000A7AED">
        <w:rPr>
          <w:bCs/>
        </w:rPr>
        <w:t xml:space="preserve"> </w:t>
      </w:r>
      <w:r w:rsidR="00561641">
        <w:rPr>
          <w:bCs/>
        </w:rPr>
        <w:t xml:space="preserve">Ms. Oliver, in Dr. </w:t>
      </w:r>
      <w:proofErr w:type="spellStart"/>
      <w:r w:rsidR="00561641">
        <w:rPr>
          <w:bCs/>
        </w:rPr>
        <w:t>VanBreemen’s</w:t>
      </w:r>
      <w:proofErr w:type="spellEnd"/>
      <w:r w:rsidR="00561641">
        <w:rPr>
          <w:bCs/>
        </w:rPr>
        <w:t xml:space="preserve"> absence, </w:t>
      </w:r>
      <w:r w:rsidR="00A30DDB" w:rsidRPr="000A7AED">
        <w:rPr>
          <w:bCs/>
        </w:rPr>
        <w:t xml:space="preserve">notes </w:t>
      </w:r>
      <w:r w:rsidR="0016414B" w:rsidRPr="000A7AED">
        <w:rPr>
          <w:bCs/>
        </w:rPr>
        <w:t>no new activity but one CD will mature</w:t>
      </w:r>
      <w:r w:rsidR="000A7AED">
        <w:rPr>
          <w:bCs/>
        </w:rPr>
        <w:t xml:space="preserve"> in September</w:t>
      </w:r>
      <w:r w:rsidR="0016414B" w:rsidRPr="000A7AED">
        <w:rPr>
          <w:bCs/>
        </w:rPr>
        <w:t>.</w:t>
      </w:r>
    </w:p>
    <w:p w:rsidR="00F75068" w:rsidRDefault="00F75068" w:rsidP="00764DD5">
      <w:pPr>
        <w:tabs>
          <w:tab w:val="left" w:pos="8640"/>
        </w:tabs>
        <w:ind w:left="1440"/>
        <w:jc w:val="both"/>
        <w:rPr>
          <w:bCs/>
        </w:rPr>
      </w:pPr>
      <w:r>
        <w:rPr>
          <w:b/>
          <w:bCs/>
        </w:rPr>
        <w:t>Ms.</w:t>
      </w:r>
      <w:r>
        <w:rPr>
          <w:bCs/>
        </w:rPr>
        <w:t xml:space="preserve"> Oliver notes the annual audit is underway, documents are being gathered and records provided to the auditor as requested. More info will follow.</w:t>
      </w:r>
    </w:p>
    <w:p w:rsidR="00F75068" w:rsidRPr="000A7AED" w:rsidRDefault="00F75068" w:rsidP="00764DD5">
      <w:pPr>
        <w:tabs>
          <w:tab w:val="left" w:pos="8640"/>
        </w:tabs>
        <w:ind w:left="1440"/>
        <w:jc w:val="both"/>
        <w:rPr>
          <w:bCs/>
        </w:rPr>
      </w:pPr>
      <w:r>
        <w:rPr>
          <w:b/>
          <w:bCs/>
        </w:rPr>
        <w:t>Ms.</w:t>
      </w:r>
      <w:r>
        <w:rPr>
          <w:bCs/>
        </w:rPr>
        <w:t xml:space="preserve"> Oliver notes the required “</w:t>
      </w:r>
      <w:r w:rsidRPr="00F75068">
        <w:rPr>
          <w:b/>
          <w:bCs/>
        </w:rPr>
        <w:t>Cash Management Review Board</w:t>
      </w:r>
      <w:r>
        <w:rPr>
          <w:bCs/>
        </w:rPr>
        <w:t xml:space="preserve"> report” was prepared and submitted to the committee as required by law.  Dr. </w:t>
      </w:r>
      <w:proofErr w:type="spellStart"/>
      <w:r>
        <w:rPr>
          <w:bCs/>
        </w:rPr>
        <w:t>VanBreemen</w:t>
      </w:r>
      <w:proofErr w:type="spellEnd"/>
      <w:r>
        <w:rPr>
          <w:bCs/>
        </w:rPr>
        <w:t xml:space="preserve"> was provided a copy prior to the meeting and the full Board is provided a copy at today’s meeting.</w:t>
      </w:r>
    </w:p>
    <w:p w:rsidR="00561641" w:rsidRDefault="00561641">
      <w:pPr>
        <w:rPr>
          <w:bCs/>
        </w:rPr>
      </w:pPr>
      <w:r>
        <w:rPr>
          <w:bCs/>
        </w:rPr>
        <w:br w:type="page"/>
      </w:r>
    </w:p>
    <w:p w:rsidR="00A30DDB" w:rsidRPr="000A7AED" w:rsidRDefault="00E25845" w:rsidP="00764DD5">
      <w:pPr>
        <w:tabs>
          <w:tab w:val="left" w:pos="8640"/>
        </w:tabs>
        <w:ind w:left="1440"/>
        <w:jc w:val="both"/>
        <w:rPr>
          <w:bCs/>
        </w:rPr>
      </w:pPr>
      <w:r w:rsidRPr="000A7AED">
        <w:rPr>
          <w:bCs/>
        </w:rPr>
        <w:lastRenderedPageBreak/>
        <w:t>.</w:t>
      </w:r>
    </w:p>
    <w:p w:rsidR="00E00AF5" w:rsidRDefault="00E00AF5">
      <w:pPr>
        <w:rPr>
          <w:bCs/>
          <w:sz w:val="20"/>
          <w:szCs w:val="20"/>
        </w:rPr>
      </w:pPr>
    </w:p>
    <w:p w:rsidR="00E00AF5" w:rsidRDefault="00E00AF5" w:rsidP="00241A3E">
      <w:pPr>
        <w:tabs>
          <w:tab w:val="left" w:pos="8640"/>
        </w:tabs>
        <w:ind w:left="1440"/>
        <w:jc w:val="both"/>
        <w:rPr>
          <w:bCs/>
          <w:sz w:val="20"/>
          <w:szCs w:val="20"/>
        </w:rPr>
      </w:pPr>
    </w:p>
    <w:p w:rsidR="005E67B9" w:rsidRPr="00EC79D0" w:rsidRDefault="005E67B9" w:rsidP="00241A3E">
      <w:pPr>
        <w:tabs>
          <w:tab w:val="left" w:pos="8640"/>
        </w:tabs>
        <w:ind w:left="1440"/>
        <w:jc w:val="both"/>
        <w:rPr>
          <w:bCs/>
          <w:sz w:val="20"/>
          <w:szCs w:val="20"/>
        </w:rPr>
      </w:pPr>
    </w:p>
    <w:p w:rsidR="007C6CB4" w:rsidRDefault="007C6CB4" w:rsidP="00427D79">
      <w:pPr>
        <w:tabs>
          <w:tab w:val="left" w:pos="8640"/>
        </w:tabs>
        <w:jc w:val="both"/>
        <w:rPr>
          <w:bCs/>
          <w:sz w:val="20"/>
          <w:szCs w:val="20"/>
        </w:rPr>
      </w:pPr>
    </w:p>
    <w:p w:rsidR="007C6CB4" w:rsidRDefault="007C6CB4" w:rsidP="00241A3E">
      <w:pPr>
        <w:tabs>
          <w:tab w:val="left" w:pos="8640"/>
        </w:tabs>
        <w:ind w:left="1440"/>
        <w:jc w:val="both"/>
        <w:rPr>
          <w:bCs/>
          <w:sz w:val="20"/>
          <w:szCs w:val="20"/>
        </w:rPr>
      </w:pPr>
    </w:p>
    <w:p w:rsidR="007C6CB4" w:rsidRPr="00785C5B" w:rsidRDefault="007C6CB4" w:rsidP="00621B11">
      <w:pPr>
        <w:rPr>
          <w:b/>
          <w:sz w:val="22"/>
          <w:szCs w:val="22"/>
        </w:rPr>
      </w:pPr>
      <w:r w:rsidRPr="00785C5B">
        <w:rPr>
          <w:b/>
          <w:sz w:val="22"/>
          <w:szCs w:val="22"/>
        </w:rPr>
        <w:t xml:space="preserve">MINUTES – </w:t>
      </w:r>
      <w:r w:rsidR="008A6711">
        <w:rPr>
          <w:b/>
          <w:sz w:val="22"/>
          <w:szCs w:val="22"/>
        </w:rPr>
        <w:t>07/19/</w:t>
      </w:r>
      <w:r w:rsidRPr="00785C5B">
        <w:rPr>
          <w:b/>
          <w:sz w:val="22"/>
          <w:szCs w:val="22"/>
        </w:rPr>
        <w:t>201</w:t>
      </w:r>
      <w:r w:rsidR="00E00AF5">
        <w:rPr>
          <w:b/>
          <w:sz w:val="22"/>
          <w:szCs w:val="22"/>
        </w:rPr>
        <w:t>8</w:t>
      </w:r>
    </w:p>
    <w:p w:rsidR="007C6CB4" w:rsidRPr="00785C5B" w:rsidRDefault="007C6CB4" w:rsidP="00EC79D0">
      <w:pPr>
        <w:tabs>
          <w:tab w:val="left" w:pos="-540"/>
          <w:tab w:val="left" w:pos="8640"/>
        </w:tabs>
        <w:jc w:val="both"/>
        <w:rPr>
          <w:b/>
          <w:sz w:val="22"/>
          <w:szCs w:val="22"/>
        </w:rPr>
      </w:pPr>
      <w:r w:rsidRPr="00785C5B">
        <w:rPr>
          <w:b/>
          <w:sz w:val="22"/>
          <w:szCs w:val="22"/>
        </w:rPr>
        <w:t>PAGE 2</w:t>
      </w:r>
    </w:p>
    <w:p w:rsidR="00964187" w:rsidRPr="00975A68" w:rsidRDefault="00E03FB2" w:rsidP="00964187">
      <w:pPr>
        <w:tabs>
          <w:tab w:val="left" w:pos="8640"/>
        </w:tabs>
        <w:ind w:left="1440"/>
        <w:jc w:val="both"/>
        <w:rPr>
          <w:bCs/>
          <w:sz w:val="20"/>
          <w:szCs w:val="20"/>
        </w:rPr>
      </w:pPr>
      <w:r w:rsidRPr="00975A68">
        <w:rPr>
          <w:bCs/>
          <w:sz w:val="20"/>
          <w:szCs w:val="20"/>
        </w:rPr>
        <w:t>The</w:t>
      </w:r>
      <w:r w:rsidRPr="00975A68">
        <w:rPr>
          <w:b/>
          <w:bCs/>
          <w:sz w:val="20"/>
          <w:szCs w:val="20"/>
        </w:rPr>
        <w:t xml:space="preserve"> </w:t>
      </w:r>
      <w:r w:rsidR="00805D7D" w:rsidRPr="00975A68">
        <w:rPr>
          <w:b/>
          <w:bCs/>
          <w:sz w:val="20"/>
          <w:szCs w:val="20"/>
        </w:rPr>
        <w:t>“Performance Indicator”</w:t>
      </w:r>
      <w:r w:rsidR="00805D7D" w:rsidRPr="00975A68">
        <w:rPr>
          <w:bCs/>
          <w:sz w:val="20"/>
          <w:szCs w:val="20"/>
        </w:rPr>
        <w:t xml:space="preserve"> report </w:t>
      </w:r>
      <w:r w:rsidR="00A73A1F">
        <w:rPr>
          <w:bCs/>
          <w:sz w:val="20"/>
          <w:szCs w:val="20"/>
        </w:rPr>
        <w:t xml:space="preserve">of Board office activity </w:t>
      </w:r>
      <w:r w:rsidR="00B94E16">
        <w:rPr>
          <w:bCs/>
          <w:sz w:val="20"/>
          <w:szCs w:val="20"/>
        </w:rPr>
        <w:t>from June 14 – July 18, 2018</w:t>
      </w:r>
      <w:r w:rsidR="00AE7ADC" w:rsidRPr="00975A68">
        <w:rPr>
          <w:bCs/>
          <w:sz w:val="20"/>
          <w:szCs w:val="20"/>
        </w:rPr>
        <w:t xml:space="preserve"> was</w:t>
      </w:r>
      <w:r w:rsidR="00805D7D" w:rsidRPr="00975A68">
        <w:rPr>
          <w:bCs/>
          <w:sz w:val="20"/>
          <w:szCs w:val="20"/>
        </w:rPr>
        <w:t xml:space="preserve"> provided to Board members</w:t>
      </w:r>
      <w:r w:rsidR="00FD27F6" w:rsidRPr="00975A68">
        <w:rPr>
          <w:bCs/>
          <w:sz w:val="20"/>
          <w:szCs w:val="20"/>
        </w:rPr>
        <w:t xml:space="preserve"> for review as follows: </w:t>
      </w:r>
    </w:p>
    <w:p w:rsidR="00FD27F6" w:rsidRPr="00FD27F6" w:rsidRDefault="00B94E16" w:rsidP="00FD27F6">
      <w:pPr>
        <w:pStyle w:val="ListParagraph"/>
        <w:numPr>
          <w:ilvl w:val="0"/>
          <w:numId w:val="16"/>
        </w:numPr>
        <w:tabs>
          <w:tab w:val="left" w:pos="8640"/>
        </w:tabs>
        <w:jc w:val="both"/>
        <w:rPr>
          <w:bCs/>
          <w:sz w:val="20"/>
          <w:szCs w:val="20"/>
        </w:rPr>
      </w:pPr>
      <w:r>
        <w:rPr>
          <w:bCs/>
          <w:sz w:val="20"/>
          <w:szCs w:val="20"/>
        </w:rPr>
        <w:t>89</w:t>
      </w:r>
      <w:r w:rsidR="00E00AF5">
        <w:rPr>
          <w:bCs/>
          <w:sz w:val="20"/>
          <w:szCs w:val="20"/>
        </w:rPr>
        <w:t xml:space="preserve"> </w:t>
      </w:r>
      <w:r w:rsidR="00FD27F6" w:rsidRPr="00FD27F6">
        <w:rPr>
          <w:bCs/>
          <w:sz w:val="20"/>
          <w:szCs w:val="20"/>
        </w:rPr>
        <w:t>phone calls received</w:t>
      </w:r>
    </w:p>
    <w:p w:rsidR="00FD27F6" w:rsidRPr="00FD27F6" w:rsidRDefault="00B94E16" w:rsidP="00FD27F6">
      <w:pPr>
        <w:pStyle w:val="ListParagraph"/>
        <w:numPr>
          <w:ilvl w:val="0"/>
          <w:numId w:val="16"/>
        </w:numPr>
        <w:tabs>
          <w:tab w:val="left" w:pos="8640"/>
        </w:tabs>
        <w:jc w:val="both"/>
        <w:rPr>
          <w:bCs/>
          <w:sz w:val="20"/>
          <w:szCs w:val="20"/>
        </w:rPr>
      </w:pPr>
      <w:r>
        <w:rPr>
          <w:bCs/>
          <w:sz w:val="20"/>
          <w:szCs w:val="20"/>
        </w:rPr>
        <w:t>5</w:t>
      </w:r>
      <w:r w:rsidR="00FD27F6" w:rsidRPr="00FD27F6">
        <w:rPr>
          <w:bCs/>
          <w:sz w:val="20"/>
          <w:szCs w:val="20"/>
        </w:rPr>
        <w:t xml:space="preserve"> application packets mailed</w:t>
      </w:r>
    </w:p>
    <w:p w:rsidR="00FD27F6" w:rsidRPr="00FD27F6" w:rsidRDefault="00B94E16" w:rsidP="00FD27F6">
      <w:pPr>
        <w:pStyle w:val="ListParagraph"/>
        <w:numPr>
          <w:ilvl w:val="0"/>
          <w:numId w:val="16"/>
        </w:numPr>
        <w:tabs>
          <w:tab w:val="left" w:pos="8640"/>
        </w:tabs>
        <w:jc w:val="both"/>
        <w:rPr>
          <w:bCs/>
          <w:sz w:val="20"/>
          <w:szCs w:val="20"/>
        </w:rPr>
      </w:pPr>
      <w:r>
        <w:rPr>
          <w:bCs/>
          <w:sz w:val="20"/>
          <w:szCs w:val="20"/>
        </w:rPr>
        <w:t>12</w:t>
      </w:r>
      <w:r w:rsidR="00487AA2">
        <w:rPr>
          <w:bCs/>
          <w:sz w:val="20"/>
          <w:szCs w:val="20"/>
        </w:rPr>
        <w:t xml:space="preserve"> </w:t>
      </w:r>
      <w:r w:rsidR="00FD27F6" w:rsidRPr="00FD27F6">
        <w:rPr>
          <w:bCs/>
          <w:sz w:val="20"/>
          <w:szCs w:val="20"/>
        </w:rPr>
        <w:t>seminars reviewed</w:t>
      </w:r>
    </w:p>
    <w:p w:rsidR="00FD27F6" w:rsidRPr="00FD27F6" w:rsidRDefault="00B94E16" w:rsidP="00FD27F6">
      <w:pPr>
        <w:pStyle w:val="ListParagraph"/>
        <w:numPr>
          <w:ilvl w:val="0"/>
          <w:numId w:val="16"/>
        </w:numPr>
        <w:tabs>
          <w:tab w:val="left" w:pos="8640"/>
        </w:tabs>
        <w:jc w:val="both"/>
        <w:rPr>
          <w:bCs/>
          <w:sz w:val="20"/>
          <w:szCs w:val="20"/>
        </w:rPr>
      </w:pPr>
      <w:r>
        <w:rPr>
          <w:bCs/>
          <w:sz w:val="20"/>
          <w:szCs w:val="20"/>
        </w:rPr>
        <w:t>7</w:t>
      </w:r>
      <w:r w:rsidR="00FD27F6" w:rsidRPr="00FD27F6">
        <w:rPr>
          <w:bCs/>
          <w:sz w:val="20"/>
          <w:szCs w:val="20"/>
        </w:rPr>
        <w:t xml:space="preserve"> </w:t>
      </w:r>
      <w:r w:rsidR="00286CCD">
        <w:rPr>
          <w:bCs/>
          <w:sz w:val="20"/>
          <w:szCs w:val="20"/>
        </w:rPr>
        <w:t>x-</w:t>
      </w:r>
      <w:r w:rsidR="00286CCD" w:rsidRPr="00FD27F6">
        <w:rPr>
          <w:bCs/>
          <w:sz w:val="20"/>
          <w:szCs w:val="20"/>
        </w:rPr>
        <w:t>ray</w:t>
      </w:r>
      <w:r w:rsidR="00FD27F6" w:rsidRPr="00FD27F6">
        <w:rPr>
          <w:bCs/>
          <w:sz w:val="20"/>
          <w:szCs w:val="20"/>
        </w:rPr>
        <w:t xml:space="preserve"> certificates issued</w:t>
      </w:r>
    </w:p>
    <w:p w:rsidR="00FD27F6" w:rsidRPr="00FD27F6" w:rsidRDefault="00B94E16" w:rsidP="00FD27F6">
      <w:pPr>
        <w:pStyle w:val="ListParagraph"/>
        <w:numPr>
          <w:ilvl w:val="0"/>
          <w:numId w:val="16"/>
        </w:numPr>
        <w:tabs>
          <w:tab w:val="left" w:pos="8640"/>
        </w:tabs>
        <w:jc w:val="both"/>
        <w:rPr>
          <w:bCs/>
          <w:sz w:val="20"/>
          <w:szCs w:val="20"/>
        </w:rPr>
      </w:pPr>
      <w:r>
        <w:rPr>
          <w:bCs/>
          <w:sz w:val="20"/>
          <w:szCs w:val="20"/>
        </w:rPr>
        <w:t>0</w:t>
      </w:r>
      <w:r w:rsidR="00FD27F6" w:rsidRPr="00FD27F6">
        <w:rPr>
          <w:bCs/>
          <w:sz w:val="20"/>
          <w:szCs w:val="20"/>
        </w:rPr>
        <w:t xml:space="preserve"> licenses issued</w:t>
      </w:r>
    </w:p>
    <w:p w:rsidR="00FD27F6" w:rsidRDefault="00B94E16" w:rsidP="00FD27F6">
      <w:pPr>
        <w:pStyle w:val="ListParagraph"/>
        <w:numPr>
          <w:ilvl w:val="0"/>
          <w:numId w:val="16"/>
        </w:numPr>
        <w:tabs>
          <w:tab w:val="left" w:pos="8640"/>
        </w:tabs>
        <w:jc w:val="both"/>
        <w:rPr>
          <w:bCs/>
          <w:sz w:val="20"/>
          <w:szCs w:val="20"/>
        </w:rPr>
      </w:pPr>
      <w:r>
        <w:rPr>
          <w:bCs/>
          <w:sz w:val="20"/>
          <w:szCs w:val="20"/>
        </w:rPr>
        <w:t>1</w:t>
      </w:r>
      <w:r w:rsidR="00FD27F6" w:rsidRPr="00FD27F6">
        <w:rPr>
          <w:bCs/>
          <w:sz w:val="20"/>
          <w:szCs w:val="20"/>
        </w:rPr>
        <w:t xml:space="preserve"> complaints filed</w:t>
      </w:r>
    </w:p>
    <w:p w:rsidR="00487AA2" w:rsidRPr="00FD27F6" w:rsidRDefault="00B94E16" w:rsidP="00FD27F6">
      <w:pPr>
        <w:pStyle w:val="ListParagraph"/>
        <w:numPr>
          <w:ilvl w:val="0"/>
          <w:numId w:val="16"/>
        </w:numPr>
        <w:tabs>
          <w:tab w:val="left" w:pos="8640"/>
        </w:tabs>
        <w:jc w:val="both"/>
        <w:rPr>
          <w:bCs/>
          <w:sz w:val="20"/>
          <w:szCs w:val="20"/>
        </w:rPr>
      </w:pPr>
      <w:r>
        <w:rPr>
          <w:bCs/>
          <w:sz w:val="20"/>
          <w:szCs w:val="20"/>
        </w:rPr>
        <w:t>4</w:t>
      </w:r>
      <w:r w:rsidR="00487AA2">
        <w:rPr>
          <w:bCs/>
          <w:sz w:val="20"/>
          <w:szCs w:val="20"/>
        </w:rPr>
        <w:t xml:space="preserve"> complaints closed</w:t>
      </w:r>
    </w:p>
    <w:p w:rsidR="00FD27F6" w:rsidRDefault="00672A3D" w:rsidP="00FD27F6">
      <w:pPr>
        <w:pStyle w:val="ListParagraph"/>
        <w:numPr>
          <w:ilvl w:val="0"/>
          <w:numId w:val="16"/>
        </w:numPr>
        <w:tabs>
          <w:tab w:val="left" w:pos="8640"/>
        </w:tabs>
        <w:jc w:val="both"/>
        <w:rPr>
          <w:bCs/>
          <w:sz w:val="20"/>
          <w:szCs w:val="20"/>
        </w:rPr>
      </w:pPr>
      <w:r>
        <w:rPr>
          <w:bCs/>
          <w:sz w:val="20"/>
          <w:szCs w:val="20"/>
        </w:rPr>
        <w:t>1</w:t>
      </w:r>
      <w:r w:rsidR="00F2216E">
        <w:rPr>
          <w:bCs/>
          <w:sz w:val="20"/>
          <w:szCs w:val="20"/>
        </w:rPr>
        <w:t xml:space="preserve"> license </w:t>
      </w:r>
      <w:r w:rsidR="00FD27F6" w:rsidRPr="00FD27F6">
        <w:rPr>
          <w:bCs/>
          <w:sz w:val="20"/>
          <w:szCs w:val="20"/>
        </w:rPr>
        <w:t>renewal processed</w:t>
      </w:r>
    </w:p>
    <w:p w:rsidR="00F2216E" w:rsidRDefault="00487AA2" w:rsidP="00FD27F6">
      <w:pPr>
        <w:pStyle w:val="ListParagraph"/>
        <w:numPr>
          <w:ilvl w:val="0"/>
          <w:numId w:val="16"/>
        </w:numPr>
        <w:tabs>
          <w:tab w:val="left" w:pos="8640"/>
        </w:tabs>
        <w:jc w:val="both"/>
        <w:rPr>
          <w:bCs/>
          <w:sz w:val="20"/>
          <w:szCs w:val="20"/>
        </w:rPr>
      </w:pPr>
      <w:r>
        <w:rPr>
          <w:bCs/>
          <w:sz w:val="20"/>
          <w:szCs w:val="20"/>
        </w:rPr>
        <w:t>0</w:t>
      </w:r>
      <w:r w:rsidR="00F2216E">
        <w:rPr>
          <w:bCs/>
          <w:sz w:val="20"/>
          <w:szCs w:val="20"/>
        </w:rPr>
        <w:t xml:space="preserve"> license renewals returned as “incomplete” or “missing CE”</w:t>
      </w:r>
    </w:p>
    <w:p w:rsidR="00E00AF5" w:rsidRPr="00FD27F6" w:rsidRDefault="00B94E16" w:rsidP="00FD27F6">
      <w:pPr>
        <w:pStyle w:val="ListParagraph"/>
        <w:numPr>
          <w:ilvl w:val="0"/>
          <w:numId w:val="16"/>
        </w:numPr>
        <w:tabs>
          <w:tab w:val="left" w:pos="8640"/>
        </w:tabs>
        <w:jc w:val="both"/>
        <w:rPr>
          <w:bCs/>
          <w:sz w:val="20"/>
          <w:szCs w:val="20"/>
        </w:rPr>
      </w:pPr>
      <w:r>
        <w:rPr>
          <w:bCs/>
          <w:sz w:val="20"/>
          <w:szCs w:val="20"/>
        </w:rPr>
        <w:t>101</w:t>
      </w:r>
      <w:r w:rsidR="00E00AF5">
        <w:rPr>
          <w:bCs/>
          <w:sz w:val="20"/>
          <w:szCs w:val="20"/>
        </w:rPr>
        <w:t xml:space="preserve"> x-ray renewals</w:t>
      </w:r>
    </w:p>
    <w:p w:rsidR="00FD27F6" w:rsidRDefault="00B94E16" w:rsidP="00FD27F6">
      <w:pPr>
        <w:pStyle w:val="ListParagraph"/>
        <w:numPr>
          <w:ilvl w:val="0"/>
          <w:numId w:val="16"/>
        </w:numPr>
        <w:tabs>
          <w:tab w:val="left" w:pos="8640"/>
        </w:tabs>
        <w:jc w:val="both"/>
        <w:rPr>
          <w:bCs/>
          <w:sz w:val="20"/>
          <w:szCs w:val="20"/>
        </w:rPr>
      </w:pPr>
      <w:r>
        <w:rPr>
          <w:bCs/>
          <w:sz w:val="20"/>
          <w:szCs w:val="20"/>
        </w:rPr>
        <w:t>72</w:t>
      </w:r>
      <w:r w:rsidR="00FD27F6" w:rsidRPr="00FD27F6">
        <w:rPr>
          <w:bCs/>
          <w:sz w:val="20"/>
          <w:szCs w:val="20"/>
        </w:rPr>
        <w:t xml:space="preserve"> license verifications processed</w:t>
      </w:r>
    </w:p>
    <w:p w:rsidR="00E00AF5" w:rsidRDefault="00E00AF5" w:rsidP="00FD27F6">
      <w:pPr>
        <w:pStyle w:val="ListParagraph"/>
        <w:numPr>
          <w:ilvl w:val="0"/>
          <w:numId w:val="16"/>
        </w:numPr>
        <w:tabs>
          <w:tab w:val="left" w:pos="8640"/>
        </w:tabs>
        <w:jc w:val="both"/>
        <w:rPr>
          <w:bCs/>
          <w:sz w:val="20"/>
          <w:szCs w:val="20"/>
        </w:rPr>
      </w:pPr>
      <w:r>
        <w:rPr>
          <w:bCs/>
          <w:sz w:val="20"/>
          <w:szCs w:val="20"/>
        </w:rPr>
        <w:t>0 public records requests</w:t>
      </w:r>
    </w:p>
    <w:p w:rsidR="00E00AF5" w:rsidRPr="00FD27F6" w:rsidRDefault="00E00AF5" w:rsidP="00FD27F6">
      <w:pPr>
        <w:pStyle w:val="ListParagraph"/>
        <w:numPr>
          <w:ilvl w:val="0"/>
          <w:numId w:val="16"/>
        </w:numPr>
        <w:tabs>
          <w:tab w:val="left" w:pos="8640"/>
        </w:tabs>
        <w:jc w:val="both"/>
        <w:rPr>
          <w:bCs/>
          <w:sz w:val="20"/>
          <w:szCs w:val="20"/>
        </w:rPr>
      </w:pPr>
      <w:r>
        <w:rPr>
          <w:bCs/>
          <w:sz w:val="20"/>
          <w:szCs w:val="20"/>
        </w:rPr>
        <w:t>0 subpoenas</w:t>
      </w:r>
    </w:p>
    <w:p w:rsidR="00FD27F6" w:rsidRPr="00FD27F6" w:rsidRDefault="00B94E16" w:rsidP="00FD27F6">
      <w:pPr>
        <w:pStyle w:val="ListParagraph"/>
        <w:numPr>
          <w:ilvl w:val="0"/>
          <w:numId w:val="16"/>
        </w:numPr>
        <w:tabs>
          <w:tab w:val="left" w:pos="8640"/>
        </w:tabs>
        <w:jc w:val="both"/>
        <w:rPr>
          <w:bCs/>
          <w:sz w:val="20"/>
          <w:szCs w:val="20"/>
        </w:rPr>
      </w:pPr>
      <w:r>
        <w:rPr>
          <w:bCs/>
          <w:sz w:val="20"/>
          <w:szCs w:val="20"/>
        </w:rPr>
        <w:t>5</w:t>
      </w:r>
      <w:r w:rsidR="00FD27F6" w:rsidRPr="00FD27F6">
        <w:rPr>
          <w:bCs/>
          <w:sz w:val="20"/>
          <w:szCs w:val="20"/>
        </w:rPr>
        <w:t xml:space="preserve"> CE locate requests received</w:t>
      </w:r>
    </w:p>
    <w:p w:rsidR="00FD27F6" w:rsidRDefault="00B94E16" w:rsidP="00FD27F6">
      <w:pPr>
        <w:pStyle w:val="ListParagraph"/>
        <w:numPr>
          <w:ilvl w:val="0"/>
          <w:numId w:val="16"/>
        </w:numPr>
        <w:tabs>
          <w:tab w:val="left" w:pos="8640"/>
        </w:tabs>
        <w:jc w:val="both"/>
        <w:rPr>
          <w:bCs/>
          <w:sz w:val="20"/>
          <w:szCs w:val="20"/>
        </w:rPr>
      </w:pPr>
      <w:r>
        <w:rPr>
          <w:bCs/>
          <w:sz w:val="20"/>
          <w:szCs w:val="20"/>
        </w:rPr>
        <w:t>1</w:t>
      </w:r>
      <w:r w:rsidR="00F2216E">
        <w:rPr>
          <w:bCs/>
          <w:sz w:val="20"/>
          <w:szCs w:val="20"/>
        </w:rPr>
        <w:t xml:space="preserve"> </w:t>
      </w:r>
      <w:r w:rsidR="00FD27F6" w:rsidRPr="00FD27F6">
        <w:rPr>
          <w:bCs/>
          <w:sz w:val="20"/>
          <w:szCs w:val="20"/>
        </w:rPr>
        <w:t>lists requests processed</w:t>
      </w:r>
    </w:p>
    <w:p w:rsidR="00B538A8" w:rsidRDefault="00B94E16" w:rsidP="00FD27F6">
      <w:pPr>
        <w:pStyle w:val="ListParagraph"/>
        <w:numPr>
          <w:ilvl w:val="0"/>
          <w:numId w:val="16"/>
        </w:numPr>
        <w:tabs>
          <w:tab w:val="left" w:pos="8640"/>
        </w:tabs>
        <w:jc w:val="both"/>
        <w:rPr>
          <w:bCs/>
          <w:sz w:val="20"/>
          <w:szCs w:val="20"/>
        </w:rPr>
      </w:pPr>
      <w:r>
        <w:rPr>
          <w:bCs/>
          <w:sz w:val="20"/>
          <w:szCs w:val="20"/>
        </w:rPr>
        <w:t>9</w:t>
      </w:r>
      <w:r w:rsidR="00B538A8">
        <w:rPr>
          <w:bCs/>
          <w:sz w:val="20"/>
          <w:szCs w:val="20"/>
        </w:rPr>
        <w:t xml:space="preserve"> national licensee alerts received and logged</w:t>
      </w:r>
    </w:p>
    <w:p w:rsidR="00B538A8" w:rsidRDefault="00487AA2" w:rsidP="00FD27F6">
      <w:pPr>
        <w:pStyle w:val="ListParagraph"/>
        <w:numPr>
          <w:ilvl w:val="0"/>
          <w:numId w:val="16"/>
        </w:numPr>
        <w:tabs>
          <w:tab w:val="left" w:pos="8640"/>
        </w:tabs>
        <w:jc w:val="both"/>
        <w:rPr>
          <w:bCs/>
          <w:sz w:val="20"/>
          <w:szCs w:val="20"/>
        </w:rPr>
      </w:pPr>
      <w:r>
        <w:rPr>
          <w:bCs/>
          <w:sz w:val="20"/>
          <w:szCs w:val="20"/>
        </w:rPr>
        <w:t>0</w:t>
      </w:r>
      <w:r w:rsidR="00B538A8">
        <w:rPr>
          <w:bCs/>
          <w:sz w:val="20"/>
          <w:szCs w:val="20"/>
        </w:rPr>
        <w:t xml:space="preserve"> complaints received on new law/CE change</w:t>
      </w:r>
    </w:p>
    <w:p w:rsidR="00E00AF5" w:rsidRDefault="00E00AF5" w:rsidP="00FD27F6">
      <w:pPr>
        <w:pStyle w:val="ListParagraph"/>
        <w:numPr>
          <w:ilvl w:val="0"/>
          <w:numId w:val="16"/>
        </w:numPr>
        <w:tabs>
          <w:tab w:val="left" w:pos="8640"/>
        </w:tabs>
        <w:jc w:val="both"/>
        <w:rPr>
          <w:bCs/>
          <w:sz w:val="20"/>
          <w:szCs w:val="20"/>
        </w:rPr>
      </w:pPr>
      <w:r>
        <w:rPr>
          <w:bCs/>
          <w:sz w:val="20"/>
          <w:szCs w:val="20"/>
        </w:rPr>
        <w:t>0 Peer Review Requests</w:t>
      </w:r>
    </w:p>
    <w:p w:rsidR="00964187" w:rsidRDefault="00964187" w:rsidP="00964187">
      <w:pPr>
        <w:tabs>
          <w:tab w:val="left" w:pos="8640"/>
        </w:tabs>
        <w:ind w:left="1440"/>
        <w:jc w:val="both"/>
        <w:rPr>
          <w:b/>
          <w:bCs/>
          <w:sz w:val="22"/>
          <w:szCs w:val="22"/>
        </w:rPr>
      </w:pPr>
    </w:p>
    <w:p w:rsidR="00604025" w:rsidRPr="00E90BA6" w:rsidRDefault="00604025" w:rsidP="00D802A2">
      <w:pPr>
        <w:pStyle w:val="ListParagraph"/>
        <w:numPr>
          <w:ilvl w:val="0"/>
          <w:numId w:val="5"/>
        </w:numPr>
        <w:tabs>
          <w:tab w:val="left" w:pos="-540"/>
          <w:tab w:val="left" w:pos="8640"/>
        </w:tabs>
        <w:ind w:left="1440" w:hanging="270"/>
        <w:jc w:val="both"/>
        <w:rPr>
          <w:sz w:val="20"/>
          <w:szCs w:val="20"/>
        </w:rPr>
      </w:pPr>
      <w:r w:rsidRPr="00E90BA6">
        <w:rPr>
          <w:b/>
          <w:sz w:val="20"/>
          <w:szCs w:val="20"/>
        </w:rPr>
        <w:t>PEER REVIEW COMMITTEE REPORT BY Dr. Martello</w:t>
      </w:r>
      <w:r w:rsidRPr="00E90BA6">
        <w:rPr>
          <w:sz w:val="20"/>
          <w:szCs w:val="20"/>
        </w:rPr>
        <w:t xml:space="preserve">: </w:t>
      </w:r>
    </w:p>
    <w:p w:rsidR="00604025" w:rsidRPr="00E90BA6" w:rsidRDefault="00206D8F" w:rsidP="00604025">
      <w:pPr>
        <w:pStyle w:val="ListParagraph"/>
        <w:tabs>
          <w:tab w:val="left" w:pos="-540"/>
          <w:tab w:val="left" w:pos="8640"/>
        </w:tabs>
        <w:ind w:left="1440"/>
        <w:jc w:val="both"/>
        <w:rPr>
          <w:sz w:val="20"/>
          <w:szCs w:val="20"/>
        </w:rPr>
      </w:pPr>
      <w:r w:rsidRPr="00E90BA6">
        <w:rPr>
          <w:sz w:val="20"/>
          <w:szCs w:val="20"/>
        </w:rPr>
        <w:t>No action to report</w:t>
      </w:r>
      <w:r w:rsidR="00975A68" w:rsidRPr="00E90BA6">
        <w:rPr>
          <w:sz w:val="20"/>
          <w:szCs w:val="20"/>
        </w:rPr>
        <w:t>.</w:t>
      </w:r>
    </w:p>
    <w:p w:rsidR="00120279" w:rsidRPr="00E90BA6" w:rsidRDefault="00120279" w:rsidP="00975A68">
      <w:pPr>
        <w:rPr>
          <w:b/>
          <w:sz w:val="20"/>
          <w:szCs w:val="20"/>
        </w:rPr>
      </w:pPr>
    </w:p>
    <w:p w:rsidR="00C57BB8" w:rsidRPr="00E90BA6" w:rsidRDefault="00C57BB8" w:rsidP="00975A68">
      <w:pPr>
        <w:rPr>
          <w:b/>
          <w:sz w:val="20"/>
          <w:szCs w:val="20"/>
        </w:rPr>
      </w:pPr>
    </w:p>
    <w:p w:rsidR="006C5D66" w:rsidRPr="00E90BA6" w:rsidRDefault="006C5D66" w:rsidP="006C5D66">
      <w:pPr>
        <w:pStyle w:val="ListParagraph"/>
        <w:numPr>
          <w:ilvl w:val="0"/>
          <w:numId w:val="5"/>
        </w:numPr>
        <w:ind w:left="1440" w:hanging="270"/>
        <w:rPr>
          <w:sz w:val="20"/>
          <w:szCs w:val="20"/>
        </w:rPr>
      </w:pPr>
      <w:r w:rsidRPr="00E90BA6">
        <w:rPr>
          <w:b/>
          <w:sz w:val="20"/>
          <w:szCs w:val="20"/>
        </w:rPr>
        <w:t xml:space="preserve">COMPLAINT  COMMITTEE REPORT by Dr. </w:t>
      </w:r>
      <w:r w:rsidR="000A7AED" w:rsidRPr="00E90BA6">
        <w:rPr>
          <w:b/>
          <w:sz w:val="20"/>
          <w:szCs w:val="20"/>
        </w:rPr>
        <w:t>Cavanaugh</w:t>
      </w:r>
      <w:r w:rsidRPr="00E90BA6">
        <w:rPr>
          <w:sz w:val="20"/>
          <w:szCs w:val="20"/>
        </w:rPr>
        <w:t>:</w:t>
      </w:r>
    </w:p>
    <w:p w:rsidR="00BC6C94" w:rsidRDefault="006B52C5" w:rsidP="00206D8F">
      <w:pPr>
        <w:ind w:left="1440"/>
        <w:jc w:val="both"/>
        <w:rPr>
          <w:bCs/>
          <w:sz w:val="20"/>
          <w:szCs w:val="20"/>
        </w:rPr>
      </w:pPr>
      <w:r w:rsidRPr="00E90BA6">
        <w:rPr>
          <w:bCs/>
          <w:sz w:val="20"/>
          <w:szCs w:val="20"/>
        </w:rPr>
        <w:t xml:space="preserve">Dr. </w:t>
      </w:r>
      <w:r w:rsidR="00D138E6" w:rsidRPr="00E90BA6">
        <w:rPr>
          <w:bCs/>
          <w:sz w:val="20"/>
          <w:szCs w:val="20"/>
        </w:rPr>
        <w:t xml:space="preserve">Cavanaugh provides chart of recent complaint activity since the last meeting. </w:t>
      </w:r>
    </w:p>
    <w:p w:rsidR="00BC6C94" w:rsidRDefault="00BC6C94" w:rsidP="00BC6C94">
      <w:pPr>
        <w:ind w:left="1440" w:firstLine="720"/>
        <w:jc w:val="both"/>
        <w:rPr>
          <w:bCs/>
          <w:sz w:val="20"/>
          <w:szCs w:val="20"/>
        </w:rPr>
      </w:pPr>
      <w:r>
        <w:rPr>
          <w:bCs/>
          <w:sz w:val="20"/>
          <w:szCs w:val="20"/>
        </w:rPr>
        <w:t xml:space="preserve">Dr. Kruse reviewed </w:t>
      </w:r>
      <w:r w:rsidRPr="00BC6C94">
        <w:rPr>
          <w:b/>
          <w:bCs/>
          <w:sz w:val="20"/>
          <w:szCs w:val="20"/>
        </w:rPr>
        <w:t>Complaint # 1235</w:t>
      </w:r>
      <w:r w:rsidR="009A2891">
        <w:rPr>
          <w:bCs/>
          <w:sz w:val="20"/>
          <w:szCs w:val="20"/>
        </w:rPr>
        <w:t xml:space="preserve"> relative to “testimonial advertising” and issued a letter of information on advertising rules</w:t>
      </w:r>
      <w:r>
        <w:rPr>
          <w:bCs/>
          <w:sz w:val="20"/>
          <w:szCs w:val="20"/>
        </w:rPr>
        <w:t>.  Motion made by Dr. Cavanaugh, seconded by Dr. Turk, to accept the action by Dr. Kruse.  With no objections, motion carries unanimously.</w:t>
      </w:r>
    </w:p>
    <w:p w:rsidR="009A2891" w:rsidRDefault="009A2891" w:rsidP="00BC6C94">
      <w:pPr>
        <w:ind w:left="1440" w:firstLine="720"/>
        <w:jc w:val="both"/>
        <w:rPr>
          <w:bCs/>
          <w:sz w:val="20"/>
          <w:szCs w:val="20"/>
        </w:rPr>
      </w:pPr>
      <w:r>
        <w:rPr>
          <w:bCs/>
          <w:sz w:val="20"/>
          <w:szCs w:val="20"/>
        </w:rPr>
        <w:t xml:space="preserve">Dr. Cavanaugh notes </w:t>
      </w:r>
      <w:r w:rsidRPr="009A2891">
        <w:rPr>
          <w:b/>
          <w:bCs/>
          <w:sz w:val="20"/>
          <w:szCs w:val="20"/>
        </w:rPr>
        <w:t>Complaint # 1272</w:t>
      </w:r>
      <w:r>
        <w:rPr>
          <w:bCs/>
          <w:sz w:val="20"/>
          <w:szCs w:val="20"/>
        </w:rPr>
        <w:t xml:space="preserve"> relative to “improper filing of insurance records” has offered an agreed settlement which institutes a partial refund to the patient.  Motion made by Dr. Kruse, seconded by Dr. </w:t>
      </w:r>
      <w:r w:rsidR="00C91413">
        <w:rPr>
          <w:bCs/>
          <w:sz w:val="20"/>
          <w:szCs w:val="20"/>
        </w:rPr>
        <w:t>Turk</w:t>
      </w:r>
      <w:r>
        <w:rPr>
          <w:bCs/>
          <w:sz w:val="20"/>
          <w:szCs w:val="20"/>
        </w:rPr>
        <w:t>, to approve the agreed settlement.  With no objections, motion carries unanimously.</w:t>
      </w:r>
    </w:p>
    <w:p w:rsidR="00BC6C94" w:rsidRDefault="00D138E6" w:rsidP="00BC6C94">
      <w:pPr>
        <w:ind w:left="1440" w:firstLine="720"/>
        <w:jc w:val="both"/>
        <w:rPr>
          <w:bCs/>
          <w:sz w:val="20"/>
          <w:szCs w:val="20"/>
        </w:rPr>
      </w:pPr>
      <w:r w:rsidRPr="00E90BA6">
        <w:rPr>
          <w:bCs/>
          <w:sz w:val="20"/>
          <w:szCs w:val="20"/>
        </w:rPr>
        <w:t xml:space="preserve">Dr. Cavanaugh notes </w:t>
      </w:r>
      <w:r w:rsidR="009A2891">
        <w:rPr>
          <w:bCs/>
          <w:sz w:val="20"/>
          <w:szCs w:val="20"/>
        </w:rPr>
        <w:t>3</w:t>
      </w:r>
      <w:r w:rsidRPr="00E90BA6">
        <w:rPr>
          <w:bCs/>
          <w:sz w:val="20"/>
          <w:szCs w:val="20"/>
        </w:rPr>
        <w:t xml:space="preserve"> complaints relative to advertising “</w:t>
      </w:r>
      <w:r w:rsidRPr="00E90BA6">
        <w:rPr>
          <w:b/>
          <w:bCs/>
          <w:sz w:val="20"/>
          <w:szCs w:val="20"/>
        </w:rPr>
        <w:t>testimonials</w:t>
      </w:r>
      <w:r w:rsidRPr="00E90BA6">
        <w:rPr>
          <w:bCs/>
          <w:sz w:val="20"/>
          <w:szCs w:val="20"/>
        </w:rPr>
        <w:t>”</w:t>
      </w:r>
      <w:r w:rsidR="00F75068">
        <w:rPr>
          <w:bCs/>
          <w:sz w:val="20"/>
          <w:szCs w:val="20"/>
        </w:rPr>
        <w:t xml:space="preserve"> in the newspaper </w:t>
      </w:r>
      <w:r w:rsidRPr="00E90BA6">
        <w:rPr>
          <w:bCs/>
          <w:sz w:val="20"/>
          <w:szCs w:val="20"/>
        </w:rPr>
        <w:t xml:space="preserve">without the required advertising criteria.  Motion made by Dr. </w:t>
      </w:r>
      <w:r w:rsidR="00F75068">
        <w:rPr>
          <w:bCs/>
          <w:sz w:val="20"/>
          <w:szCs w:val="20"/>
        </w:rPr>
        <w:t>Kruse</w:t>
      </w:r>
      <w:r w:rsidRPr="00E90BA6">
        <w:rPr>
          <w:bCs/>
          <w:sz w:val="20"/>
          <w:szCs w:val="20"/>
        </w:rPr>
        <w:t xml:space="preserve">, seconded by Dr. </w:t>
      </w:r>
      <w:r w:rsidR="00F75068">
        <w:rPr>
          <w:bCs/>
          <w:sz w:val="20"/>
          <w:szCs w:val="20"/>
        </w:rPr>
        <w:t>Martello</w:t>
      </w:r>
      <w:r w:rsidRPr="00E90BA6">
        <w:rPr>
          <w:bCs/>
          <w:sz w:val="20"/>
          <w:szCs w:val="20"/>
        </w:rPr>
        <w:t xml:space="preserve"> to accept the $</w:t>
      </w:r>
      <w:r w:rsidR="00BC6C94">
        <w:rPr>
          <w:bCs/>
          <w:sz w:val="20"/>
          <w:szCs w:val="20"/>
        </w:rPr>
        <w:t>700</w:t>
      </w:r>
      <w:r w:rsidRPr="00E90BA6">
        <w:rPr>
          <w:bCs/>
          <w:sz w:val="20"/>
          <w:szCs w:val="20"/>
        </w:rPr>
        <w:t xml:space="preserve">.00 agreed settlement on </w:t>
      </w:r>
      <w:r w:rsidRPr="00E90BA6">
        <w:rPr>
          <w:b/>
          <w:bCs/>
          <w:sz w:val="20"/>
          <w:szCs w:val="20"/>
        </w:rPr>
        <w:t xml:space="preserve">Complaint # </w:t>
      </w:r>
      <w:r w:rsidR="00BC6C94">
        <w:rPr>
          <w:b/>
          <w:bCs/>
          <w:sz w:val="20"/>
          <w:szCs w:val="20"/>
        </w:rPr>
        <w:t xml:space="preserve">1277.  </w:t>
      </w:r>
      <w:r w:rsidR="00BC6C94">
        <w:rPr>
          <w:bCs/>
          <w:sz w:val="20"/>
          <w:szCs w:val="20"/>
        </w:rPr>
        <w:t xml:space="preserve">With no objections, motion carries unanimously.  Relative to </w:t>
      </w:r>
      <w:r w:rsidR="00BC6C94" w:rsidRPr="00BC6C94">
        <w:rPr>
          <w:b/>
          <w:bCs/>
          <w:sz w:val="20"/>
          <w:szCs w:val="20"/>
        </w:rPr>
        <w:t>Complaint # 1276</w:t>
      </w:r>
      <w:r w:rsidR="00BC6C94">
        <w:rPr>
          <w:bCs/>
          <w:sz w:val="20"/>
          <w:szCs w:val="20"/>
        </w:rPr>
        <w:t>, motion made by Dr. Kruse, seconded by Dr. Martello, to accept the agreed settlement of $1000.00.  With no objections, motion carries unanimously.</w:t>
      </w:r>
      <w:r w:rsidR="009A2891">
        <w:rPr>
          <w:bCs/>
          <w:sz w:val="20"/>
          <w:szCs w:val="20"/>
        </w:rPr>
        <w:t xml:space="preserve">  Relative to </w:t>
      </w:r>
      <w:r w:rsidR="009A2891" w:rsidRPr="009A2891">
        <w:rPr>
          <w:b/>
          <w:bCs/>
          <w:sz w:val="20"/>
          <w:szCs w:val="20"/>
        </w:rPr>
        <w:t>Complaint # 1279</w:t>
      </w:r>
      <w:r w:rsidR="009A2891">
        <w:rPr>
          <w:bCs/>
          <w:sz w:val="20"/>
          <w:szCs w:val="20"/>
        </w:rPr>
        <w:t>, motion made by Dr. Martello, seconded by Dr. Turk, to accept the agreed settlement of $350.00 as “first offense”.  With no objections, motion carries unanimously.</w:t>
      </w:r>
    </w:p>
    <w:p w:rsidR="00D138E6" w:rsidRDefault="003E6333" w:rsidP="00BC6C94">
      <w:pPr>
        <w:ind w:left="1440" w:firstLine="720"/>
        <w:jc w:val="both"/>
        <w:rPr>
          <w:bCs/>
          <w:sz w:val="20"/>
          <w:szCs w:val="20"/>
        </w:rPr>
      </w:pPr>
      <w:r w:rsidRPr="00E90BA6">
        <w:rPr>
          <w:bCs/>
          <w:sz w:val="20"/>
          <w:szCs w:val="20"/>
        </w:rPr>
        <w:t xml:space="preserve">Dr. Cavanaugh notes </w:t>
      </w:r>
      <w:r w:rsidR="00F75068">
        <w:rPr>
          <w:bCs/>
          <w:sz w:val="20"/>
          <w:szCs w:val="20"/>
        </w:rPr>
        <w:t>1</w:t>
      </w:r>
      <w:r w:rsidRPr="00E90BA6">
        <w:rPr>
          <w:bCs/>
          <w:sz w:val="20"/>
          <w:szCs w:val="20"/>
        </w:rPr>
        <w:t xml:space="preserve"> complaint dealt with delinquent license renewal.  Motion made by Dr. </w:t>
      </w:r>
      <w:r w:rsidR="00F75068">
        <w:rPr>
          <w:bCs/>
          <w:sz w:val="20"/>
          <w:szCs w:val="20"/>
        </w:rPr>
        <w:t>Kruse</w:t>
      </w:r>
      <w:r w:rsidRPr="00E90BA6">
        <w:rPr>
          <w:bCs/>
          <w:sz w:val="20"/>
          <w:szCs w:val="20"/>
        </w:rPr>
        <w:t xml:space="preserve">, seconded by Dr. </w:t>
      </w:r>
      <w:r w:rsidR="00F75068">
        <w:rPr>
          <w:bCs/>
          <w:sz w:val="20"/>
          <w:szCs w:val="20"/>
        </w:rPr>
        <w:t>Martello</w:t>
      </w:r>
      <w:r w:rsidRPr="00E90BA6">
        <w:rPr>
          <w:bCs/>
          <w:sz w:val="20"/>
          <w:szCs w:val="20"/>
        </w:rPr>
        <w:t>, to accept the $</w:t>
      </w:r>
      <w:r w:rsidR="00BC6C94">
        <w:rPr>
          <w:bCs/>
          <w:sz w:val="20"/>
          <w:szCs w:val="20"/>
        </w:rPr>
        <w:t>500</w:t>
      </w:r>
      <w:r w:rsidRPr="00E90BA6">
        <w:rPr>
          <w:bCs/>
          <w:sz w:val="20"/>
          <w:szCs w:val="20"/>
        </w:rPr>
        <w:t xml:space="preserve">.00 agreed settlement on </w:t>
      </w:r>
      <w:r w:rsidRPr="00E90BA6">
        <w:rPr>
          <w:b/>
          <w:bCs/>
          <w:sz w:val="20"/>
          <w:szCs w:val="20"/>
        </w:rPr>
        <w:t xml:space="preserve">Complaint # </w:t>
      </w:r>
      <w:r w:rsidR="00F75068">
        <w:rPr>
          <w:b/>
          <w:bCs/>
          <w:sz w:val="20"/>
          <w:szCs w:val="20"/>
        </w:rPr>
        <w:t>1281</w:t>
      </w:r>
      <w:r w:rsidR="00BC6C94">
        <w:rPr>
          <w:b/>
          <w:bCs/>
          <w:sz w:val="20"/>
          <w:szCs w:val="20"/>
        </w:rPr>
        <w:t xml:space="preserve">.  </w:t>
      </w:r>
      <w:r w:rsidR="00BC6C94" w:rsidRPr="00BC6C94">
        <w:rPr>
          <w:bCs/>
          <w:sz w:val="20"/>
          <w:szCs w:val="20"/>
        </w:rPr>
        <w:t>With</w:t>
      </w:r>
      <w:r w:rsidR="00BC6C94">
        <w:rPr>
          <w:b/>
          <w:bCs/>
          <w:sz w:val="20"/>
          <w:szCs w:val="20"/>
        </w:rPr>
        <w:t xml:space="preserve"> </w:t>
      </w:r>
      <w:r w:rsidRPr="00E90BA6">
        <w:rPr>
          <w:bCs/>
          <w:sz w:val="20"/>
          <w:szCs w:val="20"/>
        </w:rPr>
        <w:t>no objections, motion carries unanimously.</w:t>
      </w:r>
    </w:p>
    <w:p w:rsidR="0002746B" w:rsidRPr="00E90BA6" w:rsidRDefault="0002746B" w:rsidP="00BC6C94">
      <w:pPr>
        <w:ind w:left="1440" w:firstLine="720"/>
        <w:jc w:val="both"/>
        <w:rPr>
          <w:bCs/>
          <w:sz w:val="20"/>
          <w:szCs w:val="20"/>
        </w:rPr>
      </w:pPr>
      <w:r>
        <w:rPr>
          <w:bCs/>
          <w:sz w:val="20"/>
          <w:szCs w:val="20"/>
        </w:rPr>
        <w:t xml:space="preserve">Dr. Cavanaugh informs the Board an “informal hearing” was held 07/17/2018 on </w:t>
      </w:r>
      <w:r w:rsidRPr="0002746B">
        <w:rPr>
          <w:b/>
          <w:bCs/>
          <w:sz w:val="20"/>
          <w:szCs w:val="20"/>
        </w:rPr>
        <w:t>Complaint # 1224</w:t>
      </w:r>
      <w:r>
        <w:rPr>
          <w:bCs/>
          <w:sz w:val="20"/>
          <w:szCs w:val="20"/>
        </w:rPr>
        <w:t xml:space="preserve"> and with the assistance of Celia </w:t>
      </w:r>
      <w:proofErr w:type="spellStart"/>
      <w:r>
        <w:rPr>
          <w:bCs/>
          <w:sz w:val="20"/>
          <w:szCs w:val="20"/>
        </w:rPr>
        <w:t>Cangelosi</w:t>
      </w:r>
      <w:proofErr w:type="spellEnd"/>
      <w:r>
        <w:rPr>
          <w:bCs/>
          <w:sz w:val="20"/>
          <w:szCs w:val="20"/>
        </w:rPr>
        <w:t>, attorney, an agreed settlement is being secured.</w:t>
      </w:r>
    </w:p>
    <w:p w:rsidR="003E6333" w:rsidRPr="00E90BA6" w:rsidRDefault="003E6333" w:rsidP="00BC6C94">
      <w:pPr>
        <w:ind w:left="1440" w:firstLine="720"/>
        <w:jc w:val="both"/>
        <w:rPr>
          <w:bCs/>
          <w:sz w:val="20"/>
          <w:szCs w:val="20"/>
        </w:rPr>
      </w:pPr>
    </w:p>
    <w:p w:rsidR="00E90BA6" w:rsidRDefault="00E90BA6">
      <w:pPr>
        <w:rPr>
          <w:bCs/>
          <w:sz w:val="20"/>
          <w:szCs w:val="20"/>
        </w:rPr>
      </w:pPr>
      <w:r>
        <w:rPr>
          <w:bCs/>
          <w:sz w:val="20"/>
          <w:szCs w:val="20"/>
        </w:rPr>
        <w:br w:type="page"/>
      </w:r>
    </w:p>
    <w:p w:rsidR="00E90BA6" w:rsidRPr="00E90BA6" w:rsidRDefault="00E90BA6" w:rsidP="00206D8F">
      <w:pPr>
        <w:ind w:left="1440"/>
        <w:jc w:val="both"/>
        <w:rPr>
          <w:bCs/>
          <w:sz w:val="20"/>
          <w:szCs w:val="20"/>
        </w:rPr>
      </w:pPr>
    </w:p>
    <w:p w:rsidR="000A7AED" w:rsidRPr="00785C5B" w:rsidRDefault="000A7AED" w:rsidP="000A7AED">
      <w:pPr>
        <w:rPr>
          <w:b/>
          <w:sz w:val="22"/>
          <w:szCs w:val="22"/>
        </w:rPr>
      </w:pPr>
      <w:proofErr w:type="gramStart"/>
      <w:r w:rsidRPr="00785C5B">
        <w:rPr>
          <w:b/>
          <w:sz w:val="22"/>
          <w:szCs w:val="22"/>
        </w:rPr>
        <w:t xml:space="preserve">MINUTES </w:t>
      </w:r>
      <w:r w:rsidR="0002746B">
        <w:rPr>
          <w:b/>
          <w:sz w:val="22"/>
          <w:szCs w:val="22"/>
        </w:rPr>
        <w:t xml:space="preserve"> </w:t>
      </w:r>
      <w:r w:rsidR="00B94E16">
        <w:rPr>
          <w:b/>
          <w:sz w:val="22"/>
          <w:szCs w:val="22"/>
        </w:rPr>
        <w:t>07</w:t>
      </w:r>
      <w:proofErr w:type="gramEnd"/>
      <w:r w:rsidR="00B94E16">
        <w:rPr>
          <w:b/>
          <w:sz w:val="22"/>
          <w:szCs w:val="22"/>
        </w:rPr>
        <w:t>/19</w:t>
      </w:r>
      <w:r>
        <w:rPr>
          <w:b/>
          <w:sz w:val="22"/>
          <w:szCs w:val="22"/>
        </w:rPr>
        <w:t>/2018</w:t>
      </w:r>
    </w:p>
    <w:p w:rsidR="000A7AED" w:rsidRDefault="000A7AED" w:rsidP="000A7AED">
      <w:pPr>
        <w:tabs>
          <w:tab w:val="left" w:pos="-540"/>
          <w:tab w:val="left" w:pos="8640"/>
        </w:tabs>
        <w:jc w:val="both"/>
        <w:rPr>
          <w:b/>
        </w:rPr>
      </w:pPr>
      <w:r w:rsidRPr="00960A0B">
        <w:rPr>
          <w:b/>
        </w:rPr>
        <w:t xml:space="preserve">PAGE </w:t>
      </w:r>
      <w:r>
        <w:rPr>
          <w:b/>
        </w:rPr>
        <w:t>3</w:t>
      </w:r>
    </w:p>
    <w:p w:rsidR="0002746B" w:rsidRDefault="0002746B" w:rsidP="007C0A7E">
      <w:pPr>
        <w:ind w:left="1440"/>
        <w:jc w:val="both"/>
        <w:rPr>
          <w:bCs/>
          <w:sz w:val="20"/>
          <w:szCs w:val="20"/>
        </w:rPr>
      </w:pPr>
      <w:r>
        <w:rPr>
          <w:bCs/>
          <w:sz w:val="20"/>
          <w:szCs w:val="20"/>
        </w:rPr>
        <w:t>Continued discussion on advertising created by “</w:t>
      </w:r>
      <w:r w:rsidRPr="00EC3CD2">
        <w:rPr>
          <w:b/>
          <w:bCs/>
          <w:sz w:val="20"/>
          <w:szCs w:val="20"/>
        </w:rPr>
        <w:t>Health Grades.com</w:t>
      </w:r>
      <w:r>
        <w:rPr>
          <w:bCs/>
          <w:sz w:val="20"/>
          <w:szCs w:val="20"/>
        </w:rPr>
        <w:t>”.  Ms. Oliver issued an inquiry to the company as directed requesting info on where the advertising info is obtained.  No response as of this date.  Dr. Kruse is gathering info on “</w:t>
      </w:r>
      <w:r w:rsidRPr="0002746B">
        <w:rPr>
          <w:b/>
          <w:bCs/>
          <w:sz w:val="20"/>
          <w:szCs w:val="20"/>
        </w:rPr>
        <w:t>testimonials</w:t>
      </w:r>
      <w:r>
        <w:rPr>
          <w:bCs/>
          <w:sz w:val="20"/>
          <w:szCs w:val="20"/>
        </w:rPr>
        <w:t xml:space="preserve">” to craft a declaratory statement draft to define “testimonials”.  </w:t>
      </w:r>
    </w:p>
    <w:p w:rsidR="00206D8F" w:rsidRPr="00E90BA6" w:rsidRDefault="00206D8F" w:rsidP="00206D8F">
      <w:pPr>
        <w:ind w:left="1440"/>
        <w:jc w:val="both"/>
        <w:rPr>
          <w:bCs/>
          <w:sz w:val="20"/>
          <w:szCs w:val="20"/>
        </w:rPr>
      </w:pPr>
    </w:p>
    <w:p w:rsidR="00604025" w:rsidRPr="00E90BA6" w:rsidRDefault="00604025" w:rsidP="00C676D6">
      <w:pPr>
        <w:pStyle w:val="ListParagraph"/>
        <w:numPr>
          <w:ilvl w:val="0"/>
          <w:numId w:val="5"/>
        </w:numPr>
        <w:ind w:left="1440"/>
        <w:jc w:val="both"/>
        <w:rPr>
          <w:b/>
          <w:sz w:val="20"/>
          <w:szCs w:val="20"/>
        </w:rPr>
      </w:pPr>
      <w:r w:rsidRPr="00E90BA6">
        <w:rPr>
          <w:b/>
          <w:sz w:val="20"/>
          <w:szCs w:val="20"/>
        </w:rPr>
        <w:t xml:space="preserve">STANDARDS &amp; PRACTICES by Dr. </w:t>
      </w:r>
      <w:r w:rsidR="003042E5" w:rsidRPr="00E90BA6">
        <w:rPr>
          <w:b/>
          <w:sz w:val="20"/>
          <w:szCs w:val="20"/>
        </w:rPr>
        <w:t>Turk</w:t>
      </w:r>
      <w:r w:rsidRPr="00E90BA6">
        <w:rPr>
          <w:b/>
          <w:sz w:val="20"/>
          <w:szCs w:val="20"/>
        </w:rPr>
        <w:t>:</w:t>
      </w:r>
    </w:p>
    <w:p w:rsidR="00802392" w:rsidRPr="00E90BA6" w:rsidRDefault="00975A68" w:rsidP="00C676D6">
      <w:pPr>
        <w:ind w:left="1440"/>
        <w:rPr>
          <w:bCs/>
          <w:sz w:val="20"/>
          <w:szCs w:val="20"/>
        </w:rPr>
      </w:pPr>
      <w:r w:rsidRPr="00E90BA6">
        <w:rPr>
          <w:bCs/>
          <w:sz w:val="20"/>
          <w:szCs w:val="20"/>
        </w:rPr>
        <w:t>Dr. Turk</w:t>
      </w:r>
      <w:r w:rsidRPr="00E90BA6">
        <w:rPr>
          <w:b/>
          <w:bCs/>
          <w:sz w:val="20"/>
          <w:szCs w:val="20"/>
        </w:rPr>
        <w:t xml:space="preserve"> </w:t>
      </w:r>
      <w:r w:rsidR="00802392" w:rsidRPr="00E90BA6">
        <w:rPr>
          <w:bCs/>
          <w:sz w:val="20"/>
          <w:szCs w:val="20"/>
        </w:rPr>
        <w:t>notes no new activity</w:t>
      </w:r>
      <w:r w:rsidR="00B03967" w:rsidRPr="00E90BA6">
        <w:rPr>
          <w:bCs/>
          <w:sz w:val="20"/>
          <w:szCs w:val="20"/>
        </w:rPr>
        <w:t xml:space="preserve"> or requests</w:t>
      </w:r>
      <w:r w:rsidR="00D802A2" w:rsidRPr="00E90BA6">
        <w:rPr>
          <w:bCs/>
          <w:sz w:val="20"/>
          <w:szCs w:val="20"/>
        </w:rPr>
        <w:t>.</w:t>
      </w:r>
      <w:r w:rsidR="00B44AF6" w:rsidRPr="00E90BA6">
        <w:rPr>
          <w:bCs/>
          <w:sz w:val="20"/>
          <w:szCs w:val="20"/>
        </w:rPr>
        <w:t xml:space="preserve">  </w:t>
      </w:r>
    </w:p>
    <w:p w:rsidR="000F4C88" w:rsidRPr="00E90BA6" w:rsidRDefault="000F4C88" w:rsidP="00604025">
      <w:pPr>
        <w:ind w:left="1440"/>
        <w:rPr>
          <w:bCs/>
          <w:sz w:val="20"/>
          <w:szCs w:val="20"/>
        </w:rPr>
      </w:pPr>
    </w:p>
    <w:p w:rsidR="005C4C30" w:rsidRPr="00E90BA6" w:rsidRDefault="005C4C30" w:rsidP="005C4C30">
      <w:pPr>
        <w:pStyle w:val="ListParagraph"/>
        <w:numPr>
          <w:ilvl w:val="0"/>
          <w:numId w:val="7"/>
        </w:numPr>
        <w:jc w:val="both"/>
        <w:rPr>
          <w:bCs/>
          <w:sz w:val="20"/>
          <w:szCs w:val="20"/>
        </w:rPr>
      </w:pPr>
      <w:r w:rsidRPr="00E90BA6">
        <w:rPr>
          <w:b/>
          <w:bCs/>
          <w:sz w:val="20"/>
          <w:szCs w:val="20"/>
        </w:rPr>
        <w:t>TESTING</w:t>
      </w:r>
      <w:r w:rsidRPr="00E90BA6">
        <w:rPr>
          <w:bCs/>
          <w:sz w:val="20"/>
          <w:szCs w:val="20"/>
        </w:rPr>
        <w:t xml:space="preserve">: </w:t>
      </w:r>
    </w:p>
    <w:p w:rsidR="00F42F1D" w:rsidRPr="00E90BA6" w:rsidRDefault="008941A4" w:rsidP="00604025">
      <w:pPr>
        <w:ind w:left="1440"/>
        <w:rPr>
          <w:bCs/>
          <w:sz w:val="20"/>
          <w:szCs w:val="20"/>
        </w:rPr>
      </w:pPr>
      <w:r w:rsidRPr="00E90BA6">
        <w:rPr>
          <w:bCs/>
          <w:sz w:val="20"/>
          <w:szCs w:val="20"/>
        </w:rPr>
        <w:t xml:space="preserve">Ms. Oliver notes </w:t>
      </w:r>
      <w:r w:rsidR="00F42F1D" w:rsidRPr="00E90BA6">
        <w:rPr>
          <w:bCs/>
          <w:sz w:val="20"/>
          <w:szCs w:val="20"/>
        </w:rPr>
        <w:t xml:space="preserve">applications are being mailed out for the October exam.  </w:t>
      </w:r>
      <w:r w:rsidR="0019730F" w:rsidRPr="00E90BA6">
        <w:rPr>
          <w:bCs/>
          <w:sz w:val="20"/>
          <w:szCs w:val="20"/>
        </w:rPr>
        <w:t>The July exam is scheduled for 07/26/2018</w:t>
      </w:r>
      <w:r w:rsidR="00F42F1D" w:rsidRPr="00E90BA6">
        <w:rPr>
          <w:bCs/>
          <w:sz w:val="20"/>
          <w:szCs w:val="20"/>
        </w:rPr>
        <w:t>.</w:t>
      </w:r>
    </w:p>
    <w:p w:rsidR="00F42F1D" w:rsidRPr="00E90BA6" w:rsidRDefault="00F42F1D" w:rsidP="00604025">
      <w:pPr>
        <w:ind w:left="1440"/>
        <w:rPr>
          <w:bCs/>
          <w:sz w:val="20"/>
          <w:szCs w:val="20"/>
        </w:rPr>
      </w:pPr>
      <w:r w:rsidRPr="00E90BA6">
        <w:rPr>
          <w:bCs/>
          <w:sz w:val="20"/>
          <w:szCs w:val="20"/>
        </w:rPr>
        <w:t xml:space="preserve">Dr. </w:t>
      </w:r>
      <w:r w:rsidRPr="00E90BA6">
        <w:rPr>
          <w:b/>
          <w:bCs/>
          <w:sz w:val="20"/>
          <w:szCs w:val="20"/>
        </w:rPr>
        <w:t>Zeagler</w:t>
      </w:r>
      <w:r w:rsidRPr="00E90BA6">
        <w:rPr>
          <w:bCs/>
          <w:sz w:val="20"/>
          <w:szCs w:val="20"/>
        </w:rPr>
        <w:t xml:space="preserve"> attended the NBCE’s Part IV Test Writing Committee meeting in </w:t>
      </w:r>
      <w:r w:rsidR="00E06B49" w:rsidRPr="00E90BA6">
        <w:rPr>
          <w:bCs/>
          <w:sz w:val="20"/>
          <w:szCs w:val="20"/>
        </w:rPr>
        <w:t xml:space="preserve">early June in </w:t>
      </w:r>
      <w:r w:rsidRPr="00E90BA6">
        <w:rPr>
          <w:bCs/>
          <w:sz w:val="20"/>
          <w:szCs w:val="20"/>
        </w:rPr>
        <w:t xml:space="preserve">Greeley, </w:t>
      </w:r>
      <w:r w:rsidR="00E06B49" w:rsidRPr="00E90BA6">
        <w:rPr>
          <w:bCs/>
          <w:sz w:val="20"/>
          <w:szCs w:val="20"/>
        </w:rPr>
        <w:t xml:space="preserve">CO as LA Board representative and </w:t>
      </w:r>
      <w:r w:rsidRPr="00E90BA6">
        <w:rPr>
          <w:bCs/>
          <w:sz w:val="20"/>
          <w:szCs w:val="20"/>
        </w:rPr>
        <w:t xml:space="preserve">Dr. </w:t>
      </w:r>
      <w:r w:rsidRPr="00E90BA6">
        <w:rPr>
          <w:b/>
          <w:bCs/>
          <w:sz w:val="20"/>
          <w:szCs w:val="20"/>
        </w:rPr>
        <w:t>Martello</w:t>
      </w:r>
      <w:r w:rsidRPr="00E90BA6">
        <w:rPr>
          <w:bCs/>
          <w:sz w:val="20"/>
          <w:szCs w:val="20"/>
        </w:rPr>
        <w:t xml:space="preserve"> and Dr. </w:t>
      </w:r>
      <w:r w:rsidRPr="00E90BA6">
        <w:rPr>
          <w:b/>
          <w:bCs/>
          <w:sz w:val="20"/>
          <w:szCs w:val="20"/>
        </w:rPr>
        <w:t>Cavanaugh</w:t>
      </w:r>
      <w:r w:rsidRPr="00E90BA6">
        <w:rPr>
          <w:bCs/>
          <w:sz w:val="20"/>
          <w:szCs w:val="20"/>
        </w:rPr>
        <w:t xml:space="preserve"> attended the NBCE’s Part IV Exam administration in May at Life College, Marietta, GA.</w:t>
      </w:r>
    </w:p>
    <w:p w:rsidR="00D75A14" w:rsidRPr="00E90BA6" w:rsidRDefault="00D75A14" w:rsidP="00604025">
      <w:pPr>
        <w:ind w:left="1440"/>
        <w:rPr>
          <w:bCs/>
          <w:sz w:val="20"/>
          <w:szCs w:val="20"/>
        </w:rPr>
      </w:pPr>
    </w:p>
    <w:p w:rsidR="00604025" w:rsidRPr="00E90BA6" w:rsidRDefault="00604025" w:rsidP="00604025">
      <w:pPr>
        <w:pStyle w:val="ListParagraph"/>
        <w:numPr>
          <w:ilvl w:val="0"/>
          <w:numId w:val="5"/>
        </w:numPr>
        <w:tabs>
          <w:tab w:val="left" w:pos="-540"/>
        </w:tabs>
        <w:ind w:left="1440"/>
        <w:jc w:val="both"/>
        <w:rPr>
          <w:b/>
          <w:sz w:val="20"/>
          <w:szCs w:val="20"/>
        </w:rPr>
      </w:pPr>
      <w:r w:rsidRPr="00E90BA6">
        <w:rPr>
          <w:b/>
          <w:sz w:val="20"/>
          <w:szCs w:val="20"/>
        </w:rPr>
        <w:t>LAW &amp; LEGISLATION:</w:t>
      </w:r>
    </w:p>
    <w:p w:rsidR="00994707" w:rsidRPr="00E90BA6" w:rsidRDefault="00FC7A16" w:rsidP="009A6BE5">
      <w:pPr>
        <w:ind w:left="1440"/>
        <w:jc w:val="both"/>
        <w:rPr>
          <w:bCs/>
          <w:sz w:val="20"/>
          <w:szCs w:val="20"/>
        </w:rPr>
      </w:pPr>
      <w:r w:rsidRPr="00E90BA6">
        <w:rPr>
          <w:bCs/>
          <w:sz w:val="20"/>
          <w:szCs w:val="20"/>
        </w:rPr>
        <w:t xml:space="preserve">     </w:t>
      </w:r>
      <w:r w:rsidR="00774600" w:rsidRPr="00E90BA6">
        <w:rPr>
          <w:bCs/>
          <w:sz w:val="20"/>
          <w:szCs w:val="20"/>
        </w:rPr>
        <w:t>Relative to the required “</w:t>
      </w:r>
      <w:r w:rsidR="00774600" w:rsidRPr="00E90BA6">
        <w:rPr>
          <w:b/>
          <w:bCs/>
          <w:sz w:val="20"/>
          <w:szCs w:val="20"/>
        </w:rPr>
        <w:t>Ethics training</w:t>
      </w:r>
      <w:r w:rsidR="00774600" w:rsidRPr="00E90BA6">
        <w:rPr>
          <w:bCs/>
          <w:sz w:val="20"/>
          <w:szCs w:val="20"/>
        </w:rPr>
        <w:t xml:space="preserve">” for state employees and board members, Ms. Oliver </w:t>
      </w:r>
      <w:r w:rsidR="00D75A14" w:rsidRPr="00E90BA6">
        <w:rPr>
          <w:bCs/>
          <w:sz w:val="20"/>
          <w:szCs w:val="20"/>
        </w:rPr>
        <w:t xml:space="preserve">stresses importance of </w:t>
      </w:r>
      <w:r w:rsidR="005B147D" w:rsidRPr="00E90BA6">
        <w:rPr>
          <w:bCs/>
          <w:sz w:val="20"/>
          <w:szCs w:val="20"/>
        </w:rPr>
        <w:t>completion of the state</w:t>
      </w:r>
      <w:r w:rsidR="00D75A14" w:rsidRPr="00E90BA6">
        <w:rPr>
          <w:bCs/>
          <w:sz w:val="20"/>
          <w:szCs w:val="20"/>
        </w:rPr>
        <w:t xml:space="preserve"> requirement for the </w:t>
      </w:r>
      <w:r w:rsidR="00994707" w:rsidRPr="00E90BA6">
        <w:rPr>
          <w:bCs/>
          <w:sz w:val="20"/>
          <w:szCs w:val="20"/>
        </w:rPr>
        <w:t>12/31/2</w:t>
      </w:r>
      <w:r w:rsidR="00D75A14" w:rsidRPr="00E90BA6">
        <w:rPr>
          <w:bCs/>
          <w:sz w:val="20"/>
          <w:szCs w:val="20"/>
        </w:rPr>
        <w:t>018</w:t>
      </w:r>
      <w:r w:rsidR="00994707" w:rsidRPr="00E90BA6">
        <w:rPr>
          <w:bCs/>
          <w:sz w:val="20"/>
          <w:szCs w:val="20"/>
        </w:rPr>
        <w:t xml:space="preserve"> deadline</w:t>
      </w:r>
      <w:r w:rsidR="008C3C11" w:rsidRPr="00E90BA6">
        <w:rPr>
          <w:bCs/>
          <w:sz w:val="20"/>
          <w:szCs w:val="20"/>
        </w:rPr>
        <w:t>!</w:t>
      </w:r>
      <w:r w:rsidR="0002746B">
        <w:rPr>
          <w:bCs/>
          <w:sz w:val="20"/>
          <w:szCs w:val="20"/>
        </w:rPr>
        <w:t xml:space="preserve">  Ms. Oliver asked to investigate with the Ethics Boards as to mechanism to inform board members statewide of the annual reporting requirements.</w:t>
      </w:r>
    </w:p>
    <w:p w:rsidR="0002746B" w:rsidRDefault="00E3502E" w:rsidP="009A6BE5">
      <w:pPr>
        <w:ind w:left="1440"/>
        <w:jc w:val="both"/>
        <w:rPr>
          <w:bCs/>
          <w:sz w:val="20"/>
          <w:szCs w:val="20"/>
        </w:rPr>
      </w:pPr>
      <w:r w:rsidRPr="00E90BA6">
        <w:rPr>
          <w:bCs/>
          <w:sz w:val="20"/>
          <w:szCs w:val="20"/>
        </w:rPr>
        <w:t xml:space="preserve">     </w:t>
      </w:r>
      <w:r w:rsidR="0002746B">
        <w:rPr>
          <w:bCs/>
          <w:sz w:val="20"/>
          <w:szCs w:val="20"/>
        </w:rPr>
        <w:t xml:space="preserve">Mr. </w:t>
      </w:r>
      <w:proofErr w:type="spellStart"/>
      <w:r w:rsidR="0002746B">
        <w:rPr>
          <w:bCs/>
          <w:sz w:val="20"/>
          <w:szCs w:val="20"/>
        </w:rPr>
        <w:t>Jeddie</w:t>
      </w:r>
      <w:proofErr w:type="spellEnd"/>
      <w:r w:rsidR="0002746B">
        <w:rPr>
          <w:bCs/>
          <w:sz w:val="20"/>
          <w:szCs w:val="20"/>
        </w:rPr>
        <w:t xml:space="preserve"> Smith reported that “</w:t>
      </w:r>
      <w:r w:rsidR="0002746B" w:rsidRPr="0002746B">
        <w:rPr>
          <w:b/>
          <w:bCs/>
          <w:sz w:val="20"/>
          <w:szCs w:val="20"/>
        </w:rPr>
        <w:t>acupuncture</w:t>
      </w:r>
      <w:r w:rsidR="0002746B">
        <w:rPr>
          <w:bCs/>
          <w:sz w:val="20"/>
          <w:szCs w:val="20"/>
        </w:rPr>
        <w:t xml:space="preserve">” is still a part of the LA Medical Practice </w:t>
      </w:r>
      <w:r w:rsidR="00543719">
        <w:rPr>
          <w:bCs/>
          <w:sz w:val="20"/>
          <w:szCs w:val="20"/>
        </w:rPr>
        <w:t>Act;</w:t>
      </w:r>
      <w:r w:rsidR="0002746B">
        <w:rPr>
          <w:bCs/>
          <w:sz w:val="20"/>
          <w:szCs w:val="20"/>
        </w:rPr>
        <w:t xml:space="preserve"> however, parameters of supervision have changed.</w:t>
      </w:r>
    </w:p>
    <w:p w:rsidR="0002746B" w:rsidRPr="00E90BA6" w:rsidRDefault="00FC7A16" w:rsidP="0002746B">
      <w:pPr>
        <w:tabs>
          <w:tab w:val="left" w:pos="-2430"/>
          <w:tab w:val="left" w:pos="8640"/>
        </w:tabs>
        <w:ind w:left="1440"/>
        <w:jc w:val="both"/>
        <w:rPr>
          <w:bCs/>
          <w:sz w:val="20"/>
          <w:szCs w:val="20"/>
        </w:rPr>
      </w:pPr>
      <w:r w:rsidRPr="00E90BA6">
        <w:rPr>
          <w:bCs/>
          <w:sz w:val="20"/>
          <w:szCs w:val="20"/>
        </w:rPr>
        <w:t xml:space="preserve"> </w:t>
      </w:r>
      <w:r w:rsidR="00E3502E" w:rsidRPr="00E90BA6">
        <w:rPr>
          <w:bCs/>
          <w:sz w:val="20"/>
          <w:szCs w:val="20"/>
        </w:rPr>
        <w:t xml:space="preserve">   </w:t>
      </w:r>
      <w:r w:rsidR="0002746B">
        <w:rPr>
          <w:bCs/>
          <w:sz w:val="20"/>
          <w:szCs w:val="20"/>
        </w:rPr>
        <w:t xml:space="preserve">Ms. Oliver notes receipt of information from the Governor’s Office </w:t>
      </w:r>
      <w:r w:rsidR="00B70931">
        <w:rPr>
          <w:bCs/>
          <w:sz w:val="20"/>
          <w:szCs w:val="20"/>
        </w:rPr>
        <w:t xml:space="preserve">on SCR 83 relative to </w:t>
      </w:r>
      <w:r w:rsidR="0002746B">
        <w:rPr>
          <w:bCs/>
          <w:sz w:val="20"/>
          <w:szCs w:val="20"/>
        </w:rPr>
        <w:t xml:space="preserve">requirements for ease of licensure for </w:t>
      </w:r>
      <w:r w:rsidR="0002746B" w:rsidRPr="00C31B6F">
        <w:rPr>
          <w:b/>
          <w:bCs/>
          <w:sz w:val="20"/>
          <w:szCs w:val="20"/>
        </w:rPr>
        <w:t>military &amp; spouse of military personnel</w:t>
      </w:r>
      <w:r w:rsidR="0002746B">
        <w:rPr>
          <w:bCs/>
          <w:sz w:val="20"/>
          <w:szCs w:val="20"/>
        </w:rPr>
        <w:t xml:space="preserve"> and to provide a link on the website for info on this.  As webpage administrator, Ms. Oliver will complete this requirement.</w:t>
      </w:r>
    </w:p>
    <w:p w:rsidR="0020390C" w:rsidRPr="00E90BA6" w:rsidRDefault="0020390C" w:rsidP="00EC79D0">
      <w:pPr>
        <w:tabs>
          <w:tab w:val="left" w:pos="-2430"/>
          <w:tab w:val="left" w:pos="8640"/>
        </w:tabs>
        <w:ind w:left="1440"/>
        <w:jc w:val="both"/>
        <w:rPr>
          <w:bCs/>
          <w:sz w:val="20"/>
          <w:szCs w:val="20"/>
        </w:rPr>
      </w:pPr>
    </w:p>
    <w:p w:rsidR="003F54A4" w:rsidRPr="00E90BA6" w:rsidRDefault="003F54A4" w:rsidP="003F54A4">
      <w:pPr>
        <w:pStyle w:val="ListParagraph"/>
        <w:numPr>
          <w:ilvl w:val="0"/>
          <w:numId w:val="7"/>
        </w:numPr>
        <w:jc w:val="both"/>
        <w:rPr>
          <w:bCs/>
          <w:sz w:val="20"/>
          <w:szCs w:val="20"/>
        </w:rPr>
      </w:pPr>
      <w:r w:rsidRPr="00E90BA6">
        <w:rPr>
          <w:b/>
          <w:bCs/>
          <w:sz w:val="20"/>
          <w:szCs w:val="20"/>
        </w:rPr>
        <w:t>GENERAL CORRESPONDENCE</w:t>
      </w:r>
      <w:r w:rsidRPr="00E90BA6">
        <w:rPr>
          <w:bCs/>
          <w:sz w:val="20"/>
          <w:szCs w:val="20"/>
        </w:rPr>
        <w:t xml:space="preserve">: </w:t>
      </w:r>
    </w:p>
    <w:p w:rsidR="0020390C" w:rsidRDefault="0002746B" w:rsidP="0002746B">
      <w:pPr>
        <w:pStyle w:val="ListParagraph"/>
        <w:ind w:left="1440" w:firstLine="720"/>
        <w:jc w:val="both"/>
        <w:rPr>
          <w:bCs/>
          <w:sz w:val="20"/>
          <w:szCs w:val="20"/>
        </w:rPr>
      </w:pPr>
      <w:r>
        <w:rPr>
          <w:bCs/>
          <w:sz w:val="20"/>
          <w:szCs w:val="20"/>
        </w:rPr>
        <w:t xml:space="preserve">A report was received from </w:t>
      </w:r>
      <w:r w:rsidRPr="00C31B6F">
        <w:rPr>
          <w:b/>
          <w:bCs/>
          <w:sz w:val="20"/>
          <w:szCs w:val="20"/>
        </w:rPr>
        <w:t>NBCE</w:t>
      </w:r>
      <w:r>
        <w:rPr>
          <w:bCs/>
          <w:sz w:val="20"/>
          <w:szCs w:val="20"/>
        </w:rPr>
        <w:t>’s District V director, Dr. John McGinnis, of NBCE activities and upcoming projects</w:t>
      </w:r>
      <w:r w:rsidR="001A07AE">
        <w:rPr>
          <w:bCs/>
          <w:sz w:val="20"/>
          <w:szCs w:val="20"/>
        </w:rPr>
        <w:t xml:space="preserve"> and the digitalizing the Part IV x-ray exam</w:t>
      </w:r>
      <w:r>
        <w:rPr>
          <w:bCs/>
          <w:sz w:val="20"/>
          <w:szCs w:val="20"/>
        </w:rPr>
        <w:t>.</w:t>
      </w:r>
    </w:p>
    <w:p w:rsidR="0002746B" w:rsidRPr="00E90BA6" w:rsidRDefault="0002746B" w:rsidP="0002746B">
      <w:pPr>
        <w:pStyle w:val="ListParagraph"/>
        <w:ind w:left="1440" w:firstLine="720"/>
        <w:jc w:val="both"/>
        <w:rPr>
          <w:bCs/>
          <w:sz w:val="20"/>
          <w:szCs w:val="20"/>
        </w:rPr>
      </w:pPr>
      <w:r>
        <w:rPr>
          <w:bCs/>
          <w:sz w:val="20"/>
          <w:szCs w:val="20"/>
        </w:rPr>
        <w:t xml:space="preserve">Correspondence received from </w:t>
      </w:r>
      <w:r w:rsidRPr="0002746B">
        <w:rPr>
          <w:b/>
          <w:bCs/>
          <w:sz w:val="20"/>
          <w:szCs w:val="20"/>
        </w:rPr>
        <w:t>LA State Property Control</w:t>
      </w:r>
      <w:r>
        <w:rPr>
          <w:bCs/>
          <w:sz w:val="20"/>
          <w:szCs w:val="20"/>
        </w:rPr>
        <w:t xml:space="preserve"> of annual audit deadline date</w:t>
      </w:r>
      <w:r w:rsidR="001A07AE">
        <w:rPr>
          <w:bCs/>
          <w:sz w:val="20"/>
          <w:szCs w:val="20"/>
        </w:rPr>
        <w:t>, September 28, 2018</w:t>
      </w:r>
      <w:r>
        <w:rPr>
          <w:bCs/>
          <w:sz w:val="20"/>
          <w:szCs w:val="20"/>
        </w:rPr>
        <w:t>.</w:t>
      </w:r>
    </w:p>
    <w:p w:rsidR="00EC79D0" w:rsidRPr="00E90BA6" w:rsidRDefault="00EC79D0" w:rsidP="003F54A4">
      <w:pPr>
        <w:pStyle w:val="ListParagraph"/>
        <w:ind w:left="1440"/>
        <w:jc w:val="both"/>
        <w:rPr>
          <w:bCs/>
          <w:sz w:val="20"/>
          <w:szCs w:val="20"/>
        </w:rPr>
      </w:pPr>
    </w:p>
    <w:p w:rsidR="00261ECC" w:rsidRPr="00E90BA6" w:rsidRDefault="00261ECC" w:rsidP="00261ECC">
      <w:pPr>
        <w:numPr>
          <w:ilvl w:val="0"/>
          <w:numId w:val="9"/>
        </w:numPr>
        <w:tabs>
          <w:tab w:val="left" w:pos="8640"/>
        </w:tabs>
        <w:rPr>
          <w:b/>
          <w:sz w:val="20"/>
          <w:szCs w:val="20"/>
        </w:rPr>
      </w:pPr>
      <w:r w:rsidRPr="00E90BA6">
        <w:rPr>
          <w:b/>
          <w:sz w:val="20"/>
          <w:szCs w:val="20"/>
        </w:rPr>
        <w:t xml:space="preserve">ADMINISTRATIVE OVERSIGHT:  </w:t>
      </w:r>
    </w:p>
    <w:p w:rsidR="00A21F60" w:rsidRPr="00E90BA6" w:rsidRDefault="00261ECC" w:rsidP="00261ECC">
      <w:pPr>
        <w:tabs>
          <w:tab w:val="left" w:pos="8640"/>
        </w:tabs>
        <w:ind w:left="1440"/>
        <w:jc w:val="both"/>
        <w:rPr>
          <w:sz w:val="20"/>
          <w:szCs w:val="20"/>
        </w:rPr>
      </w:pPr>
      <w:r w:rsidRPr="00E90BA6">
        <w:rPr>
          <w:sz w:val="20"/>
          <w:szCs w:val="20"/>
        </w:rPr>
        <w:t xml:space="preserve">      </w:t>
      </w:r>
      <w:r w:rsidR="00BB6C55" w:rsidRPr="00E90BA6">
        <w:rPr>
          <w:sz w:val="20"/>
          <w:szCs w:val="20"/>
        </w:rPr>
        <w:t xml:space="preserve">Dr. </w:t>
      </w:r>
      <w:proofErr w:type="spellStart"/>
      <w:r w:rsidR="00C31B6F">
        <w:rPr>
          <w:sz w:val="20"/>
          <w:szCs w:val="20"/>
        </w:rPr>
        <w:t>Zeagler</w:t>
      </w:r>
      <w:proofErr w:type="spellEnd"/>
      <w:r w:rsidR="00C31B6F">
        <w:rPr>
          <w:sz w:val="20"/>
          <w:szCs w:val="20"/>
        </w:rPr>
        <w:t xml:space="preserve">, in the absence of Dr. </w:t>
      </w:r>
      <w:proofErr w:type="spellStart"/>
      <w:r w:rsidR="00C31B6F">
        <w:rPr>
          <w:sz w:val="20"/>
          <w:szCs w:val="20"/>
        </w:rPr>
        <w:t>VanBreemen</w:t>
      </w:r>
      <w:proofErr w:type="spellEnd"/>
      <w:r w:rsidR="00C31B6F">
        <w:rPr>
          <w:sz w:val="20"/>
          <w:szCs w:val="20"/>
        </w:rPr>
        <w:t xml:space="preserve">, </w:t>
      </w:r>
      <w:r w:rsidRPr="00E90BA6">
        <w:rPr>
          <w:sz w:val="20"/>
          <w:szCs w:val="20"/>
        </w:rPr>
        <w:t xml:space="preserve">reviewed leave records of </w:t>
      </w:r>
      <w:r w:rsidRPr="00E90BA6">
        <w:rPr>
          <w:b/>
          <w:sz w:val="20"/>
          <w:szCs w:val="20"/>
        </w:rPr>
        <w:t>Ms. Hebert-Schmidt</w:t>
      </w:r>
      <w:r w:rsidRPr="00E90BA6">
        <w:rPr>
          <w:sz w:val="20"/>
          <w:szCs w:val="20"/>
        </w:rPr>
        <w:t xml:space="preserve"> and </w:t>
      </w:r>
      <w:r w:rsidRPr="00E90BA6">
        <w:rPr>
          <w:b/>
          <w:sz w:val="20"/>
          <w:szCs w:val="20"/>
        </w:rPr>
        <w:t xml:space="preserve">Ms. Oliver, </w:t>
      </w:r>
      <w:r w:rsidRPr="00E90BA6">
        <w:rPr>
          <w:sz w:val="20"/>
          <w:szCs w:val="20"/>
        </w:rPr>
        <w:t xml:space="preserve">and notes that all is in order and further, the full Board present reviewed and approved the leave records of both employees as well as payroll info for all 3 employees.   </w:t>
      </w:r>
    </w:p>
    <w:p w:rsidR="00261ECC" w:rsidRDefault="0019730F" w:rsidP="00B70931">
      <w:pPr>
        <w:tabs>
          <w:tab w:val="left" w:pos="8640"/>
        </w:tabs>
        <w:ind w:left="1440"/>
        <w:jc w:val="both"/>
        <w:rPr>
          <w:sz w:val="20"/>
          <w:szCs w:val="20"/>
        </w:rPr>
      </w:pPr>
      <w:r w:rsidRPr="00E90BA6">
        <w:rPr>
          <w:sz w:val="20"/>
          <w:szCs w:val="20"/>
        </w:rPr>
        <w:t xml:space="preserve">     </w:t>
      </w:r>
    </w:p>
    <w:p w:rsidR="00E90BA6" w:rsidRDefault="00E90BA6" w:rsidP="00261ECC">
      <w:pPr>
        <w:tabs>
          <w:tab w:val="left" w:pos="8640"/>
        </w:tabs>
        <w:ind w:left="1440"/>
        <w:jc w:val="both"/>
        <w:rPr>
          <w:sz w:val="20"/>
          <w:szCs w:val="20"/>
        </w:rPr>
      </w:pPr>
    </w:p>
    <w:p w:rsidR="00B70931" w:rsidRPr="002D2232" w:rsidRDefault="00B70931" w:rsidP="00B70931">
      <w:pPr>
        <w:numPr>
          <w:ilvl w:val="0"/>
          <w:numId w:val="9"/>
        </w:numPr>
        <w:tabs>
          <w:tab w:val="left" w:pos="8640"/>
        </w:tabs>
        <w:rPr>
          <w:b/>
          <w:sz w:val="22"/>
          <w:szCs w:val="22"/>
        </w:rPr>
      </w:pPr>
      <w:r>
        <w:rPr>
          <w:b/>
          <w:sz w:val="22"/>
          <w:szCs w:val="22"/>
        </w:rPr>
        <w:t xml:space="preserve">SEMINAR REVIEW by Dr. </w:t>
      </w:r>
      <w:proofErr w:type="spellStart"/>
      <w:r>
        <w:rPr>
          <w:b/>
          <w:sz w:val="22"/>
          <w:szCs w:val="22"/>
        </w:rPr>
        <w:t>Zeagler</w:t>
      </w:r>
      <w:proofErr w:type="spellEnd"/>
      <w:r w:rsidRPr="002D2232">
        <w:rPr>
          <w:b/>
          <w:sz w:val="22"/>
          <w:szCs w:val="22"/>
        </w:rPr>
        <w:t xml:space="preserve">:  </w:t>
      </w:r>
    </w:p>
    <w:p w:rsidR="00B70931" w:rsidRPr="00735DDB" w:rsidRDefault="00B70931" w:rsidP="00B70931">
      <w:pPr>
        <w:tabs>
          <w:tab w:val="left" w:pos="-2430"/>
          <w:tab w:val="left" w:pos="8640"/>
        </w:tabs>
        <w:ind w:left="1440"/>
        <w:jc w:val="both"/>
        <w:rPr>
          <w:sz w:val="20"/>
          <w:szCs w:val="20"/>
        </w:rPr>
      </w:pPr>
      <w:r>
        <w:rPr>
          <w:sz w:val="22"/>
          <w:szCs w:val="22"/>
        </w:rPr>
        <w:t xml:space="preserve">     </w:t>
      </w:r>
      <w:r w:rsidRPr="00735DDB">
        <w:rPr>
          <w:sz w:val="20"/>
          <w:szCs w:val="20"/>
        </w:rPr>
        <w:t xml:space="preserve">Ms. Oliver reports Dr. </w:t>
      </w:r>
      <w:proofErr w:type="spellStart"/>
      <w:r w:rsidRPr="00735DDB">
        <w:rPr>
          <w:sz w:val="20"/>
          <w:szCs w:val="20"/>
        </w:rPr>
        <w:t>VanBreemen</w:t>
      </w:r>
      <w:proofErr w:type="spellEnd"/>
      <w:r w:rsidRPr="00735DDB">
        <w:rPr>
          <w:sz w:val="20"/>
          <w:szCs w:val="20"/>
        </w:rPr>
        <w:t xml:space="preserve"> had reviewed </w:t>
      </w:r>
      <w:r>
        <w:rPr>
          <w:sz w:val="20"/>
          <w:szCs w:val="20"/>
        </w:rPr>
        <w:t>36</w:t>
      </w:r>
      <w:r w:rsidRPr="00735DDB">
        <w:rPr>
          <w:sz w:val="20"/>
          <w:szCs w:val="20"/>
        </w:rPr>
        <w:t xml:space="preserve"> seminars since the last meeting and Dr. </w:t>
      </w:r>
      <w:proofErr w:type="spellStart"/>
      <w:r w:rsidR="0003557E">
        <w:rPr>
          <w:sz w:val="20"/>
          <w:szCs w:val="20"/>
        </w:rPr>
        <w:t>Zeagler</w:t>
      </w:r>
      <w:proofErr w:type="spellEnd"/>
      <w:r w:rsidRPr="00735DDB">
        <w:rPr>
          <w:sz w:val="20"/>
          <w:szCs w:val="20"/>
        </w:rPr>
        <w:t xml:space="preserve"> states </w:t>
      </w:r>
      <w:r>
        <w:rPr>
          <w:sz w:val="20"/>
          <w:szCs w:val="20"/>
        </w:rPr>
        <w:t>2</w:t>
      </w:r>
      <w:r w:rsidRPr="00735DDB">
        <w:rPr>
          <w:sz w:val="20"/>
          <w:szCs w:val="20"/>
        </w:rPr>
        <w:t xml:space="preserve"> seminars require full Board review as follows:</w:t>
      </w:r>
    </w:p>
    <w:p w:rsidR="00B70931" w:rsidRPr="00735DDB" w:rsidRDefault="00B70931" w:rsidP="00B70931">
      <w:pPr>
        <w:tabs>
          <w:tab w:val="left" w:pos="-2430"/>
          <w:tab w:val="left" w:pos="8640"/>
        </w:tabs>
        <w:ind w:left="1440"/>
        <w:jc w:val="both"/>
        <w:rPr>
          <w:sz w:val="20"/>
          <w:szCs w:val="20"/>
        </w:rPr>
      </w:pPr>
      <w:r w:rsidRPr="00735DDB">
        <w:rPr>
          <w:sz w:val="20"/>
          <w:szCs w:val="20"/>
        </w:rPr>
        <w:t xml:space="preserve">     Request received from CAL to review the seminar entitled “</w:t>
      </w:r>
      <w:r>
        <w:rPr>
          <w:sz w:val="20"/>
          <w:szCs w:val="20"/>
        </w:rPr>
        <w:t>Digestion and Related Spinal Pain &amp; New Government Compliance Challenges and Solutions</w:t>
      </w:r>
      <w:r w:rsidRPr="00735DDB">
        <w:rPr>
          <w:sz w:val="20"/>
          <w:szCs w:val="20"/>
        </w:rPr>
        <w:t xml:space="preserve">”, as speaker is not on </w:t>
      </w:r>
      <w:r w:rsidR="00435FB8">
        <w:rPr>
          <w:sz w:val="20"/>
          <w:szCs w:val="20"/>
        </w:rPr>
        <w:t>“</w:t>
      </w:r>
      <w:r w:rsidRPr="00735DDB">
        <w:rPr>
          <w:sz w:val="20"/>
          <w:szCs w:val="20"/>
        </w:rPr>
        <w:t>post grad faculty</w:t>
      </w:r>
      <w:r w:rsidR="00435FB8">
        <w:rPr>
          <w:sz w:val="20"/>
          <w:szCs w:val="20"/>
        </w:rPr>
        <w:t>”</w:t>
      </w:r>
      <w:r w:rsidRPr="00735DDB">
        <w:rPr>
          <w:sz w:val="20"/>
          <w:szCs w:val="20"/>
        </w:rPr>
        <w:t xml:space="preserve">.  Motion made by Dr. </w:t>
      </w:r>
      <w:r>
        <w:rPr>
          <w:sz w:val="20"/>
          <w:szCs w:val="20"/>
        </w:rPr>
        <w:t>Kruse</w:t>
      </w:r>
      <w:r w:rsidRPr="00735DDB">
        <w:rPr>
          <w:sz w:val="20"/>
          <w:szCs w:val="20"/>
        </w:rPr>
        <w:t xml:space="preserve">, seconded Dr. </w:t>
      </w:r>
      <w:r>
        <w:rPr>
          <w:sz w:val="20"/>
          <w:szCs w:val="20"/>
        </w:rPr>
        <w:t>Cavanaugh</w:t>
      </w:r>
      <w:r w:rsidRPr="00735DDB">
        <w:rPr>
          <w:sz w:val="20"/>
          <w:szCs w:val="20"/>
        </w:rPr>
        <w:t xml:space="preserve">, to approve. With no objections, motion carries unanimously. </w:t>
      </w:r>
    </w:p>
    <w:p w:rsidR="00B70931" w:rsidRDefault="00B70931" w:rsidP="00B70931">
      <w:pPr>
        <w:tabs>
          <w:tab w:val="left" w:pos="-2430"/>
          <w:tab w:val="left" w:pos="8640"/>
        </w:tabs>
        <w:ind w:left="1440"/>
        <w:jc w:val="both"/>
        <w:rPr>
          <w:sz w:val="20"/>
          <w:szCs w:val="20"/>
        </w:rPr>
      </w:pPr>
      <w:r w:rsidRPr="00735DDB">
        <w:rPr>
          <w:sz w:val="20"/>
          <w:szCs w:val="20"/>
        </w:rPr>
        <w:t xml:space="preserve">     Request received from </w:t>
      </w:r>
      <w:r>
        <w:rPr>
          <w:sz w:val="20"/>
          <w:szCs w:val="20"/>
        </w:rPr>
        <w:t>Structure and Function Education</w:t>
      </w:r>
      <w:r w:rsidRPr="00735DDB">
        <w:rPr>
          <w:sz w:val="20"/>
          <w:szCs w:val="20"/>
        </w:rPr>
        <w:t xml:space="preserve"> to review the seminar “</w:t>
      </w:r>
      <w:r>
        <w:rPr>
          <w:sz w:val="20"/>
          <w:szCs w:val="20"/>
        </w:rPr>
        <w:t xml:space="preserve">Foundations in Dry Needling for Orthopedic Rehab &amp; Sports Performance” for 25 hours as the instructor is not on </w:t>
      </w:r>
      <w:r w:rsidR="00435FB8">
        <w:rPr>
          <w:sz w:val="20"/>
          <w:szCs w:val="20"/>
        </w:rPr>
        <w:t>“</w:t>
      </w:r>
      <w:r>
        <w:rPr>
          <w:sz w:val="20"/>
          <w:szCs w:val="20"/>
        </w:rPr>
        <w:t>post grad faculty</w:t>
      </w:r>
      <w:r w:rsidR="00435FB8">
        <w:rPr>
          <w:sz w:val="20"/>
          <w:szCs w:val="20"/>
        </w:rPr>
        <w:t>”</w:t>
      </w:r>
      <w:r>
        <w:rPr>
          <w:sz w:val="20"/>
          <w:szCs w:val="20"/>
        </w:rPr>
        <w:t xml:space="preserve">.  </w:t>
      </w:r>
      <w:r w:rsidRPr="00735DDB">
        <w:rPr>
          <w:sz w:val="20"/>
          <w:szCs w:val="20"/>
        </w:rPr>
        <w:t xml:space="preserve"> Motion made by Dr. </w:t>
      </w:r>
      <w:proofErr w:type="spellStart"/>
      <w:r w:rsidR="002010AB">
        <w:rPr>
          <w:sz w:val="20"/>
          <w:szCs w:val="20"/>
        </w:rPr>
        <w:t>Zeagler</w:t>
      </w:r>
      <w:proofErr w:type="spellEnd"/>
      <w:r w:rsidRPr="00735DDB">
        <w:rPr>
          <w:sz w:val="20"/>
          <w:szCs w:val="20"/>
        </w:rPr>
        <w:t xml:space="preserve">, seconded by Dr. </w:t>
      </w:r>
      <w:r>
        <w:rPr>
          <w:sz w:val="20"/>
          <w:szCs w:val="20"/>
        </w:rPr>
        <w:t>Kruse</w:t>
      </w:r>
      <w:r w:rsidRPr="00735DDB">
        <w:rPr>
          <w:sz w:val="20"/>
          <w:szCs w:val="20"/>
        </w:rPr>
        <w:t xml:space="preserve">, to approve.  With no objections, motion carries unanimously. </w:t>
      </w:r>
    </w:p>
    <w:p w:rsidR="00B70D5A" w:rsidRPr="00735DDB" w:rsidRDefault="00B70D5A" w:rsidP="00B70931">
      <w:pPr>
        <w:tabs>
          <w:tab w:val="left" w:pos="-2430"/>
          <w:tab w:val="left" w:pos="8640"/>
        </w:tabs>
        <w:ind w:left="1440"/>
        <w:jc w:val="both"/>
        <w:rPr>
          <w:sz w:val="20"/>
          <w:szCs w:val="20"/>
        </w:rPr>
      </w:pPr>
      <w:r>
        <w:rPr>
          <w:sz w:val="20"/>
          <w:szCs w:val="20"/>
        </w:rPr>
        <w:t xml:space="preserve">Request, paperwork and fee received from CAL to issue a “travel to treat” temporary license to Mitch </w:t>
      </w:r>
      <w:proofErr w:type="spellStart"/>
      <w:r>
        <w:rPr>
          <w:sz w:val="20"/>
          <w:szCs w:val="20"/>
        </w:rPr>
        <w:t>Mally</w:t>
      </w:r>
      <w:proofErr w:type="spellEnd"/>
      <w:r>
        <w:rPr>
          <w:sz w:val="20"/>
          <w:szCs w:val="20"/>
        </w:rPr>
        <w:t xml:space="preserve">, D.C., for an upcoming </w:t>
      </w:r>
      <w:r w:rsidR="00EC3CD2">
        <w:rPr>
          <w:sz w:val="20"/>
          <w:szCs w:val="20"/>
        </w:rPr>
        <w:t xml:space="preserve">CAL </w:t>
      </w:r>
      <w:r>
        <w:rPr>
          <w:sz w:val="20"/>
          <w:szCs w:val="20"/>
        </w:rPr>
        <w:t>seminar.  Motion made by Dr. Cavanaugh, seconded by Dr. Martello, to grant the temporary license.  With no objections, motion carries unanimously.</w:t>
      </w:r>
    </w:p>
    <w:p w:rsidR="00E90BA6" w:rsidRDefault="00E90BA6">
      <w:pPr>
        <w:rPr>
          <w:sz w:val="20"/>
          <w:szCs w:val="20"/>
        </w:rPr>
      </w:pPr>
      <w:r>
        <w:rPr>
          <w:sz w:val="20"/>
          <w:szCs w:val="20"/>
        </w:rPr>
        <w:br w:type="page"/>
      </w:r>
    </w:p>
    <w:p w:rsidR="00E90BA6" w:rsidRPr="00E90BA6" w:rsidRDefault="00E90BA6" w:rsidP="00261ECC">
      <w:pPr>
        <w:tabs>
          <w:tab w:val="left" w:pos="8640"/>
        </w:tabs>
        <w:ind w:left="1440"/>
        <w:jc w:val="both"/>
        <w:rPr>
          <w:sz w:val="20"/>
          <w:szCs w:val="20"/>
        </w:rPr>
      </w:pPr>
    </w:p>
    <w:p w:rsidR="00A06A61" w:rsidRPr="00785C5B" w:rsidRDefault="00A06A61" w:rsidP="00A06A61">
      <w:pPr>
        <w:rPr>
          <w:b/>
          <w:sz w:val="22"/>
          <w:szCs w:val="22"/>
        </w:rPr>
      </w:pPr>
      <w:proofErr w:type="gramStart"/>
      <w:r w:rsidRPr="00785C5B">
        <w:rPr>
          <w:b/>
          <w:sz w:val="22"/>
          <w:szCs w:val="22"/>
        </w:rPr>
        <w:t xml:space="preserve">MINUTES </w:t>
      </w:r>
      <w:r>
        <w:rPr>
          <w:b/>
          <w:sz w:val="22"/>
          <w:szCs w:val="22"/>
        </w:rPr>
        <w:t xml:space="preserve"> 07</w:t>
      </w:r>
      <w:proofErr w:type="gramEnd"/>
      <w:r>
        <w:rPr>
          <w:b/>
          <w:sz w:val="22"/>
          <w:szCs w:val="22"/>
        </w:rPr>
        <w:t>/19/2018</w:t>
      </w:r>
    </w:p>
    <w:p w:rsidR="00E86E41" w:rsidRPr="00785C5B" w:rsidRDefault="00E86E41" w:rsidP="00E86E41">
      <w:pPr>
        <w:tabs>
          <w:tab w:val="left" w:pos="-540"/>
          <w:tab w:val="left" w:pos="8640"/>
        </w:tabs>
        <w:jc w:val="both"/>
        <w:rPr>
          <w:b/>
          <w:sz w:val="22"/>
          <w:szCs w:val="22"/>
        </w:rPr>
      </w:pPr>
      <w:r w:rsidRPr="00785C5B">
        <w:rPr>
          <w:b/>
          <w:sz w:val="22"/>
          <w:szCs w:val="22"/>
        </w:rPr>
        <w:t xml:space="preserve">PAGE </w:t>
      </w:r>
      <w:r>
        <w:rPr>
          <w:b/>
          <w:sz w:val="22"/>
          <w:szCs w:val="22"/>
        </w:rPr>
        <w:t>4</w:t>
      </w:r>
    </w:p>
    <w:p w:rsidR="007A607F" w:rsidRDefault="007A607F" w:rsidP="007A607F">
      <w:pPr>
        <w:pStyle w:val="ListParagraph"/>
        <w:ind w:left="1440"/>
        <w:jc w:val="both"/>
        <w:rPr>
          <w:bCs/>
          <w:sz w:val="22"/>
          <w:szCs w:val="22"/>
        </w:rPr>
      </w:pPr>
    </w:p>
    <w:p w:rsidR="002750B5" w:rsidRDefault="002750B5" w:rsidP="008A6711">
      <w:pPr>
        <w:tabs>
          <w:tab w:val="left" w:pos="8640"/>
        </w:tabs>
        <w:jc w:val="both"/>
        <w:rPr>
          <w:b/>
          <w:u w:val="single"/>
        </w:rPr>
      </w:pPr>
      <w:r w:rsidRPr="00AC434B">
        <w:rPr>
          <w:b/>
          <w:u w:val="single"/>
        </w:rPr>
        <w:t>OLD BUSINESS:</w:t>
      </w:r>
    </w:p>
    <w:p w:rsidR="00AC57E7" w:rsidRDefault="00AC57E7" w:rsidP="008A6711">
      <w:pPr>
        <w:tabs>
          <w:tab w:val="left" w:pos="8640"/>
        </w:tabs>
        <w:jc w:val="both"/>
        <w:rPr>
          <w:b/>
          <w:u w:val="single"/>
        </w:rPr>
      </w:pPr>
    </w:p>
    <w:p w:rsidR="00D30237" w:rsidRDefault="00E86E41" w:rsidP="008A6711">
      <w:pPr>
        <w:jc w:val="both"/>
        <w:rPr>
          <w:bCs/>
          <w:sz w:val="22"/>
          <w:szCs w:val="22"/>
        </w:rPr>
      </w:pPr>
      <w:r>
        <w:rPr>
          <w:bCs/>
          <w:sz w:val="22"/>
          <w:szCs w:val="22"/>
        </w:rPr>
        <w:t xml:space="preserve">Dr. Cavanaugh </w:t>
      </w:r>
      <w:r w:rsidR="00A06A61">
        <w:rPr>
          <w:bCs/>
          <w:sz w:val="22"/>
          <w:szCs w:val="22"/>
        </w:rPr>
        <w:t xml:space="preserve">requested more discussion on parameters </w:t>
      </w:r>
      <w:r w:rsidR="00B70D5A">
        <w:rPr>
          <w:bCs/>
          <w:sz w:val="22"/>
          <w:szCs w:val="22"/>
        </w:rPr>
        <w:t>of “</w:t>
      </w:r>
      <w:r w:rsidRPr="00E90BA6">
        <w:rPr>
          <w:b/>
          <w:bCs/>
          <w:sz w:val="22"/>
          <w:szCs w:val="22"/>
        </w:rPr>
        <w:t>internship</w:t>
      </w:r>
      <w:r>
        <w:rPr>
          <w:bCs/>
          <w:sz w:val="22"/>
          <w:szCs w:val="22"/>
        </w:rPr>
        <w:t xml:space="preserve">” </w:t>
      </w:r>
      <w:r w:rsidR="00A06A61">
        <w:rPr>
          <w:bCs/>
          <w:sz w:val="22"/>
          <w:szCs w:val="22"/>
        </w:rPr>
        <w:t>as discussed at the last meeting.  No Board position change at this time</w:t>
      </w:r>
      <w:r w:rsidR="00C91413">
        <w:rPr>
          <w:bCs/>
          <w:sz w:val="22"/>
          <w:szCs w:val="22"/>
        </w:rPr>
        <w:t>.</w:t>
      </w:r>
    </w:p>
    <w:p w:rsidR="00A06A61" w:rsidRDefault="00A06A61" w:rsidP="008A6711">
      <w:pPr>
        <w:tabs>
          <w:tab w:val="left" w:pos="-2430"/>
          <w:tab w:val="left" w:pos="8640"/>
        </w:tabs>
        <w:jc w:val="both"/>
        <w:rPr>
          <w:sz w:val="22"/>
          <w:szCs w:val="22"/>
        </w:rPr>
      </w:pPr>
    </w:p>
    <w:p w:rsidR="00A06A61" w:rsidRDefault="00A06A61" w:rsidP="008A6711">
      <w:pPr>
        <w:tabs>
          <w:tab w:val="left" w:pos="-2430"/>
          <w:tab w:val="left" w:pos="8640"/>
        </w:tabs>
        <w:jc w:val="both"/>
        <w:rPr>
          <w:sz w:val="22"/>
          <w:szCs w:val="22"/>
        </w:rPr>
      </w:pPr>
      <w:r>
        <w:rPr>
          <w:sz w:val="22"/>
          <w:szCs w:val="22"/>
        </w:rPr>
        <w:t xml:space="preserve">Continued matter from the June meeting relative to the request from </w:t>
      </w:r>
      <w:r w:rsidRPr="00E86E41">
        <w:rPr>
          <w:b/>
          <w:sz w:val="22"/>
          <w:szCs w:val="22"/>
        </w:rPr>
        <w:t>Derrek Mart, D.C</w:t>
      </w:r>
      <w:r>
        <w:rPr>
          <w:sz w:val="22"/>
          <w:szCs w:val="22"/>
        </w:rPr>
        <w:t>., Lake Charles, LA, to renew his license- this was tabled at the June meeting.  Dr. Cavanaugh notes there is a complaint involved and this matter must be resolved before the renewal request can be entertained.</w:t>
      </w:r>
    </w:p>
    <w:p w:rsidR="00A06A61" w:rsidRDefault="00A06A61" w:rsidP="008A6711">
      <w:pPr>
        <w:tabs>
          <w:tab w:val="left" w:pos="-2430"/>
          <w:tab w:val="left" w:pos="8640"/>
        </w:tabs>
        <w:jc w:val="both"/>
        <w:rPr>
          <w:sz w:val="22"/>
          <w:szCs w:val="22"/>
        </w:rPr>
      </w:pPr>
    </w:p>
    <w:p w:rsidR="00A06A61" w:rsidRDefault="00A06A61" w:rsidP="008A6711">
      <w:pPr>
        <w:tabs>
          <w:tab w:val="left" w:pos="-2430"/>
          <w:tab w:val="left" w:pos="8640"/>
        </w:tabs>
        <w:jc w:val="both"/>
        <w:rPr>
          <w:sz w:val="22"/>
          <w:szCs w:val="22"/>
        </w:rPr>
      </w:pPr>
      <w:r>
        <w:rPr>
          <w:sz w:val="22"/>
          <w:szCs w:val="22"/>
        </w:rPr>
        <w:t xml:space="preserve">Continued discussion held on request received from </w:t>
      </w:r>
      <w:r w:rsidRPr="00E86E41">
        <w:rPr>
          <w:b/>
          <w:sz w:val="22"/>
          <w:szCs w:val="22"/>
        </w:rPr>
        <w:t>George Putnam, D.C</w:t>
      </w:r>
      <w:r>
        <w:rPr>
          <w:sz w:val="22"/>
          <w:szCs w:val="22"/>
        </w:rPr>
        <w:t xml:space="preserve">., New Orleans, LA, relative to scope inquiry and the offering of </w:t>
      </w:r>
      <w:r w:rsidRPr="00E86E41">
        <w:rPr>
          <w:b/>
          <w:sz w:val="22"/>
          <w:szCs w:val="22"/>
        </w:rPr>
        <w:t>CBD oil</w:t>
      </w:r>
      <w:r>
        <w:rPr>
          <w:sz w:val="22"/>
          <w:szCs w:val="22"/>
        </w:rPr>
        <w:t xml:space="preserve"> products to patients.  Dr. Kruse obtained info from the FDA which states CBD oil is a drug and not a dietary supplement. </w:t>
      </w:r>
      <w:proofErr w:type="gramStart"/>
      <w:r>
        <w:rPr>
          <w:sz w:val="22"/>
          <w:szCs w:val="22"/>
        </w:rPr>
        <w:t>More info to follow.</w:t>
      </w:r>
      <w:proofErr w:type="gramEnd"/>
    </w:p>
    <w:p w:rsidR="00A06A61" w:rsidRDefault="00A06A61" w:rsidP="008A6711">
      <w:pPr>
        <w:tabs>
          <w:tab w:val="left" w:pos="-2430"/>
          <w:tab w:val="left" w:pos="8640"/>
        </w:tabs>
        <w:jc w:val="both"/>
        <w:rPr>
          <w:sz w:val="22"/>
          <w:szCs w:val="22"/>
        </w:rPr>
      </w:pPr>
    </w:p>
    <w:p w:rsidR="00A06A61" w:rsidRDefault="00A06A61" w:rsidP="008A6711">
      <w:pPr>
        <w:tabs>
          <w:tab w:val="left" w:pos="-2430"/>
          <w:tab w:val="left" w:pos="8640"/>
        </w:tabs>
        <w:jc w:val="both"/>
        <w:rPr>
          <w:sz w:val="22"/>
          <w:szCs w:val="22"/>
        </w:rPr>
      </w:pPr>
      <w:r>
        <w:rPr>
          <w:sz w:val="22"/>
          <w:szCs w:val="22"/>
        </w:rPr>
        <w:t xml:space="preserve">Ms. Oliver contacted Philip </w:t>
      </w:r>
      <w:proofErr w:type="spellStart"/>
      <w:r>
        <w:rPr>
          <w:sz w:val="22"/>
          <w:szCs w:val="22"/>
        </w:rPr>
        <w:t>D’Antonio</w:t>
      </w:r>
      <w:proofErr w:type="spellEnd"/>
      <w:r>
        <w:rPr>
          <w:sz w:val="22"/>
          <w:szCs w:val="22"/>
        </w:rPr>
        <w:t xml:space="preserve">, </w:t>
      </w:r>
      <w:proofErr w:type="spellStart"/>
      <w:r>
        <w:rPr>
          <w:sz w:val="22"/>
          <w:szCs w:val="22"/>
        </w:rPr>
        <w:t>D’Antonio</w:t>
      </w:r>
      <w:proofErr w:type="spellEnd"/>
      <w:r>
        <w:rPr>
          <w:sz w:val="22"/>
          <w:szCs w:val="22"/>
        </w:rPr>
        <w:t xml:space="preserve"> Technology, regarding the Board’s interest in offering option for </w:t>
      </w:r>
      <w:r w:rsidRPr="008A5ADE">
        <w:rPr>
          <w:b/>
          <w:sz w:val="22"/>
          <w:szCs w:val="22"/>
        </w:rPr>
        <w:t xml:space="preserve">online license renewal </w:t>
      </w:r>
      <w:r>
        <w:rPr>
          <w:sz w:val="22"/>
          <w:szCs w:val="22"/>
        </w:rPr>
        <w:t xml:space="preserve">to licensees and </w:t>
      </w:r>
      <w:r w:rsidR="00B70D5A">
        <w:rPr>
          <w:sz w:val="22"/>
          <w:szCs w:val="22"/>
        </w:rPr>
        <w:t xml:space="preserve">will </w:t>
      </w:r>
      <w:r>
        <w:rPr>
          <w:sz w:val="22"/>
          <w:szCs w:val="22"/>
        </w:rPr>
        <w:t xml:space="preserve">provide the info as it is gathered to the Board.   Mr. </w:t>
      </w:r>
      <w:proofErr w:type="spellStart"/>
      <w:r>
        <w:rPr>
          <w:sz w:val="22"/>
          <w:szCs w:val="22"/>
        </w:rPr>
        <w:t>D’Antonio</w:t>
      </w:r>
      <w:proofErr w:type="spellEnd"/>
      <w:r>
        <w:rPr>
          <w:sz w:val="22"/>
          <w:szCs w:val="22"/>
        </w:rPr>
        <w:t xml:space="preserve"> states this will be a long process but can be taken in steps for implementation.  First, the renewal forms can be offered on-line for ease of access. The online option should be available by the renewal for 2020.  It is suggested by the Board perhaps hiring an additional employee to assist in the transition to online license renewal options. </w:t>
      </w:r>
    </w:p>
    <w:p w:rsidR="00A06A61" w:rsidRDefault="00A06A61" w:rsidP="008A6711">
      <w:pPr>
        <w:tabs>
          <w:tab w:val="left" w:pos="-2430"/>
          <w:tab w:val="left" w:pos="8640"/>
        </w:tabs>
        <w:jc w:val="both"/>
        <w:rPr>
          <w:sz w:val="22"/>
          <w:szCs w:val="22"/>
        </w:rPr>
      </w:pPr>
    </w:p>
    <w:p w:rsidR="00A06A61" w:rsidRDefault="00A06A61" w:rsidP="008A6711">
      <w:pPr>
        <w:tabs>
          <w:tab w:val="left" w:pos="-2430"/>
          <w:tab w:val="left" w:pos="8640"/>
        </w:tabs>
        <w:jc w:val="both"/>
        <w:rPr>
          <w:sz w:val="22"/>
          <w:szCs w:val="22"/>
        </w:rPr>
      </w:pPr>
      <w:r>
        <w:rPr>
          <w:sz w:val="22"/>
          <w:szCs w:val="22"/>
        </w:rPr>
        <w:t xml:space="preserve">Dr. Martello would like to discuss the </w:t>
      </w:r>
      <w:r w:rsidRPr="00A06A61">
        <w:rPr>
          <w:b/>
          <w:sz w:val="22"/>
          <w:szCs w:val="22"/>
        </w:rPr>
        <w:t>Board’s office equipment</w:t>
      </w:r>
      <w:r>
        <w:rPr>
          <w:sz w:val="22"/>
          <w:szCs w:val="22"/>
        </w:rPr>
        <w:t xml:space="preserve">, specifically the fax machine.  He suggests updating the office equipment.  Ms. Oliver notes the fax machine is in operating condition and does not need replacement and the Board’s policy is to replace equipment that is broken OR not reparable.  </w:t>
      </w:r>
    </w:p>
    <w:p w:rsidR="00A06A61" w:rsidRPr="00A06A61" w:rsidRDefault="00A06A61" w:rsidP="008A6711">
      <w:pPr>
        <w:tabs>
          <w:tab w:val="left" w:pos="-2430"/>
          <w:tab w:val="left" w:pos="8640"/>
        </w:tabs>
        <w:jc w:val="both"/>
        <w:rPr>
          <w:sz w:val="22"/>
          <w:szCs w:val="22"/>
        </w:rPr>
      </w:pPr>
    </w:p>
    <w:p w:rsidR="00735DDB" w:rsidRDefault="00735DDB" w:rsidP="008A6711">
      <w:pPr>
        <w:jc w:val="both"/>
        <w:rPr>
          <w:bCs/>
          <w:sz w:val="22"/>
          <w:szCs w:val="22"/>
        </w:rPr>
      </w:pPr>
    </w:p>
    <w:p w:rsidR="002750B5" w:rsidRDefault="002750B5" w:rsidP="008A6711">
      <w:pPr>
        <w:jc w:val="both"/>
        <w:rPr>
          <w:b/>
          <w:u w:val="single"/>
        </w:rPr>
      </w:pPr>
      <w:r>
        <w:rPr>
          <w:b/>
          <w:u w:val="single"/>
        </w:rPr>
        <w:t>NEW</w:t>
      </w:r>
      <w:r w:rsidRPr="00AC434B">
        <w:rPr>
          <w:b/>
          <w:u w:val="single"/>
        </w:rPr>
        <w:t xml:space="preserve"> BUSINESS:</w:t>
      </w:r>
    </w:p>
    <w:p w:rsidR="00E86E41" w:rsidRDefault="00E86E41" w:rsidP="008A6711">
      <w:pPr>
        <w:tabs>
          <w:tab w:val="left" w:pos="-2430"/>
          <w:tab w:val="left" w:pos="8640"/>
        </w:tabs>
        <w:jc w:val="both"/>
        <w:rPr>
          <w:sz w:val="22"/>
          <w:szCs w:val="22"/>
        </w:rPr>
      </w:pPr>
    </w:p>
    <w:p w:rsidR="00A06A61" w:rsidRDefault="00A06A61" w:rsidP="008A6711">
      <w:pPr>
        <w:tabs>
          <w:tab w:val="left" w:pos="-2430"/>
          <w:tab w:val="left" w:pos="8640"/>
        </w:tabs>
        <w:jc w:val="both"/>
        <w:rPr>
          <w:sz w:val="22"/>
          <w:szCs w:val="22"/>
        </w:rPr>
      </w:pPr>
      <w:r>
        <w:rPr>
          <w:sz w:val="22"/>
          <w:szCs w:val="22"/>
        </w:rPr>
        <w:t xml:space="preserve">Ms. Oliver notes it is time to submit info for the </w:t>
      </w:r>
      <w:r w:rsidRPr="0030024E">
        <w:rPr>
          <w:b/>
          <w:sz w:val="22"/>
          <w:szCs w:val="22"/>
        </w:rPr>
        <w:t>annual Board newsletter</w:t>
      </w:r>
      <w:r>
        <w:rPr>
          <w:sz w:val="22"/>
          <w:szCs w:val="22"/>
        </w:rPr>
        <w:t xml:space="preserve">. </w:t>
      </w:r>
      <w:r w:rsidR="0030024E">
        <w:rPr>
          <w:sz w:val="22"/>
          <w:szCs w:val="22"/>
        </w:rPr>
        <w:t>She anticipates mailing out the newsletter with the license renewal info during the first week of October.</w:t>
      </w:r>
    </w:p>
    <w:p w:rsidR="0030024E" w:rsidRDefault="0030024E" w:rsidP="008A6711">
      <w:pPr>
        <w:tabs>
          <w:tab w:val="left" w:pos="-2430"/>
          <w:tab w:val="left" w:pos="8640"/>
        </w:tabs>
        <w:jc w:val="both"/>
        <w:rPr>
          <w:sz w:val="22"/>
          <w:szCs w:val="22"/>
        </w:rPr>
      </w:pPr>
    </w:p>
    <w:p w:rsidR="0030024E" w:rsidRDefault="0030024E" w:rsidP="008A6711">
      <w:pPr>
        <w:tabs>
          <w:tab w:val="left" w:pos="-2430"/>
          <w:tab w:val="left" w:pos="8640"/>
        </w:tabs>
        <w:jc w:val="both"/>
        <w:rPr>
          <w:sz w:val="22"/>
          <w:szCs w:val="22"/>
        </w:rPr>
      </w:pPr>
      <w:r>
        <w:rPr>
          <w:sz w:val="22"/>
          <w:szCs w:val="22"/>
        </w:rPr>
        <w:t xml:space="preserve">Request and suggested language received from </w:t>
      </w:r>
      <w:r w:rsidRPr="0030024E">
        <w:rPr>
          <w:b/>
          <w:sz w:val="22"/>
          <w:szCs w:val="22"/>
        </w:rPr>
        <w:t>Patrick Clawson, D.C</w:t>
      </w:r>
      <w:r>
        <w:rPr>
          <w:sz w:val="22"/>
          <w:szCs w:val="22"/>
        </w:rPr>
        <w:t>., Homer, LA, for the Board to issue a declarato</w:t>
      </w:r>
      <w:bookmarkStart w:id="0" w:name="_GoBack"/>
      <w:bookmarkEnd w:id="0"/>
      <w:r>
        <w:rPr>
          <w:sz w:val="22"/>
          <w:szCs w:val="22"/>
        </w:rPr>
        <w:t>ry statement on chiropractors conducting DOT examinations.  Ms. Oliver notes the rules for declaratory statement as contained in LAC 49:50</w:t>
      </w:r>
      <w:r w:rsidR="00C91413">
        <w:rPr>
          <w:sz w:val="22"/>
          <w:szCs w:val="22"/>
        </w:rPr>
        <w:t>7</w:t>
      </w:r>
      <w:r>
        <w:rPr>
          <w:sz w:val="22"/>
          <w:szCs w:val="22"/>
        </w:rPr>
        <w:t>.A.2, states the request must be received at least 21 days prior to the Board meeting.  This matter will be placed on the agenda for the next meeting, scheduled for October 18, 2018.</w:t>
      </w:r>
    </w:p>
    <w:p w:rsidR="0030024E" w:rsidRDefault="0030024E" w:rsidP="008A6711">
      <w:pPr>
        <w:tabs>
          <w:tab w:val="left" w:pos="-2430"/>
          <w:tab w:val="left" w:pos="8640"/>
        </w:tabs>
        <w:jc w:val="both"/>
        <w:rPr>
          <w:sz w:val="22"/>
          <w:szCs w:val="22"/>
        </w:rPr>
      </w:pPr>
    </w:p>
    <w:p w:rsidR="0030024E" w:rsidRDefault="0030024E" w:rsidP="008A6711">
      <w:pPr>
        <w:tabs>
          <w:tab w:val="left" w:pos="-2430"/>
          <w:tab w:val="left" w:pos="8640"/>
        </w:tabs>
        <w:jc w:val="both"/>
        <w:rPr>
          <w:sz w:val="22"/>
          <w:szCs w:val="22"/>
        </w:rPr>
      </w:pPr>
    </w:p>
    <w:p w:rsidR="0030024E" w:rsidRDefault="0030024E" w:rsidP="008A6711">
      <w:pPr>
        <w:tabs>
          <w:tab w:val="left" w:pos="-2430"/>
          <w:tab w:val="left" w:pos="8640"/>
        </w:tabs>
        <w:jc w:val="both"/>
        <w:rPr>
          <w:sz w:val="22"/>
          <w:szCs w:val="22"/>
        </w:rPr>
      </w:pPr>
      <w:r>
        <w:rPr>
          <w:sz w:val="22"/>
          <w:szCs w:val="22"/>
        </w:rPr>
        <w:t xml:space="preserve">Faxed request received from </w:t>
      </w:r>
      <w:proofErr w:type="spellStart"/>
      <w:r w:rsidRPr="0030024E">
        <w:rPr>
          <w:b/>
          <w:sz w:val="22"/>
          <w:szCs w:val="22"/>
        </w:rPr>
        <w:t>Nashawna</w:t>
      </w:r>
      <w:proofErr w:type="spellEnd"/>
      <w:r w:rsidRPr="0030024E">
        <w:rPr>
          <w:b/>
          <w:sz w:val="22"/>
          <w:szCs w:val="22"/>
        </w:rPr>
        <w:t xml:space="preserve"> Joseph, D.C</w:t>
      </w:r>
      <w:r>
        <w:rPr>
          <w:sz w:val="22"/>
          <w:szCs w:val="22"/>
        </w:rPr>
        <w:t xml:space="preserve">., </w:t>
      </w:r>
      <w:r w:rsidR="00EC3CD2">
        <w:rPr>
          <w:sz w:val="22"/>
          <w:szCs w:val="22"/>
        </w:rPr>
        <w:t>w</w:t>
      </w:r>
      <w:r>
        <w:rPr>
          <w:sz w:val="22"/>
          <w:szCs w:val="22"/>
        </w:rPr>
        <w:t xml:space="preserve">ith various questions relative to practicing in LA before graduation from </w:t>
      </w:r>
      <w:proofErr w:type="gramStart"/>
      <w:r>
        <w:rPr>
          <w:sz w:val="22"/>
          <w:szCs w:val="22"/>
        </w:rPr>
        <w:t xml:space="preserve">chiropractic </w:t>
      </w:r>
      <w:r w:rsidR="005575CF">
        <w:rPr>
          <w:sz w:val="22"/>
          <w:szCs w:val="22"/>
        </w:rPr>
        <w:t>college</w:t>
      </w:r>
      <w:proofErr w:type="gramEnd"/>
      <w:r>
        <w:rPr>
          <w:sz w:val="22"/>
          <w:szCs w:val="22"/>
        </w:rPr>
        <w:t xml:space="preserve">, supervision of unlicensed person, scope inquiry, </w:t>
      </w:r>
      <w:proofErr w:type="spellStart"/>
      <w:r>
        <w:rPr>
          <w:sz w:val="22"/>
          <w:szCs w:val="22"/>
        </w:rPr>
        <w:t>etc</w:t>
      </w:r>
      <w:proofErr w:type="spellEnd"/>
      <w:r w:rsidR="005575CF">
        <w:rPr>
          <w:sz w:val="22"/>
          <w:szCs w:val="22"/>
        </w:rPr>
        <w:t>, and providing integrative and functional medicine care without being licensed in LA</w:t>
      </w:r>
      <w:r>
        <w:rPr>
          <w:sz w:val="22"/>
          <w:szCs w:val="22"/>
        </w:rPr>
        <w:t xml:space="preserve">.  </w:t>
      </w:r>
      <w:proofErr w:type="gramStart"/>
      <w:r w:rsidR="008A6711">
        <w:rPr>
          <w:sz w:val="22"/>
          <w:szCs w:val="22"/>
        </w:rPr>
        <w:t>The response</w:t>
      </w:r>
      <w:r>
        <w:rPr>
          <w:sz w:val="22"/>
          <w:szCs w:val="22"/>
        </w:rPr>
        <w:t xml:space="preserve"> to be provided that </w:t>
      </w:r>
      <w:r w:rsidR="005575CF">
        <w:rPr>
          <w:sz w:val="22"/>
          <w:szCs w:val="22"/>
        </w:rPr>
        <w:t>a</w:t>
      </w:r>
      <w:r>
        <w:rPr>
          <w:sz w:val="22"/>
          <w:szCs w:val="22"/>
        </w:rPr>
        <w:t xml:space="preserve"> licensure applicant must qualify for an “internship” before consideration to practice in LA without a license, and that the unlicensed person cannot render a diagnosis or treatment.</w:t>
      </w:r>
      <w:proofErr w:type="gramEnd"/>
    </w:p>
    <w:p w:rsidR="0030024E" w:rsidRDefault="0030024E" w:rsidP="008A6711">
      <w:pPr>
        <w:tabs>
          <w:tab w:val="left" w:pos="-2430"/>
          <w:tab w:val="left" w:pos="8640"/>
        </w:tabs>
        <w:jc w:val="both"/>
        <w:rPr>
          <w:sz w:val="22"/>
          <w:szCs w:val="22"/>
        </w:rPr>
      </w:pPr>
    </w:p>
    <w:p w:rsidR="00EC3CD2" w:rsidRDefault="00EC3CD2">
      <w:pPr>
        <w:rPr>
          <w:sz w:val="22"/>
          <w:szCs w:val="22"/>
        </w:rPr>
      </w:pPr>
      <w:r>
        <w:rPr>
          <w:sz w:val="22"/>
          <w:szCs w:val="22"/>
        </w:rPr>
        <w:br w:type="page"/>
      </w:r>
    </w:p>
    <w:p w:rsidR="00EC3CD2" w:rsidRPr="00785C5B" w:rsidRDefault="00EC3CD2" w:rsidP="00EC3CD2">
      <w:pPr>
        <w:rPr>
          <w:b/>
          <w:sz w:val="22"/>
          <w:szCs w:val="22"/>
        </w:rPr>
      </w:pPr>
      <w:r w:rsidRPr="00785C5B">
        <w:rPr>
          <w:b/>
          <w:sz w:val="22"/>
          <w:szCs w:val="22"/>
        </w:rPr>
        <w:lastRenderedPageBreak/>
        <w:t xml:space="preserve">MINUTES </w:t>
      </w:r>
      <w:r>
        <w:rPr>
          <w:b/>
          <w:sz w:val="22"/>
          <w:szCs w:val="22"/>
        </w:rPr>
        <w:t>07/19/2018</w:t>
      </w:r>
    </w:p>
    <w:p w:rsidR="00EC3CD2" w:rsidRDefault="00EC3CD2" w:rsidP="00EC3CD2">
      <w:pPr>
        <w:tabs>
          <w:tab w:val="left" w:pos="-540"/>
          <w:tab w:val="left" w:pos="8640"/>
        </w:tabs>
        <w:jc w:val="both"/>
        <w:rPr>
          <w:b/>
          <w:sz w:val="22"/>
          <w:szCs w:val="22"/>
        </w:rPr>
      </w:pPr>
      <w:r w:rsidRPr="00785C5B">
        <w:rPr>
          <w:b/>
          <w:sz w:val="22"/>
          <w:szCs w:val="22"/>
        </w:rPr>
        <w:t xml:space="preserve">PAGE </w:t>
      </w:r>
      <w:r>
        <w:rPr>
          <w:b/>
          <w:sz w:val="22"/>
          <w:szCs w:val="22"/>
        </w:rPr>
        <w:t>5</w:t>
      </w:r>
    </w:p>
    <w:p w:rsidR="00EC3CD2" w:rsidRDefault="00EC3CD2" w:rsidP="008A6711">
      <w:pPr>
        <w:tabs>
          <w:tab w:val="left" w:pos="-2430"/>
          <w:tab w:val="left" w:pos="8640"/>
        </w:tabs>
        <w:jc w:val="both"/>
        <w:rPr>
          <w:sz w:val="22"/>
          <w:szCs w:val="22"/>
        </w:rPr>
      </w:pPr>
    </w:p>
    <w:p w:rsidR="00EC3CD2" w:rsidRDefault="00EC3CD2" w:rsidP="008A6711">
      <w:pPr>
        <w:tabs>
          <w:tab w:val="left" w:pos="-2430"/>
          <w:tab w:val="left" w:pos="8640"/>
        </w:tabs>
        <w:jc w:val="both"/>
        <w:rPr>
          <w:sz w:val="22"/>
          <w:szCs w:val="22"/>
        </w:rPr>
      </w:pPr>
    </w:p>
    <w:p w:rsidR="005575CF" w:rsidRDefault="005575CF" w:rsidP="008A6711">
      <w:pPr>
        <w:tabs>
          <w:tab w:val="left" w:pos="-2430"/>
          <w:tab w:val="left" w:pos="8640"/>
        </w:tabs>
        <w:jc w:val="both"/>
        <w:rPr>
          <w:sz w:val="22"/>
          <w:szCs w:val="22"/>
        </w:rPr>
      </w:pPr>
      <w:r>
        <w:rPr>
          <w:sz w:val="22"/>
          <w:szCs w:val="22"/>
        </w:rPr>
        <w:t xml:space="preserve">Discussion of </w:t>
      </w:r>
      <w:r w:rsidR="008A6711">
        <w:rPr>
          <w:sz w:val="22"/>
          <w:szCs w:val="22"/>
        </w:rPr>
        <w:t xml:space="preserve">2019 </w:t>
      </w:r>
      <w:r w:rsidRPr="005575CF">
        <w:rPr>
          <w:b/>
          <w:sz w:val="22"/>
          <w:szCs w:val="22"/>
        </w:rPr>
        <w:t>license renewal form</w:t>
      </w:r>
      <w:r>
        <w:rPr>
          <w:sz w:val="22"/>
          <w:szCs w:val="22"/>
        </w:rPr>
        <w:t xml:space="preserve"> </w:t>
      </w:r>
      <w:r w:rsidR="008A6711">
        <w:rPr>
          <w:sz w:val="22"/>
          <w:szCs w:val="22"/>
        </w:rPr>
        <w:t xml:space="preserve">draft </w:t>
      </w:r>
      <w:r>
        <w:rPr>
          <w:sz w:val="22"/>
          <w:szCs w:val="22"/>
        </w:rPr>
        <w:t xml:space="preserve">with questions relative to “conviction” and “arrest”.  Ms. </w:t>
      </w:r>
      <w:proofErr w:type="spellStart"/>
      <w:r>
        <w:rPr>
          <w:sz w:val="22"/>
          <w:szCs w:val="22"/>
        </w:rPr>
        <w:t>Cangelosi</w:t>
      </w:r>
      <w:proofErr w:type="spellEnd"/>
      <w:r>
        <w:rPr>
          <w:sz w:val="22"/>
          <w:szCs w:val="22"/>
        </w:rPr>
        <w:t xml:space="preserve"> suggests language relative to “since your last renewal</w:t>
      </w:r>
      <w:r w:rsidR="00C91413">
        <w:rPr>
          <w:sz w:val="22"/>
          <w:szCs w:val="22"/>
        </w:rPr>
        <w:t>”</w:t>
      </w:r>
      <w:r>
        <w:rPr>
          <w:sz w:val="22"/>
          <w:szCs w:val="22"/>
        </w:rPr>
        <w:t>.  Ms. Oliver has prepared the form.  The Board accepts the revised form.</w:t>
      </w:r>
    </w:p>
    <w:p w:rsidR="008A6711" w:rsidRDefault="008A6711" w:rsidP="008A6711">
      <w:pPr>
        <w:tabs>
          <w:tab w:val="left" w:pos="-2430"/>
          <w:tab w:val="left" w:pos="8640"/>
        </w:tabs>
        <w:jc w:val="both"/>
        <w:rPr>
          <w:sz w:val="22"/>
          <w:szCs w:val="22"/>
        </w:rPr>
      </w:pPr>
    </w:p>
    <w:p w:rsidR="008A5ADE" w:rsidRDefault="008A5ADE" w:rsidP="008A5ADE">
      <w:pPr>
        <w:tabs>
          <w:tab w:val="left" w:pos="-540"/>
          <w:tab w:val="left" w:pos="8640"/>
        </w:tabs>
        <w:jc w:val="both"/>
        <w:rPr>
          <w:b/>
          <w:sz w:val="22"/>
          <w:szCs w:val="22"/>
        </w:rPr>
      </w:pPr>
    </w:p>
    <w:p w:rsidR="00E90BA6" w:rsidRDefault="005575CF">
      <w:pPr>
        <w:rPr>
          <w:sz w:val="22"/>
          <w:szCs w:val="22"/>
        </w:rPr>
      </w:pPr>
      <w:r>
        <w:rPr>
          <w:sz w:val="22"/>
          <w:szCs w:val="22"/>
        </w:rPr>
        <w:t xml:space="preserve">Dr. </w:t>
      </w:r>
      <w:proofErr w:type="spellStart"/>
      <w:r>
        <w:rPr>
          <w:sz w:val="22"/>
          <w:szCs w:val="22"/>
        </w:rPr>
        <w:t>Rollette</w:t>
      </w:r>
      <w:proofErr w:type="spellEnd"/>
      <w:r>
        <w:rPr>
          <w:sz w:val="22"/>
          <w:szCs w:val="22"/>
        </w:rPr>
        <w:t xml:space="preserve"> notes she will be absent for </w:t>
      </w:r>
      <w:r w:rsidR="00EC3CD2">
        <w:rPr>
          <w:sz w:val="22"/>
          <w:szCs w:val="22"/>
        </w:rPr>
        <w:t>the October</w:t>
      </w:r>
      <w:r>
        <w:rPr>
          <w:sz w:val="22"/>
          <w:szCs w:val="22"/>
        </w:rPr>
        <w:t xml:space="preserve"> meeting and testing.</w:t>
      </w:r>
    </w:p>
    <w:p w:rsidR="008A5ADE" w:rsidRDefault="008A5ADE">
      <w:pPr>
        <w:rPr>
          <w:sz w:val="22"/>
          <w:szCs w:val="22"/>
        </w:rPr>
      </w:pPr>
    </w:p>
    <w:p w:rsidR="00EC3CD2" w:rsidRDefault="00EC3CD2">
      <w:pPr>
        <w:rPr>
          <w:sz w:val="22"/>
          <w:szCs w:val="22"/>
        </w:rPr>
      </w:pPr>
    </w:p>
    <w:p w:rsidR="005575CF" w:rsidRDefault="005575CF">
      <w:pPr>
        <w:rPr>
          <w:sz w:val="22"/>
          <w:szCs w:val="22"/>
        </w:rPr>
      </w:pPr>
      <w:r>
        <w:rPr>
          <w:sz w:val="22"/>
          <w:szCs w:val="22"/>
        </w:rPr>
        <w:t xml:space="preserve">Dr. </w:t>
      </w:r>
      <w:proofErr w:type="spellStart"/>
      <w:r>
        <w:rPr>
          <w:sz w:val="22"/>
          <w:szCs w:val="22"/>
        </w:rPr>
        <w:t>Zeagler</w:t>
      </w:r>
      <w:proofErr w:type="spellEnd"/>
      <w:r>
        <w:rPr>
          <w:sz w:val="22"/>
          <w:szCs w:val="22"/>
        </w:rPr>
        <w:t xml:space="preserve"> calls for </w:t>
      </w:r>
      <w:r w:rsidRPr="005575CF">
        <w:rPr>
          <w:b/>
          <w:sz w:val="22"/>
          <w:szCs w:val="22"/>
        </w:rPr>
        <w:t>annual board elections</w:t>
      </w:r>
      <w:r>
        <w:rPr>
          <w:sz w:val="22"/>
          <w:szCs w:val="22"/>
        </w:rPr>
        <w:t>:</w:t>
      </w:r>
    </w:p>
    <w:p w:rsidR="00E90BA6" w:rsidRDefault="005575CF">
      <w:pPr>
        <w:rPr>
          <w:sz w:val="22"/>
          <w:szCs w:val="22"/>
        </w:rPr>
      </w:pPr>
      <w:r>
        <w:rPr>
          <w:sz w:val="22"/>
          <w:szCs w:val="22"/>
        </w:rPr>
        <w:t xml:space="preserve">     Dr. </w:t>
      </w:r>
      <w:proofErr w:type="spellStart"/>
      <w:r>
        <w:rPr>
          <w:sz w:val="22"/>
          <w:szCs w:val="22"/>
        </w:rPr>
        <w:t>Zeagler</w:t>
      </w:r>
      <w:proofErr w:type="spellEnd"/>
      <w:r>
        <w:rPr>
          <w:sz w:val="22"/>
          <w:szCs w:val="22"/>
        </w:rPr>
        <w:t xml:space="preserve"> calls for any nominations for the office of secretary-treasurer.  Motion made by Dr. Cavanaugh, seconded by Dr. Martello, to nominate Dr. </w:t>
      </w:r>
      <w:proofErr w:type="spellStart"/>
      <w:r>
        <w:rPr>
          <w:sz w:val="22"/>
          <w:szCs w:val="22"/>
        </w:rPr>
        <w:t>VanBreemen</w:t>
      </w:r>
      <w:proofErr w:type="spellEnd"/>
      <w:r>
        <w:rPr>
          <w:sz w:val="22"/>
          <w:szCs w:val="22"/>
        </w:rPr>
        <w:t xml:space="preserve"> for re-election as secretary-treasurer.  Hearing no other nominations, Dr. </w:t>
      </w:r>
      <w:proofErr w:type="spellStart"/>
      <w:r>
        <w:rPr>
          <w:sz w:val="22"/>
          <w:szCs w:val="22"/>
        </w:rPr>
        <w:t>Zeagler</w:t>
      </w:r>
      <w:proofErr w:type="spellEnd"/>
      <w:r>
        <w:rPr>
          <w:sz w:val="22"/>
          <w:szCs w:val="22"/>
        </w:rPr>
        <w:t xml:space="preserve"> closes the nominations.  With no objections, motion carries unanimously.  Dr. </w:t>
      </w:r>
      <w:proofErr w:type="spellStart"/>
      <w:r>
        <w:rPr>
          <w:sz w:val="22"/>
          <w:szCs w:val="22"/>
        </w:rPr>
        <w:t>VanBreemen</w:t>
      </w:r>
      <w:proofErr w:type="spellEnd"/>
      <w:r>
        <w:rPr>
          <w:sz w:val="22"/>
          <w:szCs w:val="22"/>
        </w:rPr>
        <w:t xml:space="preserve"> is re-elected as “secretary-treasurer”.</w:t>
      </w:r>
    </w:p>
    <w:p w:rsidR="005575CF" w:rsidRDefault="005575CF">
      <w:pPr>
        <w:rPr>
          <w:sz w:val="22"/>
          <w:szCs w:val="22"/>
        </w:rPr>
      </w:pPr>
      <w:r>
        <w:rPr>
          <w:sz w:val="22"/>
          <w:szCs w:val="22"/>
        </w:rPr>
        <w:t xml:space="preserve">      Dr. </w:t>
      </w:r>
      <w:proofErr w:type="spellStart"/>
      <w:r>
        <w:rPr>
          <w:sz w:val="22"/>
          <w:szCs w:val="22"/>
        </w:rPr>
        <w:t>Zeagler</w:t>
      </w:r>
      <w:proofErr w:type="spellEnd"/>
      <w:r>
        <w:rPr>
          <w:sz w:val="22"/>
          <w:szCs w:val="22"/>
        </w:rPr>
        <w:t xml:space="preserve"> calls for any nominations for the office of Vice President.  Motion made by Dr. </w:t>
      </w:r>
      <w:proofErr w:type="spellStart"/>
      <w:r>
        <w:rPr>
          <w:sz w:val="22"/>
          <w:szCs w:val="22"/>
        </w:rPr>
        <w:t>Zeagler</w:t>
      </w:r>
      <w:proofErr w:type="spellEnd"/>
      <w:r>
        <w:rPr>
          <w:sz w:val="22"/>
          <w:szCs w:val="22"/>
        </w:rPr>
        <w:t xml:space="preserve">, seconded by Dr. Kruse, to nominate Dr. Martello for re-election as vice president.  Hearing no other nominations, Dr. </w:t>
      </w:r>
      <w:proofErr w:type="spellStart"/>
      <w:r>
        <w:rPr>
          <w:sz w:val="22"/>
          <w:szCs w:val="22"/>
        </w:rPr>
        <w:t>Zeagler</w:t>
      </w:r>
      <w:proofErr w:type="spellEnd"/>
      <w:r>
        <w:rPr>
          <w:sz w:val="22"/>
          <w:szCs w:val="22"/>
        </w:rPr>
        <w:t xml:space="preserve"> closes the nominations.  With no objections, motion carries unanimously.  Dr. Martello is re-elected as “vice president”.</w:t>
      </w:r>
    </w:p>
    <w:p w:rsidR="005575CF" w:rsidRDefault="005575CF">
      <w:pPr>
        <w:rPr>
          <w:sz w:val="22"/>
          <w:szCs w:val="22"/>
        </w:rPr>
      </w:pPr>
      <w:r>
        <w:rPr>
          <w:sz w:val="22"/>
          <w:szCs w:val="22"/>
        </w:rPr>
        <w:t xml:space="preserve">     Dr. Martello as newly elected vice president opens the nominations for office of President.  Motion made by Dr. Martello, seconded by Dr. Cavanaugh, to nominate Dr. Kruse for president. Hearing no other nominations, Dr. Martello closes the nominations.  With no objections, Dr. Kruse is elected president.</w:t>
      </w:r>
    </w:p>
    <w:p w:rsidR="008A5ADE" w:rsidRDefault="008A5ADE">
      <w:pPr>
        <w:rPr>
          <w:sz w:val="22"/>
          <w:szCs w:val="22"/>
        </w:rPr>
      </w:pPr>
    </w:p>
    <w:p w:rsidR="00B828B3" w:rsidRPr="00AC57E7" w:rsidRDefault="00B828B3" w:rsidP="00E90BA6">
      <w:pPr>
        <w:numPr>
          <w:ilvl w:val="12"/>
          <w:numId w:val="0"/>
        </w:numPr>
        <w:tabs>
          <w:tab w:val="left" w:pos="8640"/>
        </w:tabs>
        <w:ind w:left="540" w:hanging="540"/>
        <w:jc w:val="both"/>
        <w:rPr>
          <w:b/>
          <w:sz w:val="22"/>
          <w:szCs w:val="22"/>
        </w:rPr>
      </w:pPr>
      <w:r w:rsidRPr="00AC57E7">
        <w:rPr>
          <w:b/>
          <w:sz w:val="22"/>
          <w:szCs w:val="22"/>
        </w:rPr>
        <w:t>Upcoming Events:</w:t>
      </w:r>
    </w:p>
    <w:p w:rsidR="005575CF" w:rsidRPr="00AC57E7" w:rsidRDefault="005575CF" w:rsidP="005575CF">
      <w:pPr>
        <w:pStyle w:val="ListParagraph"/>
        <w:numPr>
          <w:ilvl w:val="0"/>
          <w:numId w:val="4"/>
        </w:numPr>
        <w:tabs>
          <w:tab w:val="left" w:pos="0"/>
          <w:tab w:val="left" w:pos="8640"/>
        </w:tabs>
        <w:ind w:left="540"/>
        <w:jc w:val="both"/>
        <w:rPr>
          <w:sz w:val="22"/>
          <w:szCs w:val="22"/>
        </w:rPr>
      </w:pPr>
      <w:r w:rsidRPr="00AC57E7">
        <w:rPr>
          <w:sz w:val="22"/>
          <w:szCs w:val="22"/>
        </w:rPr>
        <w:t>X-Ray Proficiency Certificate Holder annual renewal deadline, 07/31/2018.</w:t>
      </w:r>
    </w:p>
    <w:p w:rsidR="00B828B3" w:rsidRPr="00AC57E7" w:rsidRDefault="00B828B3" w:rsidP="00E90BA6">
      <w:pPr>
        <w:pStyle w:val="ListParagraph"/>
        <w:numPr>
          <w:ilvl w:val="0"/>
          <w:numId w:val="4"/>
        </w:numPr>
        <w:tabs>
          <w:tab w:val="left" w:pos="0"/>
          <w:tab w:val="left" w:pos="8640"/>
        </w:tabs>
        <w:ind w:left="540"/>
        <w:jc w:val="both"/>
        <w:rPr>
          <w:sz w:val="22"/>
          <w:szCs w:val="22"/>
        </w:rPr>
      </w:pPr>
      <w:r w:rsidRPr="00AC57E7">
        <w:rPr>
          <w:sz w:val="22"/>
          <w:szCs w:val="22"/>
        </w:rPr>
        <w:t xml:space="preserve">Next Board Meeting, </w:t>
      </w:r>
      <w:r w:rsidR="005575CF">
        <w:rPr>
          <w:sz w:val="22"/>
          <w:szCs w:val="22"/>
        </w:rPr>
        <w:t>10/18/</w:t>
      </w:r>
      <w:r w:rsidRPr="00AC57E7">
        <w:rPr>
          <w:sz w:val="22"/>
          <w:szCs w:val="22"/>
        </w:rPr>
        <w:t>2018, time to be announced.</w:t>
      </w:r>
    </w:p>
    <w:p w:rsidR="00B828B3" w:rsidRPr="00AC57E7" w:rsidRDefault="005575CF" w:rsidP="00E90BA6">
      <w:pPr>
        <w:pStyle w:val="ListParagraph"/>
        <w:numPr>
          <w:ilvl w:val="0"/>
          <w:numId w:val="4"/>
        </w:numPr>
        <w:tabs>
          <w:tab w:val="left" w:pos="0"/>
          <w:tab w:val="left" w:pos="8640"/>
        </w:tabs>
        <w:ind w:left="540"/>
        <w:jc w:val="both"/>
        <w:rPr>
          <w:sz w:val="22"/>
          <w:szCs w:val="22"/>
        </w:rPr>
      </w:pPr>
      <w:r>
        <w:rPr>
          <w:sz w:val="22"/>
          <w:szCs w:val="22"/>
        </w:rPr>
        <w:t xml:space="preserve">Additional offering of </w:t>
      </w:r>
      <w:r w:rsidR="00B828B3" w:rsidRPr="00AC57E7">
        <w:rPr>
          <w:sz w:val="22"/>
          <w:szCs w:val="22"/>
        </w:rPr>
        <w:t xml:space="preserve">licensure exam, </w:t>
      </w:r>
      <w:r>
        <w:rPr>
          <w:sz w:val="22"/>
          <w:szCs w:val="22"/>
        </w:rPr>
        <w:t>10/18/</w:t>
      </w:r>
      <w:r w:rsidRPr="00AC57E7">
        <w:rPr>
          <w:sz w:val="22"/>
          <w:szCs w:val="22"/>
        </w:rPr>
        <w:t>2018</w:t>
      </w:r>
      <w:r w:rsidR="00B828B3" w:rsidRPr="00AC57E7">
        <w:rPr>
          <w:sz w:val="22"/>
          <w:szCs w:val="22"/>
        </w:rPr>
        <w:t>, time to be announced.</w:t>
      </w:r>
    </w:p>
    <w:p w:rsidR="00B828B3" w:rsidRDefault="00B828B3" w:rsidP="00E90BA6">
      <w:pPr>
        <w:pStyle w:val="ListParagraph"/>
        <w:numPr>
          <w:ilvl w:val="0"/>
          <w:numId w:val="4"/>
        </w:numPr>
        <w:tabs>
          <w:tab w:val="left" w:pos="0"/>
          <w:tab w:val="left" w:pos="8640"/>
        </w:tabs>
        <w:ind w:left="540"/>
        <w:jc w:val="both"/>
        <w:rPr>
          <w:sz w:val="22"/>
          <w:szCs w:val="22"/>
        </w:rPr>
      </w:pPr>
      <w:r w:rsidRPr="00AC57E7">
        <w:rPr>
          <w:sz w:val="22"/>
          <w:szCs w:val="22"/>
        </w:rPr>
        <w:t>Annual license renewal deadline, 12/31/2018.</w:t>
      </w:r>
    </w:p>
    <w:p w:rsidR="00E90BA6" w:rsidRDefault="00E90BA6" w:rsidP="00E90BA6">
      <w:pPr>
        <w:tabs>
          <w:tab w:val="left" w:pos="0"/>
          <w:tab w:val="left" w:pos="8640"/>
        </w:tabs>
        <w:jc w:val="both"/>
        <w:rPr>
          <w:sz w:val="22"/>
          <w:szCs w:val="22"/>
        </w:rPr>
      </w:pPr>
    </w:p>
    <w:p w:rsidR="008A5ADE" w:rsidRPr="00E90BA6" w:rsidRDefault="008A5ADE" w:rsidP="00E90BA6">
      <w:pPr>
        <w:tabs>
          <w:tab w:val="left" w:pos="0"/>
          <w:tab w:val="left" w:pos="8640"/>
        </w:tabs>
        <w:jc w:val="both"/>
        <w:rPr>
          <w:sz w:val="22"/>
          <w:szCs w:val="22"/>
        </w:rPr>
      </w:pPr>
    </w:p>
    <w:p w:rsidR="00B828B3" w:rsidRDefault="00B828B3" w:rsidP="00E90BA6">
      <w:pPr>
        <w:tabs>
          <w:tab w:val="left" w:pos="-2430"/>
          <w:tab w:val="left" w:pos="8640"/>
        </w:tabs>
        <w:jc w:val="both"/>
        <w:rPr>
          <w:sz w:val="22"/>
          <w:szCs w:val="22"/>
        </w:rPr>
      </w:pPr>
      <w:r>
        <w:rPr>
          <w:sz w:val="22"/>
          <w:szCs w:val="22"/>
        </w:rPr>
        <w:t xml:space="preserve">Motion made by Dr. Cavanaugh, seconded by Dr. </w:t>
      </w:r>
      <w:r w:rsidR="005575CF">
        <w:rPr>
          <w:sz w:val="22"/>
          <w:szCs w:val="22"/>
        </w:rPr>
        <w:t>Martello</w:t>
      </w:r>
      <w:r>
        <w:rPr>
          <w:sz w:val="22"/>
          <w:szCs w:val="22"/>
        </w:rPr>
        <w:t xml:space="preserve">, </w:t>
      </w:r>
      <w:r w:rsidR="00E90BA6">
        <w:rPr>
          <w:sz w:val="22"/>
          <w:szCs w:val="22"/>
        </w:rPr>
        <w:t>to adjourn.  With no objections, meeting is adjourned at approximately 11:</w:t>
      </w:r>
      <w:r w:rsidR="005575CF">
        <w:rPr>
          <w:sz w:val="22"/>
          <w:szCs w:val="22"/>
        </w:rPr>
        <w:t>10</w:t>
      </w:r>
      <w:r w:rsidR="00E90BA6">
        <w:rPr>
          <w:sz w:val="22"/>
          <w:szCs w:val="22"/>
        </w:rPr>
        <w:t xml:space="preserve"> a.m.</w:t>
      </w:r>
    </w:p>
    <w:p w:rsidR="00E90BA6" w:rsidRDefault="00E90BA6" w:rsidP="00E90BA6">
      <w:pPr>
        <w:tabs>
          <w:tab w:val="left" w:pos="-2430"/>
          <w:tab w:val="left" w:pos="8640"/>
        </w:tabs>
        <w:jc w:val="both"/>
        <w:rPr>
          <w:sz w:val="22"/>
          <w:szCs w:val="22"/>
        </w:rPr>
      </w:pPr>
    </w:p>
    <w:p w:rsidR="008A6711" w:rsidRDefault="008A6711" w:rsidP="00E90BA6">
      <w:pPr>
        <w:tabs>
          <w:tab w:val="left" w:pos="-2430"/>
          <w:tab w:val="left" w:pos="8640"/>
        </w:tabs>
        <w:jc w:val="both"/>
        <w:rPr>
          <w:sz w:val="22"/>
          <w:szCs w:val="22"/>
        </w:rPr>
      </w:pPr>
    </w:p>
    <w:p w:rsidR="00AC57E7" w:rsidRPr="00AC57E7" w:rsidRDefault="00AC57E7" w:rsidP="00AC57E7">
      <w:pPr>
        <w:ind w:left="720"/>
        <w:jc w:val="both"/>
        <w:rPr>
          <w:bCs/>
          <w:sz w:val="22"/>
          <w:szCs w:val="22"/>
        </w:rPr>
      </w:pPr>
    </w:p>
    <w:p w:rsidR="00AC57E7" w:rsidRPr="00AC57E7" w:rsidRDefault="00AC57E7" w:rsidP="00AC57E7">
      <w:pPr>
        <w:ind w:left="720"/>
        <w:jc w:val="both"/>
        <w:rPr>
          <w:bCs/>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35DDB" w:rsidRDefault="00735DDB" w:rsidP="0023360C">
      <w:pPr>
        <w:tabs>
          <w:tab w:val="left" w:pos="-2430"/>
          <w:tab w:val="left" w:pos="8640"/>
        </w:tabs>
        <w:ind w:left="1440"/>
        <w:jc w:val="both"/>
        <w:rPr>
          <w:sz w:val="22"/>
          <w:szCs w:val="22"/>
        </w:rPr>
      </w:pPr>
    </w:p>
    <w:p w:rsidR="00763A15" w:rsidRDefault="00763A15" w:rsidP="0023360C">
      <w:pPr>
        <w:tabs>
          <w:tab w:val="left" w:pos="-2430"/>
          <w:tab w:val="left" w:pos="8640"/>
        </w:tabs>
        <w:ind w:left="1440"/>
        <w:jc w:val="both"/>
        <w:rPr>
          <w:sz w:val="22"/>
          <w:szCs w:val="22"/>
        </w:rPr>
      </w:pPr>
    </w:p>
    <w:p w:rsidR="00896996" w:rsidRDefault="00896996" w:rsidP="00763A15">
      <w:pPr>
        <w:tabs>
          <w:tab w:val="left" w:pos="-2430"/>
          <w:tab w:val="left" w:pos="8640"/>
        </w:tabs>
        <w:ind w:left="1440"/>
        <w:jc w:val="both"/>
        <w:rPr>
          <w:sz w:val="22"/>
          <w:szCs w:val="22"/>
        </w:rPr>
      </w:pPr>
    </w:p>
    <w:p w:rsidR="002419AB" w:rsidRDefault="00896996" w:rsidP="00FF5FFF">
      <w:pPr>
        <w:rPr>
          <w:bCs/>
          <w:sz w:val="22"/>
          <w:szCs w:val="22"/>
        </w:rPr>
      </w:pPr>
      <w:r>
        <w:rPr>
          <w:sz w:val="22"/>
          <w:szCs w:val="22"/>
        </w:rPr>
        <w:br w:type="page"/>
      </w:r>
    </w:p>
    <w:p w:rsidR="002419AB" w:rsidRPr="00242594" w:rsidRDefault="002419AB" w:rsidP="002419AB">
      <w:pPr>
        <w:ind w:left="1440"/>
        <w:jc w:val="both"/>
        <w:rPr>
          <w:bCs/>
          <w:i/>
          <w:sz w:val="20"/>
          <w:szCs w:val="20"/>
        </w:rPr>
      </w:pPr>
      <w:r w:rsidRPr="00242594">
        <w:rPr>
          <w:bCs/>
          <w:i/>
          <w:sz w:val="20"/>
          <w:szCs w:val="20"/>
        </w:rPr>
        <w:lastRenderedPageBreak/>
        <w:t>.</w:t>
      </w:r>
    </w:p>
    <w:p w:rsidR="00905791" w:rsidRDefault="00905791" w:rsidP="00D9344A">
      <w:pPr>
        <w:ind w:left="1440"/>
        <w:jc w:val="both"/>
        <w:rPr>
          <w:sz w:val="22"/>
          <w:szCs w:val="22"/>
        </w:rPr>
      </w:pPr>
    </w:p>
    <w:p w:rsidR="00531BE2" w:rsidRDefault="00242594" w:rsidP="00242594">
      <w:pPr>
        <w:rPr>
          <w:b/>
          <w:sz w:val="22"/>
          <w:szCs w:val="22"/>
        </w:rPr>
      </w:pPr>
      <w:r>
        <w:rPr>
          <w:b/>
          <w:sz w:val="22"/>
          <w:szCs w:val="22"/>
        </w:rPr>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261ECC" w:rsidRDefault="00261ECC">
      <w:pPr>
        <w:rPr>
          <w:b/>
        </w:rPr>
      </w:pPr>
      <w:r>
        <w:rPr>
          <w:b/>
        </w:rPr>
        <w:br w:type="page"/>
      </w:r>
    </w:p>
    <w:sectPr w:rsidR="00261ECC"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3">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C667F"/>
    <w:multiLevelType w:val="hybridMultilevel"/>
    <w:tmpl w:val="D2EE7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3"/>
  </w:num>
  <w:num w:numId="3">
    <w:abstractNumId w:val="2"/>
  </w:num>
  <w:num w:numId="4">
    <w:abstractNumId w:val="14"/>
  </w:num>
  <w:num w:numId="5">
    <w:abstractNumId w:val="7"/>
  </w:num>
  <w:num w:numId="6">
    <w:abstractNumId w:val="3"/>
  </w:num>
  <w:num w:numId="7">
    <w:abstractNumId w:val="11"/>
  </w:num>
  <w:num w:numId="8">
    <w:abstractNumId w:val="10"/>
  </w:num>
  <w:num w:numId="9">
    <w:abstractNumId w:val="18"/>
  </w:num>
  <w:num w:numId="10">
    <w:abstractNumId w:val="6"/>
  </w:num>
  <w:num w:numId="11">
    <w:abstractNumId w:val="15"/>
  </w:num>
  <w:num w:numId="12">
    <w:abstractNumId w:val="9"/>
  </w:num>
  <w:num w:numId="13">
    <w:abstractNumId w:val="20"/>
  </w:num>
  <w:num w:numId="14">
    <w:abstractNumId w:val="12"/>
  </w:num>
  <w:num w:numId="15">
    <w:abstractNumId w:val="4"/>
  </w:num>
  <w:num w:numId="16">
    <w:abstractNumId w:val="16"/>
  </w:num>
  <w:num w:numId="17">
    <w:abstractNumId w:val="17"/>
  </w:num>
  <w:num w:numId="18">
    <w:abstractNumId w:val="19"/>
  </w:num>
  <w:num w:numId="19">
    <w:abstractNumId w:val="1"/>
  </w:num>
  <w:num w:numId="20">
    <w:abstractNumId w:val="8"/>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712C"/>
    <w:rsid w:val="000174AE"/>
    <w:rsid w:val="00020959"/>
    <w:rsid w:val="0002095A"/>
    <w:rsid w:val="00021C50"/>
    <w:rsid w:val="0002454B"/>
    <w:rsid w:val="00024A4B"/>
    <w:rsid w:val="00025247"/>
    <w:rsid w:val="000263E4"/>
    <w:rsid w:val="0002746B"/>
    <w:rsid w:val="000312A8"/>
    <w:rsid w:val="00031E30"/>
    <w:rsid w:val="000320AD"/>
    <w:rsid w:val="000324B0"/>
    <w:rsid w:val="000334C8"/>
    <w:rsid w:val="00033C32"/>
    <w:rsid w:val="00034393"/>
    <w:rsid w:val="0003557E"/>
    <w:rsid w:val="00036199"/>
    <w:rsid w:val="00036B8D"/>
    <w:rsid w:val="00041E49"/>
    <w:rsid w:val="00044AAE"/>
    <w:rsid w:val="00044D6C"/>
    <w:rsid w:val="00045CEC"/>
    <w:rsid w:val="000508E0"/>
    <w:rsid w:val="0005094D"/>
    <w:rsid w:val="00050B49"/>
    <w:rsid w:val="00051665"/>
    <w:rsid w:val="000544E1"/>
    <w:rsid w:val="00054697"/>
    <w:rsid w:val="00054EDB"/>
    <w:rsid w:val="00055EDA"/>
    <w:rsid w:val="00064750"/>
    <w:rsid w:val="00064E40"/>
    <w:rsid w:val="00065A1D"/>
    <w:rsid w:val="00067EEB"/>
    <w:rsid w:val="00070B73"/>
    <w:rsid w:val="00073E2E"/>
    <w:rsid w:val="000776E8"/>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A7AED"/>
    <w:rsid w:val="000B03CC"/>
    <w:rsid w:val="000B0B6F"/>
    <w:rsid w:val="000B0DEE"/>
    <w:rsid w:val="000B2024"/>
    <w:rsid w:val="000B3FCE"/>
    <w:rsid w:val="000B6590"/>
    <w:rsid w:val="000C1045"/>
    <w:rsid w:val="000C2FD4"/>
    <w:rsid w:val="000C3954"/>
    <w:rsid w:val="000C3C8A"/>
    <w:rsid w:val="000C4ED6"/>
    <w:rsid w:val="000C515C"/>
    <w:rsid w:val="000C5C38"/>
    <w:rsid w:val="000C7662"/>
    <w:rsid w:val="000D08D1"/>
    <w:rsid w:val="000D1686"/>
    <w:rsid w:val="000D1B75"/>
    <w:rsid w:val="000D25E0"/>
    <w:rsid w:val="000D49DC"/>
    <w:rsid w:val="000D59A5"/>
    <w:rsid w:val="000D6C26"/>
    <w:rsid w:val="000D6F97"/>
    <w:rsid w:val="000D7FD3"/>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3766D"/>
    <w:rsid w:val="00137A0C"/>
    <w:rsid w:val="00140724"/>
    <w:rsid w:val="00141672"/>
    <w:rsid w:val="00141A00"/>
    <w:rsid w:val="00141B99"/>
    <w:rsid w:val="00147096"/>
    <w:rsid w:val="001501AB"/>
    <w:rsid w:val="00151123"/>
    <w:rsid w:val="00152924"/>
    <w:rsid w:val="00153538"/>
    <w:rsid w:val="00153C39"/>
    <w:rsid w:val="001540B8"/>
    <w:rsid w:val="00154419"/>
    <w:rsid w:val="001551D0"/>
    <w:rsid w:val="00160BA9"/>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1069"/>
    <w:rsid w:val="00182856"/>
    <w:rsid w:val="00182FA1"/>
    <w:rsid w:val="00183F07"/>
    <w:rsid w:val="00184DD5"/>
    <w:rsid w:val="00185F76"/>
    <w:rsid w:val="00186351"/>
    <w:rsid w:val="00187CE2"/>
    <w:rsid w:val="00191CD2"/>
    <w:rsid w:val="00193F51"/>
    <w:rsid w:val="00194272"/>
    <w:rsid w:val="00194E52"/>
    <w:rsid w:val="00196C0D"/>
    <w:rsid w:val="0019730F"/>
    <w:rsid w:val="00197B67"/>
    <w:rsid w:val="001A02B9"/>
    <w:rsid w:val="001A07AE"/>
    <w:rsid w:val="001A2C13"/>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D5189"/>
    <w:rsid w:val="001E0C46"/>
    <w:rsid w:val="001E2DF4"/>
    <w:rsid w:val="001E62F2"/>
    <w:rsid w:val="001E683A"/>
    <w:rsid w:val="001E6BA4"/>
    <w:rsid w:val="001E7C09"/>
    <w:rsid w:val="001F0837"/>
    <w:rsid w:val="001F10DD"/>
    <w:rsid w:val="001F5DF2"/>
    <w:rsid w:val="001F6EBC"/>
    <w:rsid w:val="002003D7"/>
    <w:rsid w:val="002010AB"/>
    <w:rsid w:val="002018C8"/>
    <w:rsid w:val="00202080"/>
    <w:rsid w:val="002029C9"/>
    <w:rsid w:val="002038B8"/>
    <w:rsid w:val="0020390C"/>
    <w:rsid w:val="00204683"/>
    <w:rsid w:val="00204B45"/>
    <w:rsid w:val="002069E3"/>
    <w:rsid w:val="00206D8F"/>
    <w:rsid w:val="002073A1"/>
    <w:rsid w:val="002101D5"/>
    <w:rsid w:val="00210862"/>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59DA"/>
    <w:rsid w:val="002408AF"/>
    <w:rsid w:val="00240EC2"/>
    <w:rsid w:val="002414DA"/>
    <w:rsid w:val="002419AB"/>
    <w:rsid w:val="00241A3E"/>
    <w:rsid w:val="00242594"/>
    <w:rsid w:val="00242A23"/>
    <w:rsid w:val="00243FA8"/>
    <w:rsid w:val="0024401D"/>
    <w:rsid w:val="00245197"/>
    <w:rsid w:val="002463AE"/>
    <w:rsid w:val="00246471"/>
    <w:rsid w:val="00253E95"/>
    <w:rsid w:val="00254ADF"/>
    <w:rsid w:val="00255069"/>
    <w:rsid w:val="002555BE"/>
    <w:rsid w:val="00256E2E"/>
    <w:rsid w:val="00260F8E"/>
    <w:rsid w:val="002613BF"/>
    <w:rsid w:val="00261ECC"/>
    <w:rsid w:val="00262741"/>
    <w:rsid w:val="0026538B"/>
    <w:rsid w:val="00265A13"/>
    <w:rsid w:val="00270EFA"/>
    <w:rsid w:val="00271449"/>
    <w:rsid w:val="002750B5"/>
    <w:rsid w:val="00275671"/>
    <w:rsid w:val="0028157E"/>
    <w:rsid w:val="00281D16"/>
    <w:rsid w:val="002822AD"/>
    <w:rsid w:val="00282AE5"/>
    <w:rsid w:val="00283045"/>
    <w:rsid w:val="00283F09"/>
    <w:rsid w:val="002845B8"/>
    <w:rsid w:val="00285A99"/>
    <w:rsid w:val="002862D1"/>
    <w:rsid w:val="00286CCD"/>
    <w:rsid w:val="00292815"/>
    <w:rsid w:val="00292952"/>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60E5"/>
    <w:rsid w:val="002B6F80"/>
    <w:rsid w:val="002B7CC5"/>
    <w:rsid w:val="002C1B04"/>
    <w:rsid w:val="002C1CFB"/>
    <w:rsid w:val="002C2822"/>
    <w:rsid w:val="002C3DB1"/>
    <w:rsid w:val="002C427B"/>
    <w:rsid w:val="002C7DED"/>
    <w:rsid w:val="002D1688"/>
    <w:rsid w:val="002D2232"/>
    <w:rsid w:val="002D2F65"/>
    <w:rsid w:val="002D3D97"/>
    <w:rsid w:val="002D4832"/>
    <w:rsid w:val="002D770A"/>
    <w:rsid w:val="002D7EF9"/>
    <w:rsid w:val="002E2152"/>
    <w:rsid w:val="002E2A91"/>
    <w:rsid w:val="002E2E5E"/>
    <w:rsid w:val="002E3D2C"/>
    <w:rsid w:val="002E3D6B"/>
    <w:rsid w:val="002E5EBE"/>
    <w:rsid w:val="002E7460"/>
    <w:rsid w:val="002E7DE5"/>
    <w:rsid w:val="002F3343"/>
    <w:rsid w:val="002F3839"/>
    <w:rsid w:val="002F4D1D"/>
    <w:rsid w:val="0030024E"/>
    <w:rsid w:val="0030053C"/>
    <w:rsid w:val="00300969"/>
    <w:rsid w:val="00301C9C"/>
    <w:rsid w:val="00304165"/>
    <w:rsid w:val="003042E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5236B"/>
    <w:rsid w:val="00352A02"/>
    <w:rsid w:val="0035300F"/>
    <w:rsid w:val="003533D6"/>
    <w:rsid w:val="0035438A"/>
    <w:rsid w:val="00356751"/>
    <w:rsid w:val="00356936"/>
    <w:rsid w:val="00357CF2"/>
    <w:rsid w:val="00360562"/>
    <w:rsid w:val="003651D1"/>
    <w:rsid w:val="00366720"/>
    <w:rsid w:val="00370DC1"/>
    <w:rsid w:val="00371D69"/>
    <w:rsid w:val="00371E18"/>
    <w:rsid w:val="00372868"/>
    <w:rsid w:val="003744D7"/>
    <w:rsid w:val="003756C8"/>
    <w:rsid w:val="003758FB"/>
    <w:rsid w:val="00375E6F"/>
    <w:rsid w:val="00376480"/>
    <w:rsid w:val="00377145"/>
    <w:rsid w:val="0038043E"/>
    <w:rsid w:val="00382D58"/>
    <w:rsid w:val="00383F5B"/>
    <w:rsid w:val="003858BF"/>
    <w:rsid w:val="00385AA1"/>
    <w:rsid w:val="00387C7D"/>
    <w:rsid w:val="00390242"/>
    <w:rsid w:val="003904AF"/>
    <w:rsid w:val="00394D1A"/>
    <w:rsid w:val="0039654B"/>
    <w:rsid w:val="00397F08"/>
    <w:rsid w:val="003B08C1"/>
    <w:rsid w:val="003B1850"/>
    <w:rsid w:val="003B2B68"/>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D0246"/>
    <w:rsid w:val="003D0AB3"/>
    <w:rsid w:val="003D1265"/>
    <w:rsid w:val="003D24C3"/>
    <w:rsid w:val="003D24FD"/>
    <w:rsid w:val="003D3FFB"/>
    <w:rsid w:val="003D51E9"/>
    <w:rsid w:val="003D542D"/>
    <w:rsid w:val="003D59CB"/>
    <w:rsid w:val="003D622D"/>
    <w:rsid w:val="003D7831"/>
    <w:rsid w:val="003E115F"/>
    <w:rsid w:val="003E3227"/>
    <w:rsid w:val="003E4489"/>
    <w:rsid w:val="003E45E6"/>
    <w:rsid w:val="003E510C"/>
    <w:rsid w:val="003E6333"/>
    <w:rsid w:val="003E7F43"/>
    <w:rsid w:val="003F2802"/>
    <w:rsid w:val="003F320E"/>
    <w:rsid w:val="003F3ACF"/>
    <w:rsid w:val="003F54A4"/>
    <w:rsid w:val="003F637C"/>
    <w:rsid w:val="00400992"/>
    <w:rsid w:val="004011C0"/>
    <w:rsid w:val="00402647"/>
    <w:rsid w:val="004058D3"/>
    <w:rsid w:val="00406A03"/>
    <w:rsid w:val="00406E60"/>
    <w:rsid w:val="00407659"/>
    <w:rsid w:val="0041122B"/>
    <w:rsid w:val="00415934"/>
    <w:rsid w:val="004166FB"/>
    <w:rsid w:val="0041704E"/>
    <w:rsid w:val="0041730C"/>
    <w:rsid w:val="00424601"/>
    <w:rsid w:val="004254C1"/>
    <w:rsid w:val="00427D10"/>
    <w:rsid w:val="00427D79"/>
    <w:rsid w:val="004304A4"/>
    <w:rsid w:val="00430A17"/>
    <w:rsid w:val="004310EC"/>
    <w:rsid w:val="0043189A"/>
    <w:rsid w:val="00433602"/>
    <w:rsid w:val="00433C66"/>
    <w:rsid w:val="004345C9"/>
    <w:rsid w:val="00435FB8"/>
    <w:rsid w:val="004363AC"/>
    <w:rsid w:val="0043776A"/>
    <w:rsid w:val="004446F7"/>
    <w:rsid w:val="004452C8"/>
    <w:rsid w:val="00445766"/>
    <w:rsid w:val="0044757A"/>
    <w:rsid w:val="00447898"/>
    <w:rsid w:val="00447CD5"/>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70450"/>
    <w:rsid w:val="00471109"/>
    <w:rsid w:val="00471BB7"/>
    <w:rsid w:val="0047255A"/>
    <w:rsid w:val="004728B6"/>
    <w:rsid w:val="00472F3D"/>
    <w:rsid w:val="00473D1E"/>
    <w:rsid w:val="004748D4"/>
    <w:rsid w:val="00481E68"/>
    <w:rsid w:val="004828FD"/>
    <w:rsid w:val="00483794"/>
    <w:rsid w:val="004842FC"/>
    <w:rsid w:val="00484AD7"/>
    <w:rsid w:val="00485B8D"/>
    <w:rsid w:val="004870A6"/>
    <w:rsid w:val="00487AA2"/>
    <w:rsid w:val="00487B1C"/>
    <w:rsid w:val="00490287"/>
    <w:rsid w:val="00491195"/>
    <w:rsid w:val="00491833"/>
    <w:rsid w:val="00491E4A"/>
    <w:rsid w:val="00492468"/>
    <w:rsid w:val="004925CF"/>
    <w:rsid w:val="00494E91"/>
    <w:rsid w:val="004966E8"/>
    <w:rsid w:val="0049756A"/>
    <w:rsid w:val="004A167E"/>
    <w:rsid w:val="004A2FD1"/>
    <w:rsid w:val="004A30F9"/>
    <w:rsid w:val="004A48A4"/>
    <w:rsid w:val="004A53C3"/>
    <w:rsid w:val="004A5B54"/>
    <w:rsid w:val="004B2FE8"/>
    <w:rsid w:val="004B4D11"/>
    <w:rsid w:val="004B690A"/>
    <w:rsid w:val="004B6D63"/>
    <w:rsid w:val="004C035D"/>
    <w:rsid w:val="004C1456"/>
    <w:rsid w:val="004C1BD3"/>
    <w:rsid w:val="004C2185"/>
    <w:rsid w:val="004C2676"/>
    <w:rsid w:val="004C3025"/>
    <w:rsid w:val="004C324D"/>
    <w:rsid w:val="004C38BA"/>
    <w:rsid w:val="004C488C"/>
    <w:rsid w:val="004C50E9"/>
    <w:rsid w:val="004C53E7"/>
    <w:rsid w:val="004C6244"/>
    <w:rsid w:val="004D44AD"/>
    <w:rsid w:val="004D4B80"/>
    <w:rsid w:val="004D5E93"/>
    <w:rsid w:val="004D6751"/>
    <w:rsid w:val="004E12C7"/>
    <w:rsid w:val="004E226D"/>
    <w:rsid w:val="004E378C"/>
    <w:rsid w:val="004E3E97"/>
    <w:rsid w:val="004E5BA2"/>
    <w:rsid w:val="004E6B19"/>
    <w:rsid w:val="004F1281"/>
    <w:rsid w:val="004F1A37"/>
    <w:rsid w:val="004F22EB"/>
    <w:rsid w:val="004F55C2"/>
    <w:rsid w:val="00500476"/>
    <w:rsid w:val="00501D66"/>
    <w:rsid w:val="00502E51"/>
    <w:rsid w:val="00507339"/>
    <w:rsid w:val="00511BF2"/>
    <w:rsid w:val="0051201A"/>
    <w:rsid w:val="00512B04"/>
    <w:rsid w:val="00512C65"/>
    <w:rsid w:val="005130C5"/>
    <w:rsid w:val="00513688"/>
    <w:rsid w:val="0052153A"/>
    <w:rsid w:val="0052221F"/>
    <w:rsid w:val="00522E25"/>
    <w:rsid w:val="00523007"/>
    <w:rsid w:val="00523638"/>
    <w:rsid w:val="00525074"/>
    <w:rsid w:val="00526A28"/>
    <w:rsid w:val="00527A87"/>
    <w:rsid w:val="00531BE2"/>
    <w:rsid w:val="00531DE2"/>
    <w:rsid w:val="00531F50"/>
    <w:rsid w:val="00532907"/>
    <w:rsid w:val="005358C0"/>
    <w:rsid w:val="00543719"/>
    <w:rsid w:val="00543A7D"/>
    <w:rsid w:val="005448AF"/>
    <w:rsid w:val="00544A23"/>
    <w:rsid w:val="0054796D"/>
    <w:rsid w:val="00550327"/>
    <w:rsid w:val="00550B84"/>
    <w:rsid w:val="005514F1"/>
    <w:rsid w:val="00551B5E"/>
    <w:rsid w:val="0055203E"/>
    <w:rsid w:val="00554B24"/>
    <w:rsid w:val="00554F83"/>
    <w:rsid w:val="00555891"/>
    <w:rsid w:val="00555C87"/>
    <w:rsid w:val="00556D41"/>
    <w:rsid w:val="005575CF"/>
    <w:rsid w:val="00557C6A"/>
    <w:rsid w:val="00560F66"/>
    <w:rsid w:val="005611E6"/>
    <w:rsid w:val="00561641"/>
    <w:rsid w:val="0056188A"/>
    <w:rsid w:val="005622D9"/>
    <w:rsid w:val="00562345"/>
    <w:rsid w:val="00564E12"/>
    <w:rsid w:val="00564EB2"/>
    <w:rsid w:val="00567529"/>
    <w:rsid w:val="00567F0E"/>
    <w:rsid w:val="0057155E"/>
    <w:rsid w:val="00572854"/>
    <w:rsid w:val="00572D3D"/>
    <w:rsid w:val="005756B7"/>
    <w:rsid w:val="005765EA"/>
    <w:rsid w:val="00576D78"/>
    <w:rsid w:val="00576DAC"/>
    <w:rsid w:val="005772BA"/>
    <w:rsid w:val="00582B5D"/>
    <w:rsid w:val="00582E1A"/>
    <w:rsid w:val="0058337F"/>
    <w:rsid w:val="00583977"/>
    <w:rsid w:val="0058521A"/>
    <w:rsid w:val="00587123"/>
    <w:rsid w:val="00590256"/>
    <w:rsid w:val="00591608"/>
    <w:rsid w:val="005933EB"/>
    <w:rsid w:val="00594BE0"/>
    <w:rsid w:val="00594F10"/>
    <w:rsid w:val="00596011"/>
    <w:rsid w:val="005A0701"/>
    <w:rsid w:val="005A0C3B"/>
    <w:rsid w:val="005A0D6D"/>
    <w:rsid w:val="005A328E"/>
    <w:rsid w:val="005A5368"/>
    <w:rsid w:val="005A736C"/>
    <w:rsid w:val="005B0594"/>
    <w:rsid w:val="005B0C7F"/>
    <w:rsid w:val="005B147D"/>
    <w:rsid w:val="005B17EA"/>
    <w:rsid w:val="005B1CE4"/>
    <w:rsid w:val="005B227D"/>
    <w:rsid w:val="005B3F6D"/>
    <w:rsid w:val="005B5677"/>
    <w:rsid w:val="005B5772"/>
    <w:rsid w:val="005B6F3C"/>
    <w:rsid w:val="005B75AB"/>
    <w:rsid w:val="005B79A2"/>
    <w:rsid w:val="005C015E"/>
    <w:rsid w:val="005C1AE2"/>
    <w:rsid w:val="005C35E9"/>
    <w:rsid w:val="005C37A6"/>
    <w:rsid w:val="005C3E8F"/>
    <w:rsid w:val="005C3F03"/>
    <w:rsid w:val="005C4C30"/>
    <w:rsid w:val="005C5793"/>
    <w:rsid w:val="005C64A6"/>
    <w:rsid w:val="005C6A24"/>
    <w:rsid w:val="005C6D3C"/>
    <w:rsid w:val="005C7561"/>
    <w:rsid w:val="005D09F9"/>
    <w:rsid w:val="005D1DAC"/>
    <w:rsid w:val="005D33AB"/>
    <w:rsid w:val="005D3B5D"/>
    <w:rsid w:val="005D423C"/>
    <w:rsid w:val="005D7E0F"/>
    <w:rsid w:val="005E07FD"/>
    <w:rsid w:val="005E16BB"/>
    <w:rsid w:val="005E172D"/>
    <w:rsid w:val="005E1B15"/>
    <w:rsid w:val="005E2982"/>
    <w:rsid w:val="005E2A90"/>
    <w:rsid w:val="005E44AC"/>
    <w:rsid w:val="005E58C4"/>
    <w:rsid w:val="005E67B9"/>
    <w:rsid w:val="005E6AEB"/>
    <w:rsid w:val="005E7A1B"/>
    <w:rsid w:val="005F22F6"/>
    <w:rsid w:val="005F3D23"/>
    <w:rsid w:val="005F48DF"/>
    <w:rsid w:val="005F4C65"/>
    <w:rsid w:val="006007C7"/>
    <w:rsid w:val="00600900"/>
    <w:rsid w:val="00601585"/>
    <w:rsid w:val="00602877"/>
    <w:rsid w:val="00603378"/>
    <w:rsid w:val="00603B4E"/>
    <w:rsid w:val="00604025"/>
    <w:rsid w:val="00610D05"/>
    <w:rsid w:val="00611B86"/>
    <w:rsid w:val="00611D05"/>
    <w:rsid w:val="0061353B"/>
    <w:rsid w:val="00613A7B"/>
    <w:rsid w:val="00613AC0"/>
    <w:rsid w:val="00614B42"/>
    <w:rsid w:val="006173C1"/>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30EDC"/>
    <w:rsid w:val="0063211E"/>
    <w:rsid w:val="00632829"/>
    <w:rsid w:val="00634308"/>
    <w:rsid w:val="006372E7"/>
    <w:rsid w:val="0064281D"/>
    <w:rsid w:val="00643524"/>
    <w:rsid w:val="00643F6A"/>
    <w:rsid w:val="00644624"/>
    <w:rsid w:val="006446E8"/>
    <w:rsid w:val="0064480F"/>
    <w:rsid w:val="00644D96"/>
    <w:rsid w:val="006470B8"/>
    <w:rsid w:val="00650D95"/>
    <w:rsid w:val="00652650"/>
    <w:rsid w:val="00652958"/>
    <w:rsid w:val="00653C1D"/>
    <w:rsid w:val="00655402"/>
    <w:rsid w:val="00661DBB"/>
    <w:rsid w:val="0066225A"/>
    <w:rsid w:val="006646DD"/>
    <w:rsid w:val="0066484A"/>
    <w:rsid w:val="006664C2"/>
    <w:rsid w:val="006672C9"/>
    <w:rsid w:val="00667BBF"/>
    <w:rsid w:val="00671A4F"/>
    <w:rsid w:val="00672851"/>
    <w:rsid w:val="00672A3D"/>
    <w:rsid w:val="00672CCC"/>
    <w:rsid w:val="00674F49"/>
    <w:rsid w:val="0067701A"/>
    <w:rsid w:val="0067720A"/>
    <w:rsid w:val="00680004"/>
    <w:rsid w:val="00681C04"/>
    <w:rsid w:val="00681D6E"/>
    <w:rsid w:val="006835D4"/>
    <w:rsid w:val="0068409E"/>
    <w:rsid w:val="0068437D"/>
    <w:rsid w:val="0068493A"/>
    <w:rsid w:val="006850FB"/>
    <w:rsid w:val="006860CF"/>
    <w:rsid w:val="00686535"/>
    <w:rsid w:val="00687301"/>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675"/>
    <w:rsid w:val="006E2BCE"/>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F1D"/>
    <w:rsid w:val="00720612"/>
    <w:rsid w:val="00720B92"/>
    <w:rsid w:val="00725073"/>
    <w:rsid w:val="00725B25"/>
    <w:rsid w:val="00726570"/>
    <w:rsid w:val="00727E2A"/>
    <w:rsid w:val="00730BD0"/>
    <w:rsid w:val="00733036"/>
    <w:rsid w:val="00733C76"/>
    <w:rsid w:val="00735DDB"/>
    <w:rsid w:val="00736DC1"/>
    <w:rsid w:val="00737291"/>
    <w:rsid w:val="0074208A"/>
    <w:rsid w:val="0074345E"/>
    <w:rsid w:val="00743B87"/>
    <w:rsid w:val="007440F5"/>
    <w:rsid w:val="0074551A"/>
    <w:rsid w:val="00745F9B"/>
    <w:rsid w:val="00747ADB"/>
    <w:rsid w:val="007531C2"/>
    <w:rsid w:val="007531EE"/>
    <w:rsid w:val="007536B3"/>
    <w:rsid w:val="00755579"/>
    <w:rsid w:val="00756570"/>
    <w:rsid w:val="007572D3"/>
    <w:rsid w:val="007574A2"/>
    <w:rsid w:val="0076004D"/>
    <w:rsid w:val="0076139C"/>
    <w:rsid w:val="00763A15"/>
    <w:rsid w:val="00764A33"/>
    <w:rsid w:val="00764DD5"/>
    <w:rsid w:val="007701EE"/>
    <w:rsid w:val="00770C4B"/>
    <w:rsid w:val="007712C8"/>
    <w:rsid w:val="00771EC2"/>
    <w:rsid w:val="00772508"/>
    <w:rsid w:val="00774063"/>
    <w:rsid w:val="00774600"/>
    <w:rsid w:val="00776A28"/>
    <w:rsid w:val="00777189"/>
    <w:rsid w:val="007775E6"/>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C0A7E"/>
    <w:rsid w:val="007C17F1"/>
    <w:rsid w:val="007C26EA"/>
    <w:rsid w:val="007C3060"/>
    <w:rsid w:val="007C3343"/>
    <w:rsid w:val="007C4D16"/>
    <w:rsid w:val="007C50C6"/>
    <w:rsid w:val="007C6CB4"/>
    <w:rsid w:val="007C7D0A"/>
    <w:rsid w:val="007D04AA"/>
    <w:rsid w:val="007D1A8C"/>
    <w:rsid w:val="007D1AA4"/>
    <w:rsid w:val="007D3CD5"/>
    <w:rsid w:val="007D57A4"/>
    <w:rsid w:val="007D7CC7"/>
    <w:rsid w:val="007E0283"/>
    <w:rsid w:val="007E0833"/>
    <w:rsid w:val="007E0D17"/>
    <w:rsid w:val="007E1F40"/>
    <w:rsid w:val="007E26F8"/>
    <w:rsid w:val="007E41D0"/>
    <w:rsid w:val="007E425A"/>
    <w:rsid w:val="007E43F1"/>
    <w:rsid w:val="007E5736"/>
    <w:rsid w:val="007E5D49"/>
    <w:rsid w:val="007E6047"/>
    <w:rsid w:val="007E6A4B"/>
    <w:rsid w:val="007E7953"/>
    <w:rsid w:val="007F29D8"/>
    <w:rsid w:val="007F4949"/>
    <w:rsid w:val="007F4DE7"/>
    <w:rsid w:val="007F5658"/>
    <w:rsid w:val="007F6D22"/>
    <w:rsid w:val="007F7D84"/>
    <w:rsid w:val="008012A7"/>
    <w:rsid w:val="00801E9B"/>
    <w:rsid w:val="00802392"/>
    <w:rsid w:val="00805D7D"/>
    <w:rsid w:val="00807158"/>
    <w:rsid w:val="00810DE7"/>
    <w:rsid w:val="0081220F"/>
    <w:rsid w:val="008146C8"/>
    <w:rsid w:val="00815E0A"/>
    <w:rsid w:val="00817156"/>
    <w:rsid w:val="00817FCB"/>
    <w:rsid w:val="0082262E"/>
    <w:rsid w:val="00823028"/>
    <w:rsid w:val="008230C9"/>
    <w:rsid w:val="00824907"/>
    <w:rsid w:val="00825011"/>
    <w:rsid w:val="00826F9C"/>
    <w:rsid w:val="0082732A"/>
    <w:rsid w:val="0082773B"/>
    <w:rsid w:val="008308E6"/>
    <w:rsid w:val="00831970"/>
    <w:rsid w:val="008326F8"/>
    <w:rsid w:val="00832B54"/>
    <w:rsid w:val="008338B6"/>
    <w:rsid w:val="00835FDC"/>
    <w:rsid w:val="00836CFB"/>
    <w:rsid w:val="0084002A"/>
    <w:rsid w:val="008440C8"/>
    <w:rsid w:val="00846E3F"/>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77B6C"/>
    <w:rsid w:val="008803C9"/>
    <w:rsid w:val="00885A7F"/>
    <w:rsid w:val="00887D2A"/>
    <w:rsid w:val="00890326"/>
    <w:rsid w:val="00890550"/>
    <w:rsid w:val="00890864"/>
    <w:rsid w:val="00890BEC"/>
    <w:rsid w:val="00893CAF"/>
    <w:rsid w:val="008941A4"/>
    <w:rsid w:val="008942FC"/>
    <w:rsid w:val="00895E79"/>
    <w:rsid w:val="00896497"/>
    <w:rsid w:val="00896996"/>
    <w:rsid w:val="00897D16"/>
    <w:rsid w:val="00897DAB"/>
    <w:rsid w:val="008A0143"/>
    <w:rsid w:val="008A405A"/>
    <w:rsid w:val="008A5ADE"/>
    <w:rsid w:val="008A6711"/>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5B54"/>
    <w:rsid w:val="008D7F52"/>
    <w:rsid w:val="008E0E1C"/>
    <w:rsid w:val="008E1061"/>
    <w:rsid w:val="008E229A"/>
    <w:rsid w:val="008E2503"/>
    <w:rsid w:val="008E3218"/>
    <w:rsid w:val="008E3DBB"/>
    <w:rsid w:val="008F1D28"/>
    <w:rsid w:val="008F2A08"/>
    <w:rsid w:val="008F2B8B"/>
    <w:rsid w:val="008F31EF"/>
    <w:rsid w:val="008F5234"/>
    <w:rsid w:val="008F62D0"/>
    <w:rsid w:val="00903917"/>
    <w:rsid w:val="00904AC9"/>
    <w:rsid w:val="00905791"/>
    <w:rsid w:val="0091207F"/>
    <w:rsid w:val="009147C3"/>
    <w:rsid w:val="009157A9"/>
    <w:rsid w:val="009212CB"/>
    <w:rsid w:val="00921A46"/>
    <w:rsid w:val="00924410"/>
    <w:rsid w:val="00932D9F"/>
    <w:rsid w:val="00933431"/>
    <w:rsid w:val="00933FE9"/>
    <w:rsid w:val="009341D7"/>
    <w:rsid w:val="00935B03"/>
    <w:rsid w:val="00937B7C"/>
    <w:rsid w:val="009446AF"/>
    <w:rsid w:val="00944BC4"/>
    <w:rsid w:val="00945146"/>
    <w:rsid w:val="0094524E"/>
    <w:rsid w:val="00947103"/>
    <w:rsid w:val="009508D9"/>
    <w:rsid w:val="00952B2E"/>
    <w:rsid w:val="00952DFB"/>
    <w:rsid w:val="00953693"/>
    <w:rsid w:val="00954B95"/>
    <w:rsid w:val="009556F4"/>
    <w:rsid w:val="00956170"/>
    <w:rsid w:val="0095647B"/>
    <w:rsid w:val="00956E5A"/>
    <w:rsid w:val="00957CFC"/>
    <w:rsid w:val="00960A0B"/>
    <w:rsid w:val="0096235E"/>
    <w:rsid w:val="00963C75"/>
    <w:rsid w:val="00964187"/>
    <w:rsid w:val="009644DE"/>
    <w:rsid w:val="0096659A"/>
    <w:rsid w:val="0096660A"/>
    <w:rsid w:val="00967DA1"/>
    <w:rsid w:val="00970E11"/>
    <w:rsid w:val="0097112F"/>
    <w:rsid w:val="00972660"/>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707"/>
    <w:rsid w:val="009A09A4"/>
    <w:rsid w:val="009A1E23"/>
    <w:rsid w:val="009A1F72"/>
    <w:rsid w:val="009A2152"/>
    <w:rsid w:val="009A255D"/>
    <w:rsid w:val="009A2891"/>
    <w:rsid w:val="009A4CAF"/>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168B"/>
    <w:rsid w:val="00A21796"/>
    <w:rsid w:val="00A21F60"/>
    <w:rsid w:val="00A227B4"/>
    <w:rsid w:val="00A22DBA"/>
    <w:rsid w:val="00A266D3"/>
    <w:rsid w:val="00A278E7"/>
    <w:rsid w:val="00A30158"/>
    <w:rsid w:val="00A3040F"/>
    <w:rsid w:val="00A30DDB"/>
    <w:rsid w:val="00A32A4C"/>
    <w:rsid w:val="00A33A75"/>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75C0"/>
    <w:rsid w:val="00A676C2"/>
    <w:rsid w:val="00A70BE8"/>
    <w:rsid w:val="00A72672"/>
    <w:rsid w:val="00A72D22"/>
    <w:rsid w:val="00A73096"/>
    <w:rsid w:val="00A73A1F"/>
    <w:rsid w:val="00A746CA"/>
    <w:rsid w:val="00A75FC2"/>
    <w:rsid w:val="00A7619E"/>
    <w:rsid w:val="00A778C7"/>
    <w:rsid w:val="00A77F7E"/>
    <w:rsid w:val="00A90B03"/>
    <w:rsid w:val="00A91169"/>
    <w:rsid w:val="00A9301F"/>
    <w:rsid w:val="00A930FD"/>
    <w:rsid w:val="00A94277"/>
    <w:rsid w:val="00A943F3"/>
    <w:rsid w:val="00A95D41"/>
    <w:rsid w:val="00A95DF6"/>
    <w:rsid w:val="00A9715D"/>
    <w:rsid w:val="00A97F0E"/>
    <w:rsid w:val="00AA0372"/>
    <w:rsid w:val="00AA11D8"/>
    <w:rsid w:val="00AA1BB9"/>
    <w:rsid w:val="00AA2D50"/>
    <w:rsid w:val="00AA46B3"/>
    <w:rsid w:val="00AA503F"/>
    <w:rsid w:val="00AA62AE"/>
    <w:rsid w:val="00AB3961"/>
    <w:rsid w:val="00AB6113"/>
    <w:rsid w:val="00AB69BB"/>
    <w:rsid w:val="00AB7575"/>
    <w:rsid w:val="00AB7744"/>
    <w:rsid w:val="00AC02E2"/>
    <w:rsid w:val="00AC14CA"/>
    <w:rsid w:val="00AC4144"/>
    <w:rsid w:val="00AC434B"/>
    <w:rsid w:val="00AC4D9E"/>
    <w:rsid w:val="00AC5396"/>
    <w:rsid w:val="00AC57E7"/>
    <w:rsid w:val="00AD0FCF"/>
    <w:rsid w:val="00AD1C0D"/>
    <w:rsid w:val="00AD2555"/>
    <w:rsid w:val="00AD27F4"/>
    <w:rsid w:val="00AD2D94"/>
    <w:rsid w:val="00AD4B75"/>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967"/>
    <w:rsid w:val="00B03E6A"/>
    <w:rsid w:val="00B06324"/>
    <w:rsid w:val="00B07614"/>
    <w:rsid w:val="00B1278A"/>
    <w:rsid w:val="00B12A2B"/>
    <w:rsid w:val="00B1481B"/>
    <w:rsid w:val="00B15A9E"/>
    <w:rsid w:val="00B205FC"/>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D57"/>
    <w:rsid w:val="00B70366"/>
    <w:rsid w:val="00B70931"/>
    <w:rsid w:val="00B70D5A"/>
    <w:rsid w:val="00B72BCB"/>
    <w:rsid w:val="00B7371F"/>
    <w:rsid w:val="00B73DFD"/>
    <w:rsid w:val="00B74594"/>
    <w:rsid w:val="00B74710"/>
    <w:rsid w:val="00B74711"/>
    <w:rsid w:val="00B74801"/>
    <w:rsid w:val="00B75ABC"/>
    <w:rsid w:val="00B75C88"/>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1132"/>
    <w:rsid w:val="00BA2346"/>
    <w:rsid w:val="00BA6DB5"/>
    <w:rsid w:val="00BB1595"/>
    <w:rsid w:val="00BB2412"/>
    <w:rsid w:val="00BB315C"/>
    <w:rsid w:val="00BB6823"/>
    <w:rsid w:val="00BB6C55"/>
    <w:rsid w:val="00BB6D3C"/>
    <w:rsid w:val="00BC117E"/>
    <w:rsid w:val="00BC1B0C"/>
    <w:rsid w:val="00BC1E3D"/>
    <w:rsid w:val="00BC3D21"/>
    <w:rsid w:val="00BC6C94"/>
    <w:rsid w:val="00BC79D6"/>
    <w:rsid w:val="00BC7D62"/>
    <w:rsid w:val="00BD05E6"/>
    <w:rsid w:val="00BD0657"/>
    <w:rsid w:val="00BD0D33"/>
    <w:rsid w:val="00BD1B1B"/>
    <w:rsid w:val="00BD221C"/>
    <w:rsid w:val="00BD397F"/>
    <w:rsid w:val="00BD4544"/>
    <w:rsid w:val="00BD4E6C"/>
    <w:rsid w:val="00BD5751"/>
    <w:rsid w:val="00BD5BCA"/>
    <w:rsid w:val="00BE0256"/>
    <w:rsid w:val="00BE2546"/>
    <w:rsid w:val="00BE54FC"/>
    <w:rsid w:val="00BE5EAA"/>
    <w:rsid w:val="00BF16C2"/>
    <w:rsid w:val="00BF2534"/>
    <w:rsid w:val="00BF3316"/>
    <w:rsid w:val="00BF3ACE"/>
    <w:rsid w:val="00BF3D93"/>
    <w:rsid w:val="00BF3FA3"/>
    <w:rsid w:val="00BF3FFC"/>
    <w:rsid w:val="00BF593E"/>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4713"/>
    <w:rsid w:val="00C259FB"/>
    <w:rsid w:val="00C30111"/>
    <w:rsid w:val="00C30D50"/>
    <w:rsid w:val="00C31B6F"/>
    <w:rsid w:val="00C334C4"/>
    <w:rsid w:val="00C34964"/>
    <w:rsid w:val="00C35AC0"/>
    <w:rsid w:val="00C36570"/>
    <w:rsid w:val="00C365B2"/>
    <w:rsid w:val="00C37BA4"/>
    <w:rsid w:val="00C4076B"/>
    <w:rsid w:val="00C423A6"/>
    <w:rsid w:val="00C434C3"/>
    <w:rsid w:val="00C4406A"/>
    <w:rsid w:val="00C44135"/>
    <w:rsid w:val="00C44FCA"/>
    <w:rsid w:val="00C469D7"/>
    <w:rsid w:val="00C46CF2"/>
    <w:rsid w:val="00C47223"/>
    <w:rsid w:val="00C476DB"/>
    <w:rsid w:val="00C4789F"/>
    <w:rsid w:val="00C50AB0"/>
    <w:rsid w:val="00C50F6F"/>
    <w:rsid w:val="00C51D52"/>
    <w:rsid w:val="00C531D6"/>
    <w:rsid w:val="00C548EA"/>
    <w:rsid w:val="00C553C3"/>
    <w:rsid w:val="00C56966"/>
    <w:rsid w:val="00C57BB8"/>
    <w:rsid w:val="00C62D97"/>
    <w:rsid w:val="00C62FA9"/>
    <w:rsid w:val="00C63BFB"/>
    <w:rsid w:val="00C64AE1"/>
    <w:rsid w:val="00C6589B"/>
    <w:rsid w:val="00C662B9"/>
    <w:rsid w:val="00C666B1"/>
    <w:rsid w:val="00C676D6"/>
    <w:rsid w:val="00C677E1"/>
    <w:rsid w:val="00C67BAB"/>
    <w:rsid w:val="00C70CEB"/>
    <w:rsid w:val="00C70F8E"/>
    <w:rsid w:val="00C7128C"/>
    <w:rsid w:val="00C71C69"/>
    <w:rsid w:val="00C72AD5"/>
    <w:rsid w:val="00C740EC"/>
    <w:rsid w:val="00C750DE"/>
    <w:rsid w:val="00C7638F"/>
    <w:rsid w:val="00C769BD"/>
    <w:rsid w:val="00C7716C"/>
    <w:rsid w:val="00C77D2C"/>
    <w:rsid w:val="00C8015D"/>
    <w:rsid w:val="00C80E43"/>
    <w:rsid w:val="00C83D5C"/>
    <w:rsid w:val="00C85024"/>
    <w:rsid w:val="00C9048C"/>
    <w:rsid w:val="00C91082"/>
    <w:rsid w:val="00C912EE"/>
    <w:rsid w:val="00C91413"/>
    <w:rsid w:val="00C91439"/>
    <w:rsid w:val="00C939DC"/>
    <w:rsid w:val="00C94708"/>
    <w:rsid w:val="00C95043"/>
    <w:rsid w:val="00C95238"/>
    <w:rsid w:val="00C9778B"/>
    <w:rsid w:val="00CA0690"/>
    <w:rsid w:val="00CA22F4"/>
    <w:rsid w:val="00CA29D5"/>
    <w:rsid w:val="00CA2A81"/>
    <w:rsid w:val="00CA5ADB"/>
    <w:rsid w:val="00CA679F"/>
    <w:rsid w:val="00CA6CAE"/>
    <w:rsid w:val="00CB1AA4"/>
    <w:rsid w:val="00CB2DC4"/>
    <w:rsid w:val="00CB3472"/>
    <w:rsid w:val="00CB4143"/>
    <w:rsid w:val="00CB4481"/>
    <w:rsid w:val="00CB5491"/>
    <w:rsid w:val="00CB5EE8"/>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C33"/>
    <w:rsid w:val="00CD09B9"/>
    <w:rsid w:val="00CD181A"/>
    <w:rsid w:val="00CD1DBE"/>
    <w:rsid w:val="00CD40A3"/>
    <w:rsid w:val="00CD4450"/>
    <w:rsid w:val="00CD7422"/>
    <w:rsid w:val="00CE0F58"/>
    <w:rsid w:val="00CE1C46"/>
    <w:rsid w:val="00CE3F08"/>
    <w:rsid w:val="00CE5BFC"/>
    <w:rsid w:val="00CE7E8D"/>
    <w:rsid w:val="00CF0B17"/>
    <w:rsid w:val="00CF1046"/>
    <w:rsid w:val="00CF1169"/>
    <w:rsid w:val="00CF4CDB"/>
    <w:rsid w:val="00CF67B9"/>
    <w:rsid w:val="00CF6CFB"/>
    <w:rsid w:val="00CF71F6"/>
    <w:rsid w:val="00D005EB"/>
    <w:rsid w:val="00D05BA6"/>
    <w:rsid w:val="00D05C65"/>
    <w:rsid w:val="00D06737"/>
    <w:rsid w:val="00D1035B"/>
    <w:rsid w:val="00D10BD5"/>
    <w:rsid w:val="00D119C1"/>
    <w:rsid w:val="00D1204D"/>
    <w:rsid w:val="00D138E6"/>
    <w:rsid w:val="00D14138"/>
    <w:rsid w:val="00D143B8"/>
    <w:rsid w:val="00D1491D"/>
    <w:rsid w:val="00D14D74"/>
    <w:rsid w:val="00D154AA"/>
    <w:rsid w:val="00D16E95"/>
    <w:rsid w:val="00D22A40"/>
    <w:rsid w:val="00D23D46"/>
    <w:rsid w:val="00D23F3D"/>
    <w:rsid w:val="00D24C85"/>
    <w:rsid w:val="00D25C31"/>
    <w:rsid w:val="00D27783"/>
    <w:rsid w:val="00D30237"/>
    <w:rsid w:val="00D30D24"/>
    <w:rsid w:val="00D31120"/>
    <w:rsid w:val="00D32D4D"/>
    <w:rsid w:val="00D33287"/>
    <w:rsid w:val="00D34486"/>
    <w:rsid w:val="00D408FE"/>
    <w:rsid w:val="00D4334B"/>
    <w:rsid w:val="00D437EA"/>
    <w:rsid w:val="00D440C8"/>
    <w:rsid w:val="00D45EBE"/>
    <w:rsid w:val="00D46C1D"/>
    <w:rsid w:val="00D50933"/>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339A"/>
    <w:rsid w:val="00D9344A"/>
    <w:rsid w:val="00D935A0"/>
    <w:rsid w:val="00D9396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B0F12"/>
    <w:rsid w:val="00DB1747"/>
    <w:rsid w:val="00DB5353"/>
    <w:rsid w:val="00DB584B"/>
    <w:rsid w:val="00DB6E2A"/>
    <w:rsid w:val="00DC117A"/>
    <w:rsid w:val="00DC1945"/>
    <w:rsid w:val="00DC1E67"/>
    <w:rsid w:val="00DC241B"/>
    <w:rsid w:val="00DC2600"/>
    <w:rsid w:val="00DC2DB2"/>
    <w:rsid w:val="00DC377F"/>
    <w:rsid w:val="00DC4E55"/>
    <w:rsid w:val="00DC5B6C"/>
    <w:rsid w:val="00DC624F"/>
    <w:rsid w:val="00DC6F33"/>
    <w:rsid w:val="00DC7C5F"/>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3A87"/>
    <w:rsid w:val="00E14901"/>
    <w:rsid w:val="00E15423"/>
    <w:rsid w:val="00E165D2"/>
    <w:rsid w:val="00E16A6B"/>
    <w:rsid w:val="00E17587"/>
    <w:rsid w:val="00E2164E"/>
    <w:rsid w:val="00E218A9"/>
    <w:rsid w:val="00E22725"/>
    <w:rsid w:val="00E22F9D"/>
    <w:rsid w:val="00E23BAB"/>
    <w:rsid w:val="00E24288"/>
    <w:rsid w:val="00E25845"/>
    <w:rsid w:val="00E26EA4"/>
    <w:rsid w:val="00E27D5E"/>
    <w:rsid w:val="00E304C0"/>
    <w:rsid w:val="00E31940"/>
    <w:rsid w:val="00E33C52"/>
    <w:rsid w:val="00E34030"/>
    <w:rsid w:val="00E3417D"/>
    <w:rsid w:val="00E34751"/>
    <w:rsid w:val="00E3502E"/>
    <w:rsid w:val="00E353C8"/>
    <w:rsid w:val="00E3782E"/>
    <w:rsid w:val="00E37A1F"/>
    <w:rsid w:val="00E37B2D"/>
    <w:rsid w:val="00E40667"/>
    <w:rsid w:val="00E41043"/>
    <w:rsid w:val="00E43F7E"/>
    <w:rsid w:val="00E50325"/>
    <w:rsid w:val="00E50A46"/>
    <w:rsid w:val="00E5287E"/>
    <w:rsid w:val="00E539A5"/>
    <w:rsid w:val="00E54A98"/>
    <w:rsid w:val="00E54F5F"/>
    <w:rsid w:val="00E5513D"/>
    <w:rsid w:val="00E5513E"/>
    <w:rsid w:val="00E553E9"/>
    <w:rsid w:val="00E560B6"/>
    <w:rsid w:val="00E60020"/>
    <w:rsid w:val="00E60F85"/>
    <w:rsid w:val="00E63FB4"/>
    <w:rsid w:val="00E640C8"/>
    <w:rsid w:val="00E64961"/>
    <w:rsid w:val="00E65D5A"/>
    <w:rsid w:val="00E67276"/>
    <w:rsid w:val="00E67A37"/>
    <w:rsid w:val="00E71110"/>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FC8"/>
    <w:rsid w:val="00E918BD"/>
    <w:rsid w:val="00E91CD1"/>
    <w:rsid w:val="00E922C7"/>
    <w:rsid w:val="00E95EF5"/>
    <w:rsid w:val="00EA27AF"/>
    <w:rsid w:val="00EA5C34"/>
    <w:rsid w:val="00EA5E61"/>
    <w:rsid w:val="00EA675F"/>
    <w:rsid w:val="00EA7234"/>
    <w:rsid w:val="00EB09C8"/>
    <w:rsid w:val="00EB3B86"/>
    <w:rsid w:val="00EB6A41"/>
    <w:rsid w:val="00EB6FDD"/>
    <w:rsid w:val="00EB71C0"/>
    <w:rsid w:val="00EB7392"/>
    <w:rsid w:val="00EB7D41"/>
    <w:rsid w:val="00EC0B1F"/>
    <w:rsid w:val="00EC3CD2"/>
    <w:rsid w:val="00EC75F5"/>
    <w:rsid w:val="00EC79D0"/>
    <w:rsid w:val="00ED10A5"/>
    <w:rsid w:val="00ED1ABE"/>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2CE8"/>
    <w:rsid w:val="00EF3514"/>
    <w:rsid w:val="00EF42F5"/>
    <w:rsid w:val="00EF60A6"/>
    <w:rsid w:val="00EF7010"/>
    <w:rsid w:val="00F04643"/>
    <w:rsid w:val="00F06444"/>
    <w:rsid w:val="00F07591"/>
    <w:rsid w:val="00F120C5"/>
    <w:rsid w:val="00F125DB"/>
    <w:rsid w:val="00F13167"/>
    <w:rsid w:val="00F13F1E"/>
    <w:rsid w:val="00F202F7"/>
    <w:rsid w:val="00F203DB"/>
    <w:rsid w:val="00F2216E"/>
    <w:rsid w:val="00F2331C"/>
    <w:rsid w:val="00F27F62"/>
    <w:rsid w:val="00F3036E"/>
    <w:rsid w:val="00F324CE"/>
    <w:rsid w:val="00F34FB5"/>
    <w:rsid w:val="00F356DF"/>
    <w:rsid w:val="00F37975"/>
    <w:rsid w:val="00F41E7E"/>
    <w:rsid w:val="00F4212C"/>
    <w:rsid w:val="00F42D4A"/>
    <w:rsid w:val="00F42F1D"/>
    <w:rsid w:val="00F4318A"/>
    <w:rsid w:val="00F52FE9"/>
    <w:rsid w:val="00F53D9A"/>
    <w:rsid w:val="00F54BA8"/>
    <w:rsid w:val="00F56A84"/>
    <w:rsid w:val="00F57BA4"/>
    <w:rsid w:val="00F6009D"/>
    <w:rsid w:val="00F61492"/>
    <w:rsid w:val="00F62164"/>
    <w:rsid w:val="00F63BEC"/>
    <w:rsid w:val="00F644A8"/>
    <w:rsid w:val="00F65E6D"/>
    <w:rsid w:val="00F67F83"/>
    <w:rsid w:val="00F7333D"/>
    <w:rsid w:val="00F74DEF"/>
    <w:rsid w:val="00F75068"/>
    <w:rsid w:val="00F7563A"/>
    <w:rsid w:val="00F75CEF"/>
    <w:rsid w:val="00F760D5"/>
    <w:rsid w:val="00F767F3"/>
    <w:rsid w:val="00F8177C"/>
    <w:rsid w:val="00F85022"/>
    <w:rsid w:val="00F858C5"/>
    <w:rsid w:val="00F85E65"/>
    <w:rsid w:val="00F86E5F"/>
    <w:rsid w:val="00F8776F"/>
    <w:rsid w:val="00F914D4"/>
    <w:rsid w:val="00F91C25"/>
    <w:rsid w:val="00F935AD"/>
    <w:rsid w:val="00F96B87"/>
    <w:rsid w:val="00FA267B"/>
    <w:rsid w:val="00FA43B1"/>
    <w:rsid w:val="00FA4737"/>
    <w:rsid w:val="00FA49A5"/>
    <w:rsid w:val="00FB163D"/>
    <w:rsid w:val="00FB24A6"/>
    <w:rsid w:val="00FB2572"/>
    <w:rsid w:val="00FB2BD2"/>
    <w:rsid w:val="00FB357F"/>
    <w:rsid w:val="00FB5990"/>
    <w:rsid w:val="00FB7913"/>
    <w:rsid w:val="00FC10ED"/>
    <w:rsid w:val="00FC2F8F"/>
    <w:rsid w:val="00FC7A16"/>
    <w:rsid w:val="00FD0F35"/>
    <w:rsid w:val="00FD27F6"/>
    <w:rsid w:val="00FD2CFF"/>
    <w:rsid w:val="00FD35E7"/>
    <w:rsid w:val="00FD4D8D"/>
    <w:rsid w:val="00FD519B"/>
    <w:rsid w:val="00FD5AF5"/>
    <w:rsid w:val="00FD7B03"/>
    <w:rsid w:val="00FE2090"/>
    <w:rsid w:val="00FE28C0"/>
    <w:rsid w:val="00FE3753"/>
    <w:rsid w:val="00FE4812"/>
    <w:rsid w:val="00FE56A8"/>
    <w:rsid w:val="00FE7A35"/>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B44B-FC9B-468F-9B00-B1FB10FF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8723</TotalTime>
  <Pages>7</Pages>
  <Words>1959</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30</cp:revision>
  <cp:lastPrinted>2018-08-21T18:43:00Z</cp:lastPrinted>
  <dcterms:created xsi:type="dcterms:W3CDTF">2018-08-09T16:37:00Z</dcterms:created>
  <dcterms:modified xsi:type="dcterms:W3CDTF">2018-08-27T21:58:00Z</dcterms:modified>
</cp:coreProperties>
</file>