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Times New Roman" w:hAnsi="Times New Roman" w:cs="Times New Roman"/>
          <w:b/>
          <w:sz w:val="24"/>
          <w:szCs w:val="24"/>
        </w:rPr>
      </w:pPr>
      <w:r>
        <w:rPr>
          <w:rFonts w:cs="Times New Roman" w:ascii="Times New Roman" w:hAnsi="Times New Roman"/>
          <w:b/>
          <w:sz w:val="24"/>
          <w:szCs w:val="24"/>
        </w:rPr>
        <w:t>REGULAR MEETING OF THE NORTHEAST LOUISIANA MULTIMODAL DISTRICT</w:t>
      </w:r>
    </w:p>
    <w:p>
      <w:pPr>
        <w:pStyle w:val="Normal"/>
        <w:jc w:val="center"/>
        <w:rPr>
          <w:rFonts w:ascii="Times New Roman" w:hAnsi="Times New Roman" w:cs="Times New Roman"/>
          <w:b/>
          <w:sz w:val="24"/>
          <w:szCs w:val="24"/>
        </w:rPr>
      </w:pPr>
      <w:r>
        <w:rPr>
          <w:rFonts w:cs="Times New Roman" w:ascii="Times New Roman" w:hAnsi="Times New Roman"/>
          <w:b/>
          <w:sz w:val="24"/>
          <w:szCs w:val="24"/>
        </w:rPr>
        <w:t xml:space="preserve">HELD ON </w:t>
      </w:r>
      <w:r>
        <w:rPr>
          <w:rFonts w:cs="Times New Roman" w:ascii="Times New Roman" w:hAnsi="Times New Roman"/>
          <w:b/>
          <w:sz w:val="24"/>
          <w:szCs w:val="24"/>
        </w:rPr>
        <w:t>SEPTEMBER</w:t>
      </w:r>
      <w:r>
        <w:rPr>
          <w:rFonts w:cs="Times New Roman" w:ascii="Times New Roman" w:hAnsi="Times New Roman"/>
          <w:b/>
          <w:sz w:val="24"/>
          <w:szCs w:val="24"/>
        </w:rPr>
        <w:t xml:space="preserve"> </w:t>
      </w:r>
      <w:r>
        <w:rPr>
          <w:rFonts w:cs="Times New Roman" w:ascii="Times New Roman" w:hAnsi="Times New Roman"/>
          <w:b/>
          <w:sz w:val="24"/>
          <w:szCs w:val="24"/>
        </w:rPr>
        <w:t>11</w:t>
      </w:r>
      <w:r>
        <w:rPr>
          <w:rFonts w:cs="Times New Roman" w:ascii="Times New Roman" w:hAnsi="Times New Roman"/>
          <w:b/>
          <w:sz w:val="24"/>
          <w:szCs w:val="24"/>
        </w:rPr>
        <w:t>, 2025</w:t>
      </w:r>
    </w:p>
    <w:p>
      <w:pPr>
        <w:pStyle w:val="Normal"/>
        <w:jc w:val="center"/>
        <w:rPr>
          <w:rFonts w:ascii="Times New Roman" w:hAnsi="Times New Roman" w:cs="Times New Roman"/>
          <w:b/>
          <w:sz w:val="24"/>
          <w:szCs w:val="24"/>
        </w:rPr>
      </w:pPr>
      <w:r>
        <w:rPr>
          <w:rFonts w:cs="Times New Roman" w:ascii="Times New Roman" w:hAnsi="Times New Roman"/>
          <w:b/>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tab/>
        <w:t xml:space="preserve">The Northeast Louisiana Multimodal District met in regular session on Wednesday, </w:t>
      </w:r>
      <w:r>
        <w:rPr>
          <w:rFonts w:cs="Times New Roman" w:ascii="Times New Roman" w:hAnsi="Times New Roman"/>
          <w:sz w:val="24"/>
          <w:szCs w:val="24"/>
        </w:rPr>
        <w:t>11</w:t>
      </w:r>
      <w:r>
        <w:rPr>
          <w:rFonts w:cs="Times New Roman" w:ascii="Times New Roman" w:hAnsi="Times New Roman"/>
          <w:sz w:val="24"/>
          <w:szCs w:val="24"/>
        </w:rPr>
        <w:t xml:space="preserve"> </w:t>
      </w:r>
      <w:r>
        <w:rPr>
          <w:rFonts w:cs="Times New Roman" w:ascii="Times New Roman" w:hAnsi="Times New Roman"/>
          <w:sz w:val="24"/>
          <w:szCs w:val="24"/>
        </w:rPr>
        <w:t>September</w:t>
      </w:r>
      <w:r>
        <w:rPr>
          <w:rFonts w:cs="Times New Roman" w:ascii="Times New Roman" w:hAnsi="Times New Roman"/>
          <w:sz w:val="24"/>
          <w:szCs w:val="24"/>
        </w:rPr>
        <w:t xml:space="preserve"> 2025 at 11:00 A.M.</w:t>
      </w:r>
    </w:p>
    <w:p>
      <w:pPr>
        <w:pStyle w:val="Normal"/>
        <w:rPr>
          <w:rFonts w:ascii="Times New Roman" w:hAnsi="Times New Roman" w:cs="Times New Roman"/>
          <w:sz w:val="24"/>
          <w:szCs w:val="24"/>
        </w:rPr>
      </w:pPr>
      <w:r>
        <w:rPr>
          <w:rFonts w:cs="Times New Roman" w:ascii="Times New Roman" w:hAnsi="Times New Roman"/>
          <w:sz w:val="24"/>
          <w:szCs w:val="24"/>
        </w:rPr>
        <w:tab/>
        <w:t>Officer Steve Weeks, President, w</w:t>
      </w:r>
      <w:r>
        <w:rPr>
          <w:rFonts w:cs="Times New Roman" w:ascii="Times New Roman" w:hAnsi="Times New Roman"/>
          <w:sz w:val="24"/>
          <w:szCs w:val="24"/>
        </w:rPr>
        <w:t>as</w:t>
      </w:r>
      <w:r>
        <w:rPr>
          <w:rFonts w:cs="Times New Roman" w:ascii="Times New Roman" w:hAnsi="Times New Roman"/>
          <w:sz w:val="24"/>
          <w:szCs w:val="24"/>
        </w:rPr>
        <w:t xml:space="preserve"> present. Officer</w:t>
      </w:r>
      <w:r>
        <w:rPr>
          <w:rFonts w:cs="Times New Roman" w:ascii="Times New Roman" w:hAnsi="Times New Roman"/>
          <w:sz w:val="24"/>
          <w:szCs w:val="24"/>
        </w:rPr>
        <w:t>s</w:t>
      </w:r>
      <w:r>
        <w:rPr>
          <w:rFonts w:cs="Times New Roman" w:ascii="Times New Roman" w:hAnsi="Times New Roman"/>
          <w:sz w:val="24"/>
          <w:szCs w:val="24"/>
        </w:rPr>
        <w:t xml:space="preserve"> Karvan Powell, Vice President, </w:t>
      </w:r>
      <w:r>
        <w:rPr>
          <w:rFonts w:cs="Times New Roman" w:ascii="Times New Roman" w:hAnsi="Times New Roman"/>
          <w:sz w:val="24"/>
          <w:szCs w:val="24"/>
        </w:rPr>
        <w:t xml:space="preserve">and </w:t>
      </w:r>
      <w:r>
        <w:rPr>
          <w:rFonts w:cs="Times New Roman" w:ascii="Times New Roman" w:hAnsi="Times New Roman"/>
          <w:sz w:val="24"/>
          <w:szCs w:val="24"/>
        </w:rPr>
        <w:t>Jamie Davis, Secretary/Treasurer, w</w:t>
      </w:r>
      <w:r>
        <w:rPr>
          <w:rFonts w:cs="Times New Roman" w:ascii="Times New Roman" w:hAnsi="Times New Roman"/>
          <w:sz w:val="24"/>
          <w:szCs w:val="24"/>
        </w:rPr>
        <w:t>ere</w:t>
      </w:r>
      <w:r>
        <w:rPr>
          <w:rFonts w:cs="Times New Roman" w:ascii="Times New Roman" w:hAnsi="Times New Roman"/>
          <w:sz w:val="24"/>
          <w:szCs w:val="24"/>
        </w:rPr>
        <w:t xml:space="preserve"> absent. Commissioners Taft Tucker, Rogers Leonard, Marshall Hardwick &amp; Russ Ratcliff were present. Commissioners Teddy Oliver &amp; Jim Lensing were absent.  Bryant Killen, Executive Director &amp; Winn Nettles, Deputy Director, were also present. </w:t>
      </w:r>
    </w:p>
    <w:p>
      <w:pPr>
        <w:pStyle w:val="Normal"/>
        <w:rPr>
          <w:rFonts w:ascii="Times New Roman" w:hAnsi="Times New Roman" w:cs="Times New Roman"/>
          <w:sz w:val="24"/>
          <w:szCs w:val="24"/>
        </w:rPr>
      </w:pPr>
      <w:r>
        <w:rPr>
          <w:rFonts w:cs="Times New Roman" w:ascii="Times New Roman" w:hAnsi="Times New Roman"/>
          <w:sz w:val="24"/>
          <w:szCs w:val="24"/>
        </w:rPr>
        <w:tab/>
        <w:t xml:space="preserve">Mr. Weeks called the meeting to order </w:t>
      </w:r>
      <w:r>
        <w:rPr>
          <w:rFonts w:cs="Times New Roman" w:ascii="Times New Roman" w:hAnsi="Times New Roman"/>
          <w:sz w:val="24"/>
          <w:szCs w:val="24"/>
        </w:rPr>
        <w:t>at 11:08 A.M.</w:t>
      </w:r>
    </w:p>
    <w:p>
      <w:pPr>
        <w:pStyle w:val="Normal"/>
        <w:rPr>
          <w:rFonts w:ascii="Times New Roman" w:hAnsi="Times New Roman" w:cs="Times New Roman"/>
          <w:sz w:val="24"/>
          <w:szCs w:val="24"/>
        </w:rPr>
      </w:pPr>
      <w:r>
        <w:rPr>
          <w:rFonts w:cs="Times New Roman" w:ascii="Times New Roman" w:hAnsi="Times New Roman"/>
          <w:sz w:val="24"/>
          <w:szCs w:val="24"/>
        </w:rPr>
        <w:tab/>
        <w:t xml:space="preserve">Minutes from the board meeting held on </w:t>
      </w:r>
      <w:r>
        <w:rPr>
          <w:rFonts w:cs="Times New Roman" w:ascii="Times New Roman" w:hAnsi="Times New Roman"/>
          <w:sz w:val="24"/>
          <w:szCs w:val="24"/>
        </w:rPr>
        <w:t>June</w:t>
      </w:r>
      <w:r>
        <w:rPr>
          <w:rFonts w:cs="Times New Roman" w:ascii="Times New Roman" w:hAnsi="Times New Roman"/>
          <w:sz w:val="24"/>
          <w:szCs w:val="24"/>
        </w:rPr>
        <w:t xml:space="preserve"> 2</w:t>
      </w:r>
      <w:r>
        <w:rPr>
          <w:rFonts w:cs="Times New Roman" w:ascii="Times New Roman" w:hAnsi="Times New Roman"/>
          <w:sz w:val="24"/>
          <w:szCs w:val="24"/>
        </w:rPr>
        <w:t>5</w:t>
      </w:r>
      <w:r>
        <w:rPr>
          <w:rFonts w:cs="Times New Roman" w:ascii="Times New Roman" w:hAnsi="Times New Roman"/>
          <w:sz w:val="24"/>
          <w:szCs w:val="24"/>
        </w:rPr>
        <w:t xml:space="preserve">, 2025 were approved by a motion from Mr. </w:t>
      </w:r>
      <w:r>
        <w:rPr>
          <w:rFonts w:cs="Times New Roman" w:ascii="Times New Roman" w:hAnsi="Times New Roman"/>
          <w:sz w:val="24"/>
          <w:szCs w:val="24"/>
        </w:rPr>
        <w:t>Taft</w:t>
      </w:r>
      <w:r>
        <w:rPr>
          <w:rFonts w:cs="Times New Roman" w:ascii="Times New Roman" w:hAnsi="Times New Roman"/>
          <w:sz w:val="24"/>
          <w:szCs w:val="24"/>
        </w:rPr>
        <w:t xml:space="preserve"> and second from Mr. </w:t>
      </w:r>
      <w:r>
        <w:rPr>
          <w:rFonts w:cs="Times New Roman" w:ascii="Times New Roman" w:hAnsi="Times New Roman"/>
          <w:sz w:val="24"/>
          <w:szCs w:val="24"/>
        </w:rPr>
        <w:t>Hardwick</w:t>
      </w:r>
      <w:r>
        <w:rPr>
          <w:rFonts w:cs="Times New Roman" w:ascii="Times New Roman" w:hAnsi="Times New Roman"/>
          <w:sz w:val="24"/>
          <w:szCs w:val="24"/>
        </w:rPr>
        <w:t>.</w:t>
      </w:r>
    </w:p>
    <w:p>
      <w:pPr>
        <w:pStyle w:val="Normal"/>
        <w:rPr>
          <w:rFonts w:ascii="Times New Roman" w:hAnsi="Times New Roman" w:cs="Times New Roman"/>
          <w:sz w:val="24"/>
          <w:szCs w:val="24"/>
        </w:rPr>
      </w:pPr>
      <w:r>
        <w:rPr>
          <w:rFonts w:cs="Times New Roman" w:ascii="Times New Roman" w:hAnsi="Times New Roman"/>
          <w:sz w:val="24"/>
          <w:szCs w:val="24"/>
        </w:rPr>
        <w:tab/>
        <w:t xml:space="preserve">Mr. Killen gave a financial statement to the board, which was approved on a motion by Mr. </w:t>
      </w:r>
      <w:r>
        <w:rPr>
          <w:rFonts w:cs="Times New Roman" w:ascii="Times New Roman" w:hAnsi="Times New Roman"/>
          <w:sz w:val="24"/>
          <w:szCs w:val="24"/>
        </w:rPr>
        <w:t>Leonard</w:t>
      </w:r>
      <w:r>
        <w:rPr>
          <w:rFonts w:cs="Times New Roman" w:ascii="Times New Roman" w:hAnsi="Times New Roman"/>
          <w:sz w:val="24"/>
          <w:szCs w:val="24"/>
        </w:rPr>
        <w:t xml:space="preserve"> and a second by Mr. Hardwick.</w:t>
      </w:r>
    </w:p>
    <w:p>
      <w:pPr>
        <w:pStyle w:val="Normal"/>
        <w:ind w:firstLine="720"/>
        <w:rPr>
          <w:rFonts w:ascii="Times New Roman" w:hAnsi="Times New Roman" w:cs="Times New Roman"/>
          <w:sz w:val="24"/>
          <w:szCs w:val="24"/>
        </w:rPr>
      </w:pPr>
      <w:r>
        <w:rPr>
          <w:rFonts w:cs="Times New Roman" w:ascii="Times New Roman" w:hAnsi="Times New Roman"/>
          <w:sz w:val="24"/>
          <w:szCs w:val="24"/>
        </w:rPr>
        <w:t xml:space="preserve">In Project Reports, Mr. Killen discussed the earmark given by Senator Kennedy as well as the CRISI application. Mr. Killen also gave an update in regard to the District’s Louisiana Capital Outlay request. </w:t>
      </w:r>
      <w:r>
        <w:rPr>
          <w:rFonts w:cs="Times New Roman" w:ascii="Times New Roman" w:hAnsi="Times New Roman"/>
          <w:sz w:val="24"/>
          <w:szCs w:val="24"/>
        </w:rPr>
        <w:t>A resolution to submit a Capital Outlay Request was approved on a motion by Mr. Leonard and second by Mr. Ratcliff.</w:t>
      </w:r>
      <w:r>
        <w:rPr>
          <w:rFonts w:cs="Times New Roman" w:ascii="Times New Roman" w:hAnsi="Times New Roman"/>
          <w:sz w:val="24"/>
          <w:szCs w:val="24"/>
        </w:rPr>
        <w:t xml:space="preserve"> Further conversation was given with regard to Public-Private investment, </w:t>
      </w:r>
      <w:r>
        <w:rPr>
          <w:rFonts w:cs="Times New Roman" w:ascii="Times New Roman" w:hAnsi="Times New Roman"/>
          <w:sz w:val="24"/>
          <w:szCs w:val="24"/>
        </w:rPr>
        <w:t>State Bond Commission, Rural &amp; Tribal Assistance Pilot Program, Build Grant Application, CRISI application/DeltaLink update,</w:t>
      </w:r>
      <w:r>
        <w:rPr>
          <w:rFonts w:cs="Times New Roman" w:ascii="Times New Roman" w:hAnsi="Times New Roman"/>
          <w:sz w:val="24"/>
          <w:szCs w:val="24"/>
        </w:rPr>
        <w:t xml:space="preserve"> as well as the Northeast LA Port &amp; Rail Master Plan. Project Reports were approved on a motion by Mr. </w:t>
      </w:r>
      <w:r>
        <w:rPr>
          <w:rFonts w:cs="Times New Roman" w:ascii="Times New Roman" w:hAnsi="Times New Roman"/>
          <w:sz w:val="24"/>
          <w:szCs w:val="24"/>
        </w:rPr>
        <w:t>Taft</w:t>
      </w:r>
      <w:r>
        <w:rPr>
          <w:rFonts w:cs="Times New Roman" w:ascii="Times New Roman" w:hAnsi="Times New Roman"/>
          <w:sz w:val="24"/>
          <w:szCs w:val="24"/>
        </w:rPr>
        <w:t xml:space="preserve"> &amp; a second by Mr. </w:t>
      </w:r>
      <w:r>
        <w:rPr>
          <w:rFonts w:cs="Times New Roman" w:ascii="Times New Roman" w:hAnsi="Times New Roman"/>
          <w:sz w:val="24"/>
          <w:szCs w:val="24"/>
        </w:rPr>
        <w:t>Ratcliff</w:t>
      </w:r>
      <w:r>
        <w:rPr>
          <w:rFonts w:cs="Times New Roman" w:ascii="Times New Roman" w:hAnsi="Times New Roman"/>
          <w:sz w:val="24"/>
          <w:szCs w:val="24"/>
        </w:rPr>
        <w:t xml:space="preserve">. </w:t>
      </w:r>
    </w:p>
    <w:p>
      <w:pPr>
        <w:pStyle w:val="Normal"/>
        <w:ind w:firstLine="720"/>
        <w:rPr>
          <w:rFonts w:ascii="Times New Roman" w:hAnsi="Times New Roman" w:cs="Times New Roman"/>
          <w:sz w:val="24"/>
          <w:szCs w:val="24"/>
        </w:rPr>
      </w:pPr>
      <w:r>
        <w:rPr>
          <w:rFonts w:cs="Times New Roman" w:ascii="Times New Roman" w:hAnsi="Times New Roman"/>
          <w:sz w:val="24"/>
          <w:szCs w:val="24"/>
        </w:rPr>
        <w:t xml:space="preserve">In Other Business, Mr. Killen gave an update regarding the expropriation of property south of the CP/KCS. Mr. Killen provided an update on SB 322 (Francis Thompson). Other Business was approved on a motion by Mr. </w:t>
      </w:r>
      <w:r>
        <w:rPr>
          <w:rFonts w:cs="Times New Roman" w:ascii="Times New Roman" w:hAnsi="Times New Roman"/>
          <w:sz w:val="24"/>
          <w:szCs w:val="24"/>
        </w:rPr>
        <w:t>Ratcliff</w:t>
      </w:r>
      <w:r>
        <w:rPr>
          <w:rFonts w:cs="Times New Roman" w:ascii="Times New Roman" w:hAnsi="Times New Roman"/>
          <w:sz w:val="24"/>
          <w:szCs w:val="24"/>
        </w:rPr>
        <w:t xml:space="preserve"> and second by Mr. </w:t>
      </w:r>
      <w:r>
        <w:rPr>
          <w:rFonts w:cs="Times New Roman" w:ascii="Times New Roman" w:hAnsi="Times New Roman"/>
          <w:sz w:val="24"/>
          <w:szCs w:val="24"/>
        </w:rPr>
        <w:t>Hardwick</w:t>
      </w:r>
      <w:r>
        <w:rPr>
          <w:rFonts w:cs="Times New Roman" w:ascii="Times New Roman" w:hAnsi="Times New Roman"/>
          <w:sz w:val="24"/>
          <w:szCs w:val="24"/>
        </w:rPr>
        <w:t xml:space="preserve">. </w:t>
      </w:r>
    </w:p>
    <w:p>
      <w:pPr>
        <w:pStyle w:val="Normal"/>
        <w:rPr>
          <w:rFonts w:ascii="Times New Roman" w:hAnsi="Times New Roman" w:cs="Times New Roman"/>
          <w:sz w:val="24"/>
          <w:szCs w:val="24"/>
        </w:rPr>
      </w:pPr>
      <w:r>
        <w:rPr>
          <w:rFonts w:cs="Times New Roman" w:ascii="Times New Roman" w:hAnsi="Times New Roman"/>
          <w:sz w:val="24"/>
          <w:szCs w:val="24"/>
        </w:rPr>
        <w:tab/>
        <w:t>The meeting adjourned at 11:</w:t>
      </w:r>
      <w:r>
        <w:rPr>
          <w:rFonts w:cs="Times New Roman" w:ascii="Times New Roman" w:hAnsi="Times New Roman"/>
          <w:sz w:val="24"/>
          <w:szCs w:val="24"/>
        </w:rPr>
        <w:t>41</w:t>
      </w:r>
      <w:r>
        <w:rPr>
          <w:rFonts w:cs="Times New Roman" w:ascii="Times New Roman" w:hAnsi="Times New Roman"/>
          <w:sz w:val="24"/>
          <w:szCs w:val="24"/>
        </w:rPr>
        <w:t xml:space="preserve"> A.M. on a motion by Mr. Ratcliff and a second by Mr. Hardwick. </w:t>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tab/>
        <w:tab/>
        <w:tab/>
        <w:tab/>
        <w:tab/>
        <w:tab/>
        <w:t>_______________________________________</w:t>
      </w:r>
    </w:p>
    <w:p>
      <w:pPr>
        <w:pStyle w:val="Normal"/>
        <w:rPr>
          <w:rFonts w:ascii="Times New Roman" w:hAnsi="Times New Roman" w:cs="Times New Roman"/>
          <w:sz w:val="24"/>
          <w:szCs w:val="24"/>
        </w:rPr>
      </w:pPr>
      <w:r>
        <w:rPr>
          <w:rFonts w:cs="Times New Roman" w:ascii="Times New Roman" w:hAnsi="Times New Roman"/>
          <w:sz w:val="24"/>
          <w:szCs w:val="24"/>
        </w:rPr>
        <w:tab/>
        <w:tab/>
        <w:tab/>
        <w:tab/>
        <w:tab/>
        <w:tab/>
        <w:tab/>
        <w:tab/>
        <w:tab/>
        <w:tab/>
        <w:tab/>
        <w:tab/>
        <w:tab/>
        <w:tab/>
        <w:tab/>
        <w:t xml:space="preserve">  </w:t>
        <w:tab/>
        <w:tab/>
        <w:tab/>
        <w:tab/>
        <w:t xml:space="preserve">                            President</w:t>
      </w:r>
    </w:p>
    <w:p>
      <w:pPr>
        <w:pStyle w:val="Normal"/>
        <w:rPr>
          <w:rFonts w:ascii="Times New Roman" w:hAnsi="Times New Roman" w:cs="Times New Roman"/>
          <w:sz w:val="24"/>
          <w:szCs w:val="24"/>
        </w:rPr>
      </w:pPr>
      <w:r>
        <w:rPr>
          <w:rFonts w:cs="Times New Roman" w:ascii="Times New Roman" w:hAnsi="Times New Roman"/>
          <w:sz w:val="24"/>
          <w:szCs w:val="24"/>
        </w:rPr>
        <w:t>Attest:</w:t>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t>______________________________________</w:t>
      </w:r>
    </w:p>
    <w:p>
      <w:pPr>
        <w:pStyle w:val="Normal"/>
        <w:rPr>
          <w:rFonts w:ascii="Times New Roman" w:hAnsi="Times New Roman" w:cs="Times New Roman"/>
          <w:sz w:val="24"/>
          <w:szCs w:val="24"/>
        </w:rPr>
      </w:pPr>
      <w:r>
        <w:rPr>
          <w:rFonts w:cs="Times New Roman" w:ascii="Times New Roman" w:hAnsi="Times New Roman"/>
          <w:sz w:val="24"/>
          <w:szCs w:val="24"/>
        </w:rPr>
        <w:t>Secretary Treasurer</w:t>
      </w:r>
    </w:p>
    <w:sectPr>
      <w:type w:val="nextPage"/>
      <w:pgSz w:w="12240" w:h="15840"/>
      <w:pgMar w:left="1440" w:right="1440" w:gutter="0" w:header="0" w:top="1440" w:footer="0" w:bottom="144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Segoe UI">
    <w:charset w:val="00"/>
    <w:family w:val="roman"/>
    <w:pitch w:val="variable"/>
  </w:font>
  <w:font w:name="Liberation Sans">
    <w:altName w:val="Arial"/>
    <w:charset w:val="00"/>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character" w:styleId="DefaultParagraphFont" w:default="1">
    <w:name w:val="Default Paragraph Font"/>
    <w:uiPriority w:val="1"/>
    <w:semiHidden/>
    <w:unhideWhenUsed/>
    <w:qFormat/>
    <w:rPr/>
  </w:style>
  <w:style w:type="character" w:styleId="BalloonTextChar" w:customStyle="1">
    <w:name w:val="Balloon Text Char"/>
    <w:basedOn w:val="DefaultParagraphFont"/>
    <w:link w:val="BalloonText"/>
    <w:uiPriority w:val="99"/>
    <w:semiHidden/>
    <w:qFormat/>
    <w:rsid w:val="00195a8e"/>
    <w:rPr>
      <w:rFonts w:ascii="Segoe UI" w:hAnsi="Segoe UI" w:cs="Segoe UI"/>
      <w:sz w:val="18"/>
      <w:szCs w:val="18"/>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BalloonText">
    <w:name w:val="Balloon Text"/>
    <w:basedOn w:val="Normal"/>
    <w:link w:val="BalloonTextChar"/>
    <w:uiPriority w:val="99"/>
    <w:semiHidden/>
    <w:unhideWhenUsed/>
    <w:qFormat/>
    <w:rsid w:val="00195a8e"/>
    <w:pPr/>
    <w:rPr>
      <w:rFonts w:ascii="Segoe UI" w:hAnsi="Segoe UI" w:cs="Segoe UI"/>
      <w:sz w:val="18"/>
      <w:szCs w:val="18"/>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2D8771-54F5-4AAF-A69B-71DF148B5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Application>LibreOffice/7.5.7.1$Windows_X86_64 LibreOffice_project/47eb0cf7efbacdee9b19ae25d6752381ede23126</Application>
  <AppVersion>15.0000</AppVersion>
  <Pages>1</Pages>
  <Words>307</Words>
  <Characters>1681</Characters>
  <CharactersWithSpaces>2039</CharactersWithSpaces>
  <Paragraphs>15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2025-03-26T17:16:00Z</dcterms:created>
  <dc:creator>Wyly Gilfoil</dc:creator>
  <dc:description/>
  <dc:language>en-US</dc:language>
  <cp:lastModifiedBy/>
  <cp:lastPrinted>2024-04-29T13:50:00Z</cp:lastPrinted>
  <dcterms:modified xsi:type="dcterms:W3CDTF">2025-11-18T13:56:59Z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