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62F3" w:rsidRDefault="000032A9" w:rsidP="000032A9">
      <w:pPr>
        <w:spacing w:line="240" w:lineRule="auto"/>
        <w:contextualSpacing/>
        <w:jc w:val="center"/>
      </w:pPr>
      <w:r>
        <w:t>Finfish Task Force Meeting</w:t>
      </w:r>
    </w:p>
    <w:p w:rsidR="000032A9" w:rsidRDefault="000032A9" w:rsidP="000032A9">
      <w:pPr>
        <w:spacing w:line="240" w:lineRule="auto"/>
        <w:contextualSpacing/>
        <w:jc w:val="center"/>
      </w:pPr>
      <w:r>
        <w:t>Wednesday, February 12, 2025, 10:00am</w:t>
      </w:r>
    </w:p>
    <w:p w:rsidR="000032A9" w:rsidRDefault="000032A9" w:rsidP="000032A9">
      <w:pPr>
        <w:spacing w:line="240" w:lineRule="auto"/>
        <w:contextualSpacing/>
        <w:jc w:val="center"/>
      </w:pPr>
      <w:r>
        <w:t>LDWF Headquarters</w:t>
      </w:r>
    </w:p>
    <w:p w:rsidR="000032A9" w:rsidRDefault="000032A9" w:rsidP="000032A9">
      <w:pPr>
        <w:spacing w:line="240" w:lineRule="auto"/>
        <w:contextualSpacing/>
        <w:jc w:val="center"/>
      </w:pPr>
      <w:r>
        <w:t>2000 Quail Drive</w:t>
      </w:r>
    </w:p>
    <w:p w:rsidR="000032A9" w:rsidRDefault="000032A9" w:rsidP="000032A9">
      <w:pPr>
        <w:spacing w:line="240" w:lineRule="auto"/>
        <w:contextualSpacing/>
        <w:jc w:val="center"/>
      </w:pPr>
      <w:r>
        <w:t>Baton Rouge, LA 70898</w:t>
      </w:r>
    </w:p>
    <w:p w:rsidR="000032A9" w:rsidRDefault="000032A9" w:rsidP="000032A9">
      <w:pPr>
        <w:spacing w:line="240" w:lineRule="auto"/>
        <w:contextualSpacing/>
      </w:pPr>
    </w:p>
    <w:p w:rsidR="000032A9" w:rsidRDefault="000032A9" w:rsidP="000032A9">
      <w:pPr>
        <w:spacing w:line="240" w:lineRule="auto"/>
        <w:contextualSpacing/>
      </w:pPr>
      <w:r w:rsidRPr="00055D82">
        <w:rPr>
          <w:b/>
        </w:rPr>
        <w:t>I.</w:t>
      </w:r>
      <w:r>
        <w:t xml:space="preserve"> Pledge of Allegiance</w:t>
      </w:r>
    </w:p>
    <w:p w:rsidR="000032A9" w:rsidRDefault="000032A9" w:rsidP="000032A9">
      <w:pPr>
        <w:spacing w:line="240" w:lineRule="auto"/>
        <w:contextualSpacing/>
      </w:pPr>
      <w:r w:rsidRPr="00055D82">
        <w:rPr>
          <w:b/>
        </w:rPr>
        <w:t>II.</w:t>
      </w:r>
      <w:r>
        <w:t xml:space="preserve"> Roll call and introduction of guests</w:t>
      </w:r>
    </w:p>
    <w:p w:rsidR="00732E19" w:rsidRDefault="00732E19" w:rsidP="000032A9">
      <w:pPr>
        <w:spacing w:line="240" w:lineRule="auto"/>
        <w:contextualSpacing/>
        <w:rPr>
          <w:b/>
        </w:rPr>
      </w:pPr>
      <w:r w:rsidRPr="00732E19">
        <w:rPr>
          <w:b/>
        </w:rPr>
        <w:t>Voting Members Present:</w:t>
      </w:r>
    </w:p>
    <w:p w:rsidR="00732E19" w:rsidRDefault="00732E19" w:rsidP="000032A9">
      <w:pPr>
        <w:spacing w:line="240" w:lineRule="auto"/>
        <w:contextualSpacing/>
      </w:pPr>
      <w:r>
        <w:t>James Pelas</w:t>
      </w:r>
    </w:p>
    <w:p w:rsidR="00732E19" w:rsidRDefault="00732E19" w:rsidP="000032A9">
      <w:pPr>
        <w:spacing w:line="240" w:lineRule="auto"/>
        <w:contextualSpacing/>
      </w:pPr>
      <w:r>
        <w:t>Daryl Simon</w:t>
      </w:r>
    </w:p>
    <w:p w:rsidR="00732E19" w:rsidRDefault="00732E19" w:rsidP="000032A9">
      <w:pPr>
        <w:spacing w:line="240" w:lineRule="auto"/>
        <w:contextualSpacing/>
      </w:pPr>
      <w:r>
        <w:t>Jay Trotter</w:t>
      </w:r>
    </w:p>
    <w:p w:rsidR="00732E19" w:rsidRDefault="00732E19" w:rsidP="000032A9">
      <w:pPr>
        <w:spacing w:line="240" w:lineRule="auto"/>
        <w:contextualSpacing/>
      </w:pPr>
      <w:r>
        <w:t>Daniel Edgar</w:t>
      </w:r>
    </w:p>
    <w:p w:rsidR="00732E19" w:rsidRDefault="00732E19" w:rsidP="000032A9">
      <w:pPr>
        <w:spacing w:line="240" w:lineRule="auto"/>
        <w:contextualSpacing/>
      </w:pPr>
      <w:r>
        <w:t>Stuart Billeaud</w:t>
      </w:r>
    </w:p>
    <w:p w:rsidR="00732E19" w:rsidRDefault="00732E19" w:rsidP="000032A9">
      <w:pPr>
        <w:spacing w:line="240" w:lineRule="auto"/>
        <w:contextualSpacing/>
      </w:pPr>
      <w:r>
        <w:t>Ben Graham</w:t>
      </w:r>
    </w:p>
    <w:p w:rsidR="00732E19" w:rsidRDefault="00732E19" w:rsidP="000032A9">
      <w:pPr>
        <w:spacing w:line="240" w:lineRule="auto"/>
        <w:contextualSpacing/>
      </w:pPr>
      <w:r>
        <w:t>George Huye</w:t>
      </w:r>
    </w:p>
    <w:p w:rsidR="00732E19" w:rsidRDefault="00732E19" w:rsidP="000032A9">
      <w:pPr>
        <w:spacing w:line="240" w:lineRule="auto"/>
        <w:contextualSpacing/>
      </w:pPr>
      <w:r>
        <w:t>Steve Rockwieler</w:t>
      </w:r>
    </w:p>
    <w:p w:rsidR="00732E19" w:rsidRPr="00732E19" w:rsidRDefault="00732E19" w:rsidP="000032A9">
      <w:pPr>
        <w:spacing w:line="240" w:lineRule="auto"/>
        <w:contextualSpacing/>
      </w:pPr>
    </w:p>
    <w:p w:rsidR="00732E19" w:rsidRDefault="00732E19" w:rsidP="000032A9">
      <w:pPr>
        <w:spacing w:line="240" w:lineRule="auto"/>
        <w:contextualSpacing/>
        <w:rPr>
          <w:b/>
        </w:rPr>
      </w:pPr>
      <w:r w:rsidRPr="00732E19">
        <w:rPr>
          <w:b/>
        </w:rPr>
        <w:t>Voting Members Absent:</w:t>
      </w:r>
    </w:p>
    <w:p w:rsidR="00732E19" w:rsidRDefault="00732E19" w:rsidP="000032A9">
      <w:pPr>
        <w:spacing w:line="240" w:lineRule="auto"/>
        <w:contextualSpacing/>
      </w:pPr>
      <w:r>
        <w:t>Wayne Rollo</w:t>
      </w:r>
    </w:p>
    <w:p w:rsidR="00732E19" w:rsidRDefault="00732E19" w:rsidP="000032A9">
      <w:pPr>
        <w:spacing w:line="240" w:lineRule="auto"/>
        <w:contextualSpacing/>
      </w:pPr>
      <w:r>
        <w:t>Adam Guillory</w:t>
      </w:r>
    </w:p>
    <w:p w:rsidR="00732E19" w:rsidRDefault="00732E19" w:rsidP="000032A9">
      <w:pPr>
        <w:spacing w:line="240" w:lineRule="auto"/>
        <w:contextualSpacing/>
      </w:pPr>
      <w:r>
        <w:t>Senator Hensgens</w:t>
      </w:r>
    </w:p>
    <w:p w:rsidR="00732E19" w:rsidRDefault="00732E19" w:rsidP="000032A9">
      <w:pPr>
        <w:spacing w:line="240" w:lineRule="auto"/>
        <w:contextualSpacing/>
      </w:pPr>
      <w:r>
        <w:t>Representative Stefanski</w:t>
      </w:r>
    </w:p>
    <w:p w:rsidR="00732E19" w:rsidRPr="00732E19" w:rsidRDefault="00732E19" w:rsidP="000032A9">
      <w:pPr>
        <w:spacing w:line="240" w:lineRule="auto"/>
        <w:contextualSpacing/>
      </w:pPr>
    </w:p>
    <w:p w:rsidR="00732E19" w:rsidRDefault="00732E19" w:rsidP="000032A9">
      <w:pPr>
        <w:spacing w:line="240" w:lineRule="auto"/>
        <w:contextualSpacing/>
        <w:rPr>
          <w:b/>
        </w:rPr>
      </w:pPr>
      <w:r w:rsidRPr="00732E19">
        <w:rPr>
          <w:b/>
        </w:rPr>
        <w:t>Non-Voting Members Present:</w:t>
      </w:r>
    </w:p>
    <w:p w:rsidR="00732E19" w:rsidRDefault="00732E19" w:rsidP="000032A9">
      <w:pPr>
        <w:spacing w:line="240" w:lineRule="auto"/>
        <w:contextualSpacing/>
      </w:pPr>
      <w:r>
        <w:t>Jason Adriance</w:t>
      </w:r>
    </w:p>
    <w:p w:rsidR="00732E19" w:rsidRDefault="00732E19" w:rsidP="000032A9">
      <w:pPr>
        <w:spacing w:line="240" w:lineRule="auto"/>
        <w:contextualSpacing/>
      </w:pPr>
      <w:r>
        <w:t>Captain Davis Madere</w:t>
      </w:r>
    </w:p>
    <w:p w:rsidR="00732E19" w:rsidRDefault="00732E19" w:rsidP="000032A9">
      <w:pPr>
        <w:spacing w:line="240" w:lineRule="auto"/>
        <w:contextualSpacing/>
      </w:pPr>
      <w:r>
        <w:t>Jack Isaacs</w:t>
      </w:r>
    </w:p>
    <w:p w:rsidR="00732E19" w:rsidRDefault="00732E19" w:rsidP="000032A9">
      <w:pPr>
        <w:spacing w:line="240" w:lineRule="auto"/>
        <w:contextualSpacing/>
      </w:pPr>
      <w:r>
        <w:t>Gene Cavalier</w:t>
      </w:r>
    </w:p>
    <w:p w:rsidR="00732E19" w:rsidRPr="00732E19" w:rsidRDefault="00732E19" w:rsidP="000032A9">
      <w:pPr>
        <w:spacing w:line="240" w:lineRule="auto"/>
        <w:contextualSpacing/>
      </w:pPr>
    </w:p>
    <w:p w:rsidR="00732E19" w:rsidRPr="00732E19" w:rsidRDefault="00732E19" w:rsidP="000032A9">
      <w:pPr>
        <w:spacing w:line="240" w:lineRule="auto"/>
        <w:contextualSpacing/>
        <w:rPr>
          <w:b/>
        </w:rPr>
      </w:pPr>
      <w:r w:rsidRPr="00732E19">
        <w:rPr>
          <w:b/>
        </w:rPr>
        <w:t>Non-Voting Members Absent:</w:t>
      </w:r>
    </w:p>
    <w:p w:rsidR="00732E19" w:rsidRDefault="00732E19" w:rsidP="000032A9">
      <w:pPr>
        <w:spacing w:line="240" w:lineRule="auto"/>
        <w:contextualSpacing/>
      </w:pPr>
      <w:r>
        <w:t>John Walters</w:t>
      </w:r>
    </w:p>
    <w:p w:rsidR="00732E19" w:rsidRDefault="00732E19" w:rsidP="000032A9">
      <w:pPr>
        <w:spacing w:line="240" w:lineRule="auto"/>
        <w:contextualSpacing/>
      </w:pPr>
    </w:p>
    <w:p w:rsidR="000032A9" w:rsidRDefault="000032A9" w:rsidP="000032A9">
      <w:pPr>
        <w:spacing w:line="240" w:lineRule="auto"/>
        <w:contextualSpacing/>
      </w:pPr>
      <w:r w:rsidRPr="00055D82">
        <w:rPr>
          <w:b/>
        </w:rPr>
        <w:t xml:space="preserve">III. </w:t>
      </w:r>
      <w:r w:rsidR="007F13DA">
        <w:t>Stuart</w:t>
      </w:r>
      <w:r w:rsidR="00732E19">
        <w:t xml:space="preserve"> Billeaud</w:t>
      </w:r>
      <w:r w:rsidR="007F13DA">
        <w:t xml:space="preserve"> </w:t>
      </w:r>
      <w:r>
        <w:t>motioned to approve the November 13, 2024 meeting minutes, 2</w:t>
      </w:r>
      <w:r w:rsidRPr="000032A9">
        <w:rPr>
          <w:vertAlign w:val="superscript"/>
        </w:rPr>
        <w:t>nd</w:t>
      </w:r>
      <w:r>
        <w:t xml:space="preserve"> by </w:t>
      </w:r>
      <w:r w:rsidR="007F13DA">
        <w:t>Daryl</w:t>
      </w:r>
      <w:r w:rsidR="00732E19">
        <w:t xml:space="preserve"> Simon. Motion carries.</w:t>
      </w:r>
    </w:p>
    <w:p w:rsidR="00732E19" w:rsidRDefault="00732E19" w:rsidP="000032A9">
      <w:pPr>
        <w:spacing w:line="240" w:lineRule="auto"/>
        <w:contextualSpacing/>
      </w:pPr>
    </w:p>
    <w:p w:rsidR="007F13DA" w:rsidRDefault="007F13DA" w:rsidP="000032A9">
      <w:pPr>
        <w:spacing w:line="240" w:lineRule="auto"/>
        <w:contextualSpacing/>
      </w:pPr>
      <w:r>
        <w:t>James Pelas motioned to add an item to the agenda to</w:t>
      </w:r>
      <w:r w:rsidR="00732E19">
        <w:t>, E. To Discuss the S</w:t>
      </w:r>
      <w:r>
        <w:t>tate of the</w:t>
      </w:r>
      <w:r w:rsidR="00732E19">
        <w:t xml:space="preserve"> Finfish I</w:t>
      </w:r>
      <w:r>
        <w:t>ndustry</w:t>
      </w:r>
      <w:r w:rsidR="00732E19">
        <w:t xml:space="preserve">- FTF, </w:t>
      </w:r>
      <w:r w:rsidR="00C06FAD">
        <w:t>2</w:t>
      </w:r>
      <w:r w:rsidR="00C06FAD" w:rsidRPr="00C06FAD">
        <w:rPr>
          <w:vertAlign w:val="superscript"/>
        </w:rPr>
        <w:t>nd</w:t>
      </w:r>
      <w:r w:rsidR="00C06FAD">
        <w:t xml:space="preserve"> by </w:t>
      </w:r>
      <w:r w:rsidR="00732E19">
        <w:t>Jay Trotter. Motion carries.</w:t>
      </w:r>
    </w:p>
    <w:p w:rsidR="00732E19" w:rsidRDefault="00732E19" w:rsidP="000032A9">
      <w:pPr>
        <w:spacing w:line="240" w:lineRule="auto"/>
        <w:contextualSpacing/>
      </w:pPr>
    </w:p>
    <w:p w:rsidR="007F13DA" w:rsidRDefault="007F13DA" w:rsidP="000032A9">
      <w:pPr>
        <w:spacing w:line="240" w:lineRule="auto"/>
        <w:contextualSpacing/>
      </w:pPr>
      <w:r>
        <w:t>Jay Trotter motioned to add</w:t>
      </w:r>
      <w:r w:rsidR="00732E19">
        <w:t xml:space="preserve"> an item, F. T</w:t>
      </w:r>
      <w:r>
        <w:t xml:space="preserve">o hear a </w:t>
      </w:r>
      <w:r w:rsidR="00C06FAD">
        <w:t>Gulf Council R</w:t>
      </w:r>
      <w:r>
        <w:t xml:space="preserve">ecommendation on </w:t>
      </w:r>
      <w:r w:rsidR="00C06FAD">
        <w:t xml:space="preserve">Greater </w:t>
      </w:r>
      <w:r>
        <w:t>Amber Jack, 2</w:t>
      </w:r>
      <w:r w:rsidRPr="007F13DA">
        <w:rPr>
          <w:vertAlign w:val="superscript"/>
        </w:rPr>
        <w:t>nd</w:t>
      </w:r>
      <w:r>
        <w:t xml:space="preserve"> by James</w:t>
      </w:r>
      <w:r w:rsidR="00C06FAD">
        <w:t xml:space="preserve"> Pelas. Motion carries.</w:t>
      </w:r>
    </w:p>
    <w:p w:rsidR="00732E19" w:rsidRDefault="00732E19" w:rsidP="000032A9">
      <w:pPr>
        <w:spacing w:line="240" w:lineRule="auto"/>
        <w:contextualSpacing/>
      </w:pPr>
    </w:p>
    <w:p w:rsidR="000032A9" w:rsidRDefault="00C06FAD" w:rsidP="000032A9">
      <w:pPr>
        <w:spacing w:line="240" w:lineRule="auto"/>
        <w:contextualSpacing/>
      </w:pPr>
      <w:r w:rsidRPr="00C06FAD">
        <w:rPr>
          <w:b/>
        </w:rPr>
        <w:t>IV.</w:t>
      </w:r>
      <w:r>
        <w:t xml:space="preserve"> </w:t>
      </w:r>
      <w:r w:rsidR="00732E19">
        <w:t xml:space="preserve">Stuart Billeaud </w:t>
      </w:r>
      <w:r>
        <w:t>m</w:t>
      </w:r>
      <w:r w:rsidR="007F13DA">
        <w:t>otion</w:t>
      </w:r>
      <w:r>
        <w:t>ed</w:t>
      </w:r>
      <w:r w:rsidR="007F13DA">
        <w:t xml:space="preserve"> to accept</w:t>
      </w:r>
      <w:r>
        <w:t xml:space="preserve"> the agenda as amended</w:t>
      </w:r>
      <w:r w:rsidR="007F13DA">
        <w:t>, 2</w:t>
      </w:r>
      <w:r w:rsidR="007F13DA" w:rsidRPr="007F13DA">
        <w:rPr>
          <w:vertAlign w:val="superscript"/>
        </w:rPr>
        <w:t>nd</w:t>
      </w:r>
      <w:r w:rsidR="007F13DA">
        <w:t xml:space="preserve"> by James</w:t>
      </w:r>
      <w:r>
        <w:t xml:space="preserve"> Pelas. Motion carries.</w:t>
      </w:r>
    </w:p>
    <w:p w:rsidR="007F13DA" w:rsidRDefault="007F13DA" w:rsidP="000032A9">
      <w:pPr>
        <w:spacing w:line="240" w:lineRule="auto"/>
        <w:contextualSpacing/>
      </w:pPr>
    </w:p>
    <w:p w:rsidR="007F13DA" w:rsidRDefault="007F13DA" w:rsidP="000032A9">
      <w:pPr>
        <w:spacing w:line="240" w:lineRule="auto"/>
        <w:contextualSpacing/>
      </w:pPr>
      <w:r w:rsidRPr="00055D82">
        <w:rPr>
          <w:b/>
        </w:rPr>
        <w:t>V.</w:t>
      </w:r>
      <w:r w:rsidR="00C06FAD">
        <w:t xml:space="preserve"> New Business:</w:t>
      </w:r>
    </w:p>
    <w:p w:rsidR="007F13DA" w:rsidRDefault="007F13DA" w:rsidP="000032A9">
      <w:pPr>
        <w:spacing w:line="240" w:lineRule="auto"/>
        <w:contextualSpacing/>
      </w:pPr>
    </w:p>
    <w:p w:rsidR="007F13DA" w:rsidRDefault="007F13DA" w:rsidP="000032A9">
      <w:pPr>
        <w:spacing w:line="240" w:lineRule="auto"/>
        <w:contextualSpacing/>
      </w:pPr>
      <w:r>
        <w:t>Jason Adriance heard recommendations from the task force on bag limit and season</w:t>
      </w:r>
      <w:r w:rsidR="00C06FAD">
        <w:t xml:space="preserve"> structure for the upcoming recreational red snapper season</w:t>
      </w:r>
    </w:p>
    <w:p w:rsidR="004B2BB9" w:rsidRDefault="004B2BB9" w:rsidP="000032A9">
      <w:pPr>
        <w:spacing w:line="240" w:lineRule="auto"/>
        <w:contextualSpacing/>
        <w:rPr>
          <w:noProof/>
        </w:rPr>
      </w:pPr>
    </w:p>
    <w:p w:rsidR="004B2BB9" w:rsidRDefault="004B2BB9" w:rsidP="000032A9">
      <w:pPr>
        <w:spacing w:line="240" w:lineRule="auto"/>
        <w:contextualSpacing/>
      </w:pPr>
      <w:r>
        <w:rPr>
          <w:noProof/>
        </w:rPr>
        <w:drawing>
          <wp:inline distT="0" distB="0" distL="0" distR="0">
            <wp:extent cx="4962360" cy="2721933"/>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128).png"/>
                    <pic:cNvPicPr/>
                  </pic:nvPicPr>
                  <pic:blipFill rotWithShape="1">
                    <a:blip r:embed="rId7" cstate="print">
                      <a:extLst>
                        <a:ext uri="{28A0092B-C50C-407E-A947-70E740481C1C}">
                          <a14:useLocalDpi xmlns:a14="http://schemas.microsoft.com/office/drawing/2010/main" val="0"/>
                        </a:ext>
                      </a:extLst>
                    </a:blip>
                    <a:srcRect l="13352" t="19176" r="11847" b="7883"/>
                    <a:stretch/>
                  </pic:blipFill>
                  <pic:spPr bwMode="auto">
                    <a:xfrm>
                      <a:off x="0" y="0"/>
                      <a:ext cx="4968890" cy="2725515"/>
                    </a:xfrm>
                    <a:prstGeom prst="rect">
                      <a:avLst/>
                    </a:prstGeom>
                    <a:ln>
                      <a:noFill/>
                    </a:ln>
                    <a:extLst>
                      <a:ext uri="{53640926-AAD7-44D8-BBD7-CCE9431645EC}">
                        <a14:shadowObscured xmlns:a14="http://schemas.microsoft.com/office/drawing/2010/main"/>
                      </a:ext>
                    </a:extLst>
                  </pic:spPr>
                </pic:pic>
              </a:graphicData>
            </a:graphic>
          </wp:inline>
        </w:drawing>
      </w:r>
    </w:p>
    <w:p w:rsidR="007F13DA" w:rsidRDefault="007F13DA" w:rsidP="000032A9">
      <w:pPr>
        <w:spacing w:line="240" w:lineRule="auto"/>
        <w:contextualSpacing/>
      </w:pPr>
    </w:p>
    <w:p w:rsidR="007F13DA" w:rsidRDefault="007F13DA" w:rsidP="000032A9">
      <w:pPr>
        <w:spacing w:line="240" w:lineRule="auto"/>
        <w:contextualSpacing/>
      </w:pPr>
      <w:r>
        <w:t>Stuart</w:t>
      </w:r>
      <w:r w:rsidR="00C06FAD">
        <w:t xml:space="preserve"> Billeaud suggested sticking with the same season as</w:t>
      </w:r>
      <w:r>
        <w:t xml:space="preserve"> last </w:t>
      </w:r>
      <w:r w:rsidR="00DB0C17">
        <w:t>year;</w:t>
      </w:r>
      <w:r>
        <w:t xml:space="preserve"> try to make it until Labor Day, 4-day bag limit</w:t>
      </w:r>
    </w:p>
    <w:p w:rsidR="00C06FAD" w:rsidRDefault="00C06FAD" w:rsidP="000032A9">
      <w:pPr>
        <w:spacing w:line="240" w:lineRule="auto"/>
        <w:contextualSpacing/>
      </w:pPr>
    </w:p>
    <w:p w:rsidR="007F13DA" w:rsidRDefault="007F13DA" w:rsidP="000032A9">
      <w:pPr>
        <w:spacing w:line="240" w:lineRule="auto"/>
        <w:contextualSpacing/>
      </w:pPr>
      <w:r>
        <w:t>Daniel</w:t>
      </w:r>
      <w:r w:rsidR="00C06FAD">
        <w:t xml:space="preserve"> Edgar stated that he is good with it</w:t>
      </w:r>
      <w:r>
        <w:t xml:space="preserve"> as</w:t>
      </w:r>
      <w:r w:rsidR="00C06FAD">
        <w:t xml:space="preserve"> long as Labor Day is included in the season</w:t>
      </w:r>
    </w:p>
    <w:p w:rsidR="00C06FAD" w:rsidRDefault="00C06FAD" w:rsidP="000032A9">
      <w:pPr>
        <w:spacing w:line="240" w:lineRule="auto"/>
        <w:contextualSpacing/>
      </w:pPr>
    </w:p>
    <w:p w:rsidR="007F13DA" w:rsidRDefault="007F13DA" w:rsidP="000032A9">
      <w:pPr>
        <w:spacing w:line="240" w:lineRule="auto"/>
        <w:contextualSpacing/>
      </w:pPr>
      <w:r>
        <w:t>Ben</w:t>
      </w:r>
      <w:r w:rsidR="00C06FAD">
        <w:t xml:space="preserve"> Graham</w:t>
      </w:r>
      <w:r>
        <w:t xml:space="preserve"> agreed with</w:t>
      </w:r>
      <w:r w:rsidR="00C06FAD">
        <w:t xml:space="preserve"> the</w:t>
      </w:r>
      <w:r>
        <w:t xml:space="preserve"> Labor Day inclusion</w:t>
      </w:r>
      <w:r w:rsidR="00C06FAD">
        <w:t>,</w:t>
      </w:r>
      <w:r>
        <w:t xml:space="preserve"> a lot of positive feedback on starting the season earlier, think 4 is great if it’s going to squeeze on Labor Day</w:t>
      </w:r>
      <w:r w:rsidR="00C06FAD">
        <w:t>,</w:t>
      </w:r>
      <w:r>
        <w:t xml:space="preserve"> 3 is fine</w:t>
      </w:r>
    </w:p>
    <w:p w:rsidR="00C06FAD" w:rsidRDefault="00C06FAD" w:rsidP="000032A9">
      <w:pPr>
        <w:spacing w:line="240" w:lineRule="auto"/>
        <w:contextualSpacing/>
      </w:pPr>
    </w:p>
    <w:p w:rsidR="007F13DA" w:rsidRDefault="007F13DA" w:rsidP="000032A9">
      <w:pPr>
        <w:spacing w:line="240" w:lineRule="auto"/>
        <w:contextualSpacing/>
      </w:pPr>
      <w:r>
        <w:t>George</w:t>
      </w:r>
      <w:r w:rsidR="00C06FAD">
        <w:t xml:space="preserve"> Huye stated that A</w:t>
      </w:r>
      <w:r>
        <w:t>ugust always starts the natural pumping of the breaks</w:t>
      </w:r>
      <w:r w:rsidR="004B2BB9">
        <w:t xml:space="preserve"> because it’s back to school,</w:t>
      </w:r>
      <w:r>
        <w:t xml:space="preserve"> heard nothing but good things </w:t>
      </w:r>
      <w:r w:rsidR="00102972">
        <w:t>about the way the season was ran</w:t>
      </w:r>
      <w:r>
        <w:t xml:space="preserve"> last year</w:t>
      </w:r>
    </w:p>
    <w:p w:rsidR="007F13DA" w:rsidRDefault="007F13DA" w:rsidP="000032A9">
      <w:pPr>
        <w:spacing w:line="240" w:lineRule="auto"/>
        <w:contextualSpacing/>
      </w:pPr>
    </w:p>
    <w:p w:rsidR="007F13DA" w:rsidRDefault="007F13DA" w:rsidP="000032A9">
      <w:pPr>
        <w:spacing w:line="240" w:lineRule="auto"/>
        <w:contextualSpacing/>
      </w:pPr>
      <w:r>
        <w:t>Jack Isaacs</w:t>
      </w:r>
      <w:r w:rsidR="00102972">
        <w:t xml:space="preserve"> stated that this is an important issue to LDWF and to angers,</w:t>
      </w:r>
      <w:r>
        <w:t xml:space="preserve"> LDWF</w:t>
      </w:r>
      <w:r w:rsidR="00102972">
        <w:t xml:space="preserve"> put together</w:t>
      </w:r>
      <w:r>
        <w:t xml:space="preserve"> surveys on red snapper management,</w:t>
      </w:r>
      <w:r w:rsidR="00102972">
        <w:t xml:space="preserve"> the first part is a random survey for people who hold an </w:t>
      </w:r>
      <w:r>
        <w:t>RRLP sent out to abou</w:t>
      </w:r>
      <w:r w:rsidR="00102972">
        <w:t>t 13k and have received about 3,000 responses</w:t>
      </w:r>
      <w:r>
        <w:t xml:space="preserve"> back so far, will close this one next Monday and will be able to look through the data on this</w:t>
      </w:r>
      <w:r w:rsidR="00055D82">
        <w:t>, access to this questionnaire is available on the LDWF website should anyone be intere</w:t>
      </w:r>
      <w:r w:rsidR="00C06FAD">
        <w:t>sted in completing</w:t>
      </w:r>
      <w:r w:rsidR="00102972">
        <w:t>, takes about 3 minutes and focuses on these issues</w:t>
      </w:r>
    </w:p>
    <w:p w:rsidR="00055D82" w:rsidRDefault="00055D82" w:rsidP="000032A9">
      <w:pPr>
        <w:spacing w:line="240" w:lineRule="auto"/>
        <w:contextualSpacing/>
      </w:pPr>
    </w:p>
    <w:p w:rsidR="00055D82" w:rsidRDefault="00055D82" w:rsidP="000032A9">
      <w:pPr>
        <w:spacing w:line="240" w:lineRule="auto"/>
        <w:contextualSpacing/>
      </w:pPr>
      <w:r>
        <w:t>James Pelas</w:t>
      </w:r>
      <w:r w:rsidR="00C06FAD">
        <w:t xml:space="preserve"> stated that snapper was over by 29,000</w:t>
      </w:r>
      <w:r>
        <w:t xml:space="preserve"> </w:t>
      </w:r>
      <w:r w:rsidR="00DB0C17">
        <w:t>lbs.</w:t>
      </w:r>
      <w:r>
        <w:t>, how did this happen</w:t>
      </w:r>
      <w:r w:rsidR="00DB0C17">
        <w:t>?</w:t>
      </w:r>
      <w:r>
        <w:t xml:space="preserve"> Jason Adriance stated that there is a delay in the information</w:t>
      </w:r>
      <w:r w:rsidR="00102972">
        <w:t xml:space="preserve"> coming in</w:t>
      </w:r>
      <w:r>
        <w:t xml:space="preserve"> and the over</w:t>
      </w:r>
      <w:r w:rsidR="004B2BB9">
        <w:t>age</w:t>
      </w:r>
      <w:r>
        <w:t xml:space="preserve"> will be deducted from this year</w:t>
      </w:r>
      <w:r w:rsidR="00C06FAD">
        <w:t>’</w:t>
      </w:r>
      <w:r>
        <w:t>s</w:t>
      </w:r>
      <w:r w:rsidR="004B2BB9">
        <w:t xml:space="preserve"> snapper</w:t>
      </w:r>
      <w:r>
        <w:t xml:space="preserve"> quota</w:t>
      </w:r>
    </w:p>
    <w:p w:rsidR="00055D82" w:rsidRDefault="00055D82" w:rsidP="000032A9">
      <w:pPr>
        <w:spacing w:line="240" w:lineRule="auto"/>
        <w:contextualSpacing/>
      </w:pPr>
    </w:p>
    <w:p w:rsidR="00055D82" w:rsidRDefault="00055D82" w:rsidP="000032A9">
      <w:pPr>
        <w:spacing w:line="240" w:lineRule="auto"/>
        <w:contextualSpacing/>
      </w:pPr>
      <w:r>
        <w:t>Richard Fischer stated that opening the season April 15</w:t>
      </w:r>
      <w:r w:rsidRPr="00055D82">
        <w:rPr>
          <w:vertAlign w:val="superscript"/>
        </w:rPr>
        <w:t>th</w:t>
      </w:r>
      <w:r>
        <w:t xml:space="preserve"> </w:t>
      </w:r>
      <w:r w:rsidR="00102972">
        <w:t xml:space="preserve">for private recs as well as for the state charter guys </w:t>
      </w:r>
      <w:r>
        <w:t>crea</w:t>
      </w:r>
      <w:r w:rsidR="004B2BB9">
        <w:t>tes a booking trips crisis for F</w:t>
      </w:r>
      <w:r>
        <w:t xml:space="preserve">ederally permitted charter guys, </w:t>
      </w:r>
      <w:r w:rsidR="00102972">
        <w:t>Gulf Council opens the season for Federal charter guys on June 1</w:t>
      </w:r>
      <w:r w:rsidR="00102972" w:rsidRPr="00102972">
        <w:rPr>
          <w:vertAlign w:val="superscript"/>
        </w:rPr>
        <w:t>st</w:t>
      </w:r>
      <w:r w:rsidR="00102972">
        <w:t xml:space="preserve">, that leaves </w:t>
      </w:r>
      <w:r>
        <w:t>45 days</w:t>
      </w:r>
      <w:r w:rsidR="00102972">
        <w:t xml:space="preserve"> between the two seasons and</w:t>
      </w:r>
      <w:r>
        <w:t xml:space="preserve"> creates an economic cri</w:t>
      </w:r>
      <w:r w:rsidR="00C04E4D">
        <w:t xml:space="preserve">sis for </w:t>
      </w:r>
      <w:r w:rsidR="004B2BB9">
        <w:t>federal guys,</w:t>
      </w:r>
      <w:r w:rsidR="00102972">
        <w:t xml:space="preserve"> the difference in season openings created an </w:t>
      </w:r>
      <w:r>
        <w:t>artificial market for</w:t>
      </w:r>
      <w:r w:rsidR="00102972">
        <w:t xml:space="preserve"> the state charter boats</w:t>
      </w:r>
      <w:r>
        <w:t>, more state management is the answer</w:t>
      </w:r>
      <w:r w:rsidR="004B2BB9">
        <w:t xml:space="preserve"> to this issue</w:t>
      </w:r>
      <w:r>
        <w:t>, would like for some consideration to be put into this when considering the opening and closing dates, holding a</w:t>
      </w:r>
      <w:r w:rsidR="00102972">
        <w:t xml:space="preserve"> LCBA</w:t>
      </w:r>
      <w:r>
        <w:t xml:space="preserve"> board meeting next week and will gather a statement for the LDWF Commission meeting on this</w:t>
      </w:r>
    </w:p>
    <w:p w:rsidR="00420705" w:rsidRDefault="00420705" w:rsidP="000032A9">
      <w:pPr>
        <w:spacing w:line="240" w:lineRule="auto"/>
        <w:contextualSpacing/>
      </w:pPr>
    </w:p>
    <w:p w:rsidR="00420705" w:rsidRDefault="00420705" w:rsidP="000032A9">
      <w:pPr>
        <w:spacing w:line="240" w:lineRule="auto"/>
        <w:contextualSpacing/>
      </w:pPr>
      <w:r>
        <w:t>State charter boat landings- 67,000</w:t>
      </w:r>
    </w:p>
    <w:p w:rsidR="00420705" w:rsidRDefault="00420705" w:rsidP="000032A9">
      <w:pPr>
        <w:spacing w:line="240" w:lineRule="auto"/>
        <w:contextualSpacing/>
      </w:pPr>
      <w:r>
        <w:t>Federal charter boat landings- 103,000</w:t>
      </w:r>
    </w:p>
    <w:p w:rsidR="00C04E4D" w:rsidRDefault="00C04E4D" w:rsidP="000032A9">
      <w:pPr>
        <w:spacing w:line="240" w:lineRule="auto"/>
        <w:contextualSpacing/>
      </w:pPr>
    </w:p>
    <w:p w:rsidR="00C04E4D" w:rsidRDefault="00C04E4D" w:rsidP="000032A9">
      <w:pPr>
        <w:spacing w:line="240" w:lineRule="auto"/>
        <w:contextualSpacing/>
      </w:pPr>
      <w:r>
        <w:t>Jack</w:t>
      </w:r>
      <w:r w:rsidR="004B2BB9">
        <w:t xml:space="preserve"> Isaacs suggested sending the Federal</w:t>
      </w:r>
      <w:r>
        <w:t xml:space="preserve"> charter guys over to take the </w:t>
      </w:r>
      <w:r w:rsidR="00420705">
        <w:t xml:space="preserve">LDWF Red Snapper </w:t>
      </w:r>
      <w:r>
        <w:t xml:space="preserve">survey that way they have some feedback from this community </w:t>
      </w:r>
    </w:p>
    <w:p w:rsidR="00C04E4D" w:rsidRDefault="00C04E4D" w:rsidP="000032A9">
      <w:pPr>
        <w:spacing w:line="240" w:lineRule="auto"/>
        <w:contextualSpacing/>
      </w:pPr>
    </w:p>
    <w:p w:rsidR="00C04E4D" w:rsidRDefault="00C04E4D" w:rsidP="000032A9">
      <w:pPr>
        <w:spacing w:line="240" w:lineRule="auto"/>
        <w:contextualSpacing/>
      </w:pPr>
      <w:r>
        <w:t>B. Chris</w:t>
      </w:r>
      <w:r w:rsidR="00420705">
        <w:t xml:space="preserve"> Schieble provided</w:t>
      </w:r>
      <w:r>
        <w:t xml:space="preserve"> recommendations</w:t>
      </w:r>
      <w:r w:rsidR="00420705">
        <w:t xml:space="preserve"> for the Task Force to consider</w:t>
      </w:r>
      <w:r>
        <w:t xml:space="preserve"> on potential new wahoo regulations</w:t>
      </w:r>
    </w:p>
    <w:p w:rsidR="00C04E4D" w:rsidRDefault="00C04E4D" w:rsidP="000032A9">
      <w:pPr>
        <w:spacing w:line="240" w:lineRule="auto"/>
        <w:contextualSpacing/>
      </w:pPr>
    </w:p>
    <w:p w:rsidR="006B2597" w:rsidRPr="0032648D" w:rsidRDefault="006B2597" w:rsidP="0032648D">
      <w:pPr>
        <w:shd w:val="clear" w:color="auto" w:fill="FFFFFF"/>
        <w:spacing w:before="100" w:beforeAutospacing="1" w:after="100" w:afterAutospacing="1" w:line="240" w:lineRule="auto"/>
        <w:ind w:left="60" w:right="60"/>
        <w:rPr>
          <w:rFonts w:eastAsia="Times New Roman" w:cstheme="minorHAnsi"/>
          <w:bCs/>
        </w:rPr>
      </w:pPr>
      <w:r w:rsidRPr="0032648D">
        <w:rPr>
          <w:rFonts w:cstheme="minorHAnsi"/>
        </w:rPr>
        <w:t xml:space="preserve">During the </w:t>
      </w:r>
      <w:r w:rsidR="00C04E4D" w:rsidRPr="0032648D">
        <w:rPr>
          <w:rFonts w:cstheme="minorHAnsi"/>
        </w:rPr>
        <w:t>June</w:t>
      </w:r>
      <w:r w:rsidRPr="0032648D">
        <w:rPr>
          <w:rFonts w:cstheme="minorHAnsi"/>
        </w:rPr>
        <w:t xml:space="preserve"> 2024</w:t>
      </w:r>
      <w:r w:rsidR="00C04E4D" w:rsidRPr="0032648D">
        <w:rPr>
          <w:rFonts w:cstheme="minorHAnsi"/>
        </w:rPr>
        <w:t xml:space="preserve"> G</w:t>
      </w:r>
      <w:r w:rsidRPr="0032648D">
        <w:rPr>
          <w:rFonts w:cstheme="minorHAnsi"/>
        </w:rPr>
        <w:t>ulf Council meeting held in Houston, TX,</w:t>
      </w:r>
      <w:r w:rsidRPr="0032648D">
        <w:rPr>
          <w:rFonts w:cstheme="minorHAnsi"/>
          <w:bCs/>
        </w:rPr>
        <w:t xml:space="preserve"> </w:t>
      </w:r>
      <w:r w:rsidRPr="0032648D">
        <w:rPr>
          <w:rFonts w:eastAsia="Times New Roman" w:cstheme="minorHAnsi"/>
          <w:bCs/>
        </w:rPr>
        <w:t>we were presented with some Wahoo management decisions to make, so the folks from the Flower Gardens National Marine Sanctuary gav</w:t>
      </w:r>
      <w:r w:rsidR="0032648D">
        <w:rPr>
          <w:rFonts w:eastAsia="Times New Roman" w:cstheme="minorHAnsi"/>
          <w:bCs/>
        </w:rPr>
        <w:t>e a presentation to the Council, these are</w:t>
      </w:r>
      <w:r w:rsidRPr="0032648D">
        <w:rPr>
          <w:rFonts w:eastAsia="Times New Roman" w:cstheme="minorHAnsi"/>
        </w:rPr>
        <w:t xml:space="preserve"> some of those slides that th</w:t>
      </w:r>
      <w:r w:rsidR="0032648D">
        <w:rPr>
          <w:rFonts w:eastAsia="Times New Roman" w:cstheme="minorHAnsi"/>
        </w:rPr>
        <w:t>ey presented to us here</w:t>
      </w:r>
      <w:r w:rsidRPr="0032648D">
        <w:rPr>
          <w:rFonts w:eastAsia="Times New Roman" w:cstheme="minorHAnsi"/>
        </w:rPr>
        <w:t xml:space="preserve">. </w:t>
      </w:r>
      <w:r w:rsidR="00DB0C17" w:rsidRPr="0032648D">
        <w:rPr>
          <w:rFonts w:eastAsia="Times New Roman" w:cstheme="minorHAnsi"/>
        </w:rPr>
        <w:t>Therefore,</w:t>
      </w:r>
      <w:r w:rsidRPr="0032648D">
        <w:rPr>
          <w:rFonts w:eastAsia="Times New Roman" w:cstheme="minorHAnsi"/>
        </w:rPr>
        <w:t xml:space="preserve"> this is not slides of what the department wants. These are slides from the flowe</w:t>
      </w:r>
      <w:r w:rsidR="0032648D">
        <w:rPr>
          <w:rFonts w:eastAsia="Times New Roman" w:cstheme="minorHAnsi"/>
        </w:rPr>
        <w:t>r garden banks.</w:t>
      </w:r>
      <w:r w:rsidRPr="0032648D">
        <w:rPr>
          <w:rFonts w:eastAsia="Times New Roman" w:cstheme="minorHAnsi"/>
        </w:rPr>
        <w:t xml:space="preserve"> So, looking at the map here, you can see the layout of the</w:t>
      </w:r>
      <w:r w:rsidR="0032648D">
        <w:rPr>
          <w:rFonts w:eastAsia="Times New Roman" w:cstheme="minorHAnsi"/>
        </w:rPr>
        <w:t xml:space="preserve"> flower garden banks themselves, they stretch from due south of Texas and Galveston all the way over to due south of about Vermillion Bay, off of the Louisiana coast</w:t>
      </w:r>
    </w:p>
    <w:p w:rsidR="006B2597" w:rsidRDefault="006B2597" w:rsidP="000032A9">
      <w:pPr>
        <w:spacing w:line="240" w:lineRule="auto"/>
        <w:contextualSpacing/>
      </w:pPr>
      <w:r>
        <w:rPr>
          <w:noProof/>
        </w:rPr>
        <w:drawing>
          <wp:inline distT="0" distB="0" distL="0" distR="0">
            <wp:extent cx="5438512" cy="275371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 (129).png"/>
                    <pic:cNvPicPr/>
                  </pic:nvPicPr>
                  <pic:blipFill rotWithShape="1">
                    <a:blip r:embed="rId8" cstate="print">
                      <a:extLst>
                        <a:ext uri="{28A0092B-C50C-407E-A947-70E740481C1C}">
                          <a14:useLocalDpi xmlns:a14="http://schemas.microsoft.com/office/drawing/2010/main" val="0"/>
                        </a:ext>
                      </a:extLst>
                    </a:blip>
                    <a:srcRect l="5096" t="8803" r="3975" b="8822"/>
                    <a:stretch/>
                  </pic:blipFill>
                  <pic:spPr bwMode="auto">
                    <a:xfrm>
                      <a:off x="0" y="0"/>
                      <a:ext cx="5439064" cy="2753989"/>
                    </a:xfrm>
                    <a:prstGeom prst="rect">
                      <a:avLst/>
                    </a:prstGeom>
                    <a:ln>
                      <a:noFill/>
                    </a:ln>
                    <a:extLst>
                      <a:ext uri="{53640926-AAD7-44D8-BBD7-CCE9431645EC}">
                        <a14:shadowObscured xmlns:a14="http://schemas.microsoft.com/office/drawing/2010/main"/>
                      </a:ext>
                    </a:extLst>
                  </pic:spPr>
                </pic:pic>
              </a:graphicData>
            </a:graphic>
          </wp:inline>
        </w:drawing>
      </w:r>
    </w:p>
    <w:p w:rsidR="0032648D" w:rsidRDefault="0032648D" w:rsidP="000032A9">
      <w:pPr>
        <w:spacing w:line="240" w:lineRule="auto"/>
        <w:contextualSpacing/>
        <w:rPr>
          <w:noProof/>
        </w:rPr>
      </w:pPr>
    </w:p>
    <w:p w:rsidR="0032648D" w:rsidRDefault="0032648D" w:rsidP="000032A9">
      <w:pPr>
        <w:spacing w:line="240" w:lineRule="auto"/>
        <w:contextualSpacing/>
      </w:pPr>
      <w:r>
        <w:rPr>
          <w:noProof/>
        </w:rPr>
        <w:drawing>
          <wp:inline distT="0" distB="0" distL="0" distR="0">
            <wp:extent cx="5096976" cy="2843048"/>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shot (130).png"/>
                    <pic:cNvPicPr/>
                  </pic:nvPicPr>
                  <pic:blipFill rotWithShape="1">
                    <a:blip r:embed="rId9" cstate="print">
                      <a:extLst>
                        <a:ext uri="{28A0092B-C50C-407E-A947-70E740481C1C}">
                          <a14:useLocalDpi xmlns:a14="http://schemas.microsoft.com/office/drawing/2010/main" val="0"/>
                        </a:ext>
                      </a:extLst>
                    </a:blip>
                    <a:srcRect l="7845" t="7537" r="8221" b="9230"/>
                    <a:stretch/>
                  </pic:blipFill>
                  <pic:spPr bwMode="auto">
                    <a:xfrm>
                      <a:off x="0" y="0"/>
                      <a:ext cx="5097483" cy="2843331"/>
                    </a:xfrm>
                    <a:prstGeom prst="rect">
                      <a:avLst/>
                    </a:prstGeom>
                    <a:ln>
                      <a:noFill/>
                    </a:ln>
                    <a:extLst>
                      <a:ext uri="{53640926-AAD7-44D8-BBD7-CCE9431645EC}">
                        <a14:shadowObscured xmlns:a14="http://schemas.microsoft.com/office/drawing/2010/main"/>
                      </a:ext>
                    </a:extLst>
                  </pic:spPr>
                </pic:pic>
              </a:graphicData>
            </a:graphic>
          </wp:inline>
        </w:drawing>
      </w:r>
    </w:p>
    <w:p w:rsidR="0032648D" w:rsidRDefault="0032648D" w:rsidP="000032A9">
      <w:pPr>
        <w:spacing w:line="240" w:lineRule="auto"/>
        <w:contextualSpacing/>
      </w:pPr>
    </w:p>
    <w:p w:rsidR="0032648D" w:rsidRPr="00053947" w:rsidRDefault="0032648D" w:rsidP="000032A9">
      <w:pPr>
        <w:numPr>
          <w:ilvl w:val="0"/>
          <w:numId w:val="5"/>
        </w:numPr>
        <w:shd w:val="clear" w:color="auto" w:fill="FFFFFF"/>
        <w:spacing w:before="100" w:beforeAutospacing="1" w:after="100" w:afterAutospacing="1" w:line="240" w:lineRule="auto"/>
        <w:ind w:left="60" w:right="60"/>
        <w:rPr>
          <w:rFonts w:ascii="Helvetica" w:eastAsia="Times New Roman" w:hAnsi="Helvetica" w:cs="Helvetica"/>
          <w:b/>
          <w:bCs/>
          <w:color w:val="232333"/>
          <w:sz w:val="23"/>
          <w:szCs w:val="23"/>
        </w:rPr>
      </w:pPr>
      <w:r>
        <w:rPr>
          <w:rFonts w:eastAsia="Times New Roman" w:cstheme="minorHAnsi"/>
        </w:rPr>
        <w:t>T</w:t>
      </w:r>
      <w:r w:rsidRPr="0032648D">
        <w:rPr>
          <w:rFonts w:eastAsia="Times New Roman" w:cstheme="minorHAnsi"/>
        </w:rPr>
        <w:t>hey have Texas landings data in the below graph</w:t>
      </w:r>
      <w:r>
        <w:rPr>
          <w:rFonts w:eastAsia="Times New Roman" w:cstheme="minorHAnsi"/>
        </w:rPr>
        <w:t>, and they</w:t>
      </w:r>
      <w:r w:rsidRPr="0032648D">
        <w:rPr>
          <w:rFonts w:eastAsia="Times New Roman" w:cstheme="minorHAnsi"/>
        </w:rPr>
        <w:t xml:space="preserve"> have LA Creel data in this graph for Wahoo, specifically statewide landings. I d</w:t>
      </w:r>
      <w:r>
        <w:rPr>
          <w:rFonts w:eastAsia="Times New Roman" w:cstheme="minorHAnsi"/>
        </w:rPr>
        <w:t>o not</w:t>
      </w:r>
      <w:r w:rsidRPr="0032648D">
        <w:rPr>
          <w:rFonts w:eastAsia="Times New Roman" w:cstheme="minorHAnsi"/>
        </w:rPr>
        <w:t xml:space="preserve"> know how they got LA Creel landings from prior to 2014, bu</w:t>
      </w:r>
      <w:r>
        <w:rPr>
          <w:rFonts w:eastAsia="Times New Roman" w:cstheme="minorHAnsi"/>
        </w:rPr>
        <w:t>t they are somehow on here</w:t>
      </w:r>
      <w:r w:rsidRPr="0032648D">
        <w:rPr>
          <w:rFonts w:eastAsia="Times New Roman" w:cstheme="minorHAnsi"/>
        </w:rPr>
        <w:t>. T</w:t>
      </w:r>
      <w:r>
        <w:rPr>
          <w:rFonts w:eastAsia="Times New Roman" w:cstheme="minorHAnsi"/>
        </w:rPr>
        <w:t>his is statewide landings and</w:t>
      </w:r>
      <w:r w:rsidRPr="0032648D">
        <w:rPr>
          <w:rFonts w:eastAsia="Times New Roman" w:cstheme="minorHAnsi"/>
        </w:rPr>
        <w:t xml:space="preserve"> most of our wahoo that we get in Louisiana are landed pretty much in our Bar</w:t>
      </w:r>
      <w:r>
        <w:rPr>
          <w:rFonts w:eastAsia="Times New Roman" w:cstheme="minorHAnsi"/>
        </w:rPr>
        <w:t xml:space="preserve">ataria Basin. That is Venice </w:t>
      </w:r>
      <w:r w:rsidRPr="0032648D">
        <w:rPr>
          <w:rFonts w:eastAsia="Times New Roman" w:cstheme="minorHAnsi"/>
        </w:rPr>
        <w:t>Marina, Cypress Cove, and Grand Isle.</w:t>
      </w:r>
      <w:r>
        <w:rPr>
          <w:rFonts w:eastAsia="Times New Roman" w:cstheme="minorHAnsi"/>
        </w:rPr>
        <w:t xml:space="preserve"> They are</w:t>
      </w:r>
      <w:r w:rsidRPr="0032648D">
        <w:rPr>
          <w:rFonts w:eastAsia="Times New Roman" w:cstheme="minorHAnsi"/>
        </w:rPr>
        <w:t xml:space="preserve"> not coming from Cameron or Lake Charles area, which would be closer to the primary por</w:t>
      </w:r>
      <w:r w:rsidR="002B2D19">
        <w:rPr>
          <w:rFonts w:eastAsia="Times New Roman" w:cstheme="minorHAnsi"/>
        </w:rPr>
        <w:t>tion of the flower garden banks.</w:t>
      </w:r>
      <w:r w:rsidR="00053947">
        <w:rPr>
          <w:rFonts w:eastAsia="Times New Roman" w:cstheme="minorHAnsi"/>
          <w:bCs/>
        </w:rPr>
        <w:t xml:space="preserve"> B</w:t>
      </w:r>
      <w:r w:rsidR="002B2D19" w:rsidRPr="002B2D19">
        <w:rPr>
          <w:rFonts w:eastAsia="Times New Roman" w:cstheme="minorHAnsi"/>
          <w:bCs/>
        </w:rPr>
        <w:t>rought that topic up. I pulled up a table after they presented</w:t>
      </w:r>
      <w:r w:rsidR="00053947">
        <w:rPr>
          <w:rFonts w:eastAsia="Times New Roman" w:cstheme="minorHAnsi"/>
          <w:bCs/>
        </w:rPr>
        <w:t xml:space="preserve"> this information and</w:t>
      </w:r>
      <w:r w:rsidR="002B2D19" w:rsidRPr="002B2D19">
        <w:rPr>
          <w:rFonts w:eastAsia="Times New Roman" w:cstheme="minorHAnsi"/>
          <w:bCs/>
        </w:rPr>
        <w:t xml:space="preserve"> showed where the basins are, that our landings are coming from on Wahoo, and it seems implausible that boats coming out of Venice are going to run 200 miles to the flower garden banks from Venice to catch Wahoo and 200 miles back. </w:t>
      </w:r>
      <w:r w:rsidR="00053947">
        <w:rPr>
          <w:rFonts w:eastAsia="Times New Roman" w:cstheme="minorHAnsi"/>
          <w:bCs/>
        </w:rPr>
        <w:t xml:space="preserve">It just do not make sense. </w:t>
      </w:r>
      <w:r w:rsidR="002B2D19" w:rsidRPr="002B2D19">
        <w:rPr>
          <w:rFonts w:eastAsia="Times New Roman" w:cstheme="minorHAnsi"/>
          <w:bCs/>
        </w:rPr>
        <w:t>I think the data was sort of misinterpreted or misrepresented here when they gav</w:t>
      </w:r>
      <w:r w:rsidR="00053947">
        <w:rPr>
          <w:rFonts w:eastAsia="Times New Roman" w:cstheme="minorHAnsi"/>
          <w:bCs/>
        </w:rPr>
        <w:t>e it to us at the meeting. That is</w:t>
      </w:r>
      <w:r w:rsidR="002B2D19" w:rsidRPr="002B2D19">
        <w:rPr>
          <w:rFonts w:eastAsia="Times New Roman" w:cstheme="minorHAnsi"/>
          <w:bCs/>
        </w:rPr>
        <w:t xml:space="preserve"> part of why I pulled this up for you </w:t>
      </w:r>
      <w:r w:rsidR="00DB0C17" w:rsidRPr="002B2D19">
        <w:rPr>
          <w:rFonts w:eastAsia="Times New Roman" w:cstheme="minorHAnsi"/>
          <w:bCs/>
        </w:rPr>
        <w:t>people</w:t>
      </w:r>
      <w:r w:rsidR="002B2D19" w:rsidRPr="002B2D19">
        <w:rPr>
          <w:rFonts w:eastAsia="Times New Roman" w:cstheme="minorHAnsi"/>
          <w:bCs/>
        </w:rPr>
        <w:t xml:space="preserve"> just to see what they gave to the Council.</w:t>
      </w:r>
    </w:p>
    <w:p w:rsidR="0032648D" w:rsidRDefault="0032648D" w:rsidP="000032A9">
      <w:pPr>
        <w:spacing w:line="240" w:lineRule="auto"/>
        <w:contextualSpacing/>
      </w:pPr>
      <w:r>
        <w:rPr>
          <w:noProof/>
        </w:rPr>
        <w:drawing>
          <wp:inline distT="0" distB="0" distL="0" distR="0">
            <wp:extent cx="5474970" cy="2391103"/>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shot (131).png"/>
                    <pic:cNvPicPr/>
                  </pic:nvPicPr>
                  <pic:blipFill rotWithShape="1">
                    <a:blip r:embed="rId10" cstate="print">
                      <a:extLst>
                        <a:ext uri="{28A0092B-C50C-407E-A947-70E740481C1C}">
                          <a14:useLocalDpi xmlns:a14="http://schemas.microsoft.com/office/drawing/2010/main" val="0"/>
                        </a:ext>
                      </a:extLst>
                    </a:blip>
                    <a:srcRect l="4775" t="7859" r="7427" b="10553"/>
                    <a:stretch/>
                  </pic:blipFill>
                  <pic:spPr bwMode="auto">
                    <a:xfrm>
                      <a:off x="0" y="0"/>
                      <a:ext cx="5538097" cy="2418673"/>
                    </a:xfrm>
                    <a:prstGeom prst="rect">
                      <a:avLst/>
                    </a:prstGeom>
                    <a:ln>
                      <a:noFill/>
                    </a:ln>
                    <a:extLst>
                      <a:ext uri="{53640926-AAD7-44D8-BBD7-CCE9431645EC}">
                        <a14:shadowObscured xmlns:a14="http://schemas.microsoft.com/office/drawing/2010/main"/>
                      </a:ext>
                    </a:extLst>
                  </pic:spPr>
                </pic:pic>
              </a:graphicData>
            </a:graphic>
          </wp:inline>
        </w:drawing>
      </w:r>
    </w:p>
    <w:p w:rsidR="00053947" w:rsidRDefault="00053947" w:rsidP="000032A9">
      <w:pPr>
        <w:spacing w:line="240" w:lineRule="auto"/>
        <w:contextualSpacing/>
      </w:pPr>
    </w:p>
    <w:p w:rsidR="00053947" w:rsidRDefault="00053947" w:rsidP="000032A9">
      <w:pPr>
        <w:spacing w:line="240" w:lineRule="auto"/>
        <w:contextualSpacing/>
        <w:rPr>
          <w:noProof/>
        </w:rPr>
      </w:pPr>
    </w:p>
    <w:p w:rsidR="00053947" w:rsidRDefault="00053947" w:rsidP="000032A9">
      <w:pPr>
        <w:spacing w:line="240" w:lineRule="auto"/>
        <w:contextualSpacing/>
        <w:rPr>
          <w:noProof/>
        </w:rPr>
      </w:pPr>
    </w:p>
    <w:p w:rsidR="00053947" w:rsidRDefault="00053947" w:rsidP="000032A9">
      <w:pPr>
        <w:spacing w:line="240" w:lineRule="auto"/>
        <w:contextualSpacing/>
      </w:pPr>
      <w:r>
        <w:rPr>
          <w:noProof/>
        </w:rPr>
        <w:drawing>
          <wp:inline distT="0" distB="0" distL="0" distR="0" wp14:anchorId="15F03C6D" wp14:editId="769F9BCF">
            <wp:extent cx="5397062" cy="2758440"/>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4510" t="7862" r="4654" b="9603"/>
                    <a:stretch/>
                  </pic:blipFill>
                  <pic:spPr bwMode="auto">
                    <a:xfrm>
                      <a:off x="0" y="0"/>
                      <a:ext cx="5398929" cy="2759394"/>
                    </a:xfrm>
                    <a:prstGeom prst="rect">
                      <a:avLst/>
                    </a:prstGeom>
                    <a:ln>
                      <a:noFill/>
                    </a:ln>
                    <a:extLst>
                      <a:ext uri="{53640926-AAD7-44D8-BBD7-CCE9431645EC}">
                        <a14:shadowObscured xmlns:a14="http://schemas.microsoft.com/office/drawing/2010/main"/>
                      </a:ext>
                    </a:extLst>
                  </pic:spPr>
                </pic:pic>
              </a:graphicData>
            </a:graphic>
          </wp:inline>
        </w:drawing>
      </w:r>
    </w:p>
    <w:p w:rsidR="00053947" w:rsidRDefault="00053947" w:rsidP="000032A9">
      <w:pPr>
        <w:spacing w:line="240" w:lineRule="auto"/>
        <w:contextualSpacing/>
      </w:pPr>
    </w:p>
    <w:p w:rsidR="00281D4D" w:rsidRDefault="00281D4D" w:rsidP="00281D4D">
      <w:pPr>
        <w:shd w:val="clear" w:color="auto" w:fill="FFFFFF"/>
        <w:spacing w:before="100" w:beforeAutospacing="1" w:after="100" w:afterAutospacing="1" w:line="240" w:lineRule="auto"/>
        <w:ind w:left="60" w:right="60"/>
        <w:rPr>
          <w:rFonts w:eastAsia="Times New Roman" w:cstheme="minorHAnsi"/>
          <w:bCs/>
        </w:rPr>
      </w:pPr>
      <w:r>
        <w:rPr>
          <w:rFonts w:eastAsia="Times New Roman" w:cstheme="minorHAnsi"/>
          <w:bCs/>
        </w:rPr>
        <w:t xml:space="preserve">The Council is </w:t>
      </w:r>
      <w:r w:rsidRPr="00281D4D">
        <w:rPr>
          <w:rFonts w:eastAsia="Times New Roman" w:cstheme="minorHAnsi"/>
          <w:bCs/>
        </w:rPr>
        <w:t>wanting feedback from the States somewhere bet</w:t>
      </w:r>
      <w:r>
        <w:rPr>
          <w:rFonts w:eastAsia="Times New Roman" w:cstheme="minorHAnsi"/>
          <w:bCs/>
        </w:rPr>
        <w:t>ween April or the June meeting a</w:t>
      </w:r>
      <w:r w:rsidRPr="00281D4D">
        <w:rPr>
          <w:rFonts w:eastAsia="Times New Roman" w:cstheme="minorHAnsi"/>
          <w:bCs/>
        </w:rPr>
        <w:t>s to whether States would be willing to want to take on that responsibility of managing the species</w:t>
      </w:r>
      <w:r>
        <w:rPr>
          <w:rFonts w:eastAsia="Times New Roman" w:cstheme="minorHAnsi"/>
          <w:bCs/>
        </w:rPr>
        <w:t xml:space="preserve"> </w:t>
      </w:r>
      <w:r>
        <w:rPr>
          <w:rFonts w:eastAsia="Times New Roman" w:cstheme="minorHAnsi"/>
        </w:rPr>
        <w:t>in the absence of an FMP or</w:t>
      </w:r>
      <w:r w:rsidRPr="00281D4D">
        <w:rPr>
          <w:rFonts w:eastAsia="Times New Roman" w:cstheme="minorHAnsi"/>
        </w:rPr>
        <w:t xml:space="preserve"> Federal regulations under the Magnuson Stevens A</w:t>
      </w:r>
      <w:r>
        <w:rPr>
          <w:rFonts w:eastAsia="Times New Roman" w:cstheme="minorHAnsi"/>
        </w:rPr>
        <w:t xml:space="preserve">ct, </w:t>
      </w:r>
      <w:r w:rsidRPr="00281D4D">
        <w:rPr>
          <w:rFonts w:eastAsia="Times New Roman" w:cstheme="minorHAnsi"/>
        </w:rPr>
        <w:t xml:space="preserve">it allows for the management of a species by a state out to 200 nautical miles. </w:t>
      </w:r>
      <w:r w:rsidR="00DB0C17" w:rsidRPr="00281D4D">
        <w:rPr>
          <w:rFonts w:eastAsia="Times New Roman" w:cstheme="minorHAnsi"/>
        </w:rPr>
        <w:t>Therefore,</w:t>
      </w:r>
      <w:r w:rsidRPr="00281D4D">
        <w:rPr>
          <w:rFonts w:eastAsia="Times New Roman" w:cstheme="minorHAnsi"/>
        </w:rPr>
        <w:t xml:space="preserve"> </w:t>
      </w:r>
      <w:r w:rsidR="00DB0C17" w:rsidRPr="00281D4D">
        <w:rPr>
          <w:rFonts w:eastAsia="Times New Roman" w:cstheme="minorHAnsi"/>
        </w:rPr>
        <w:t>that is</w:t>
      </w:r>
      <w:r w:rsidRPr="00281D4D">
        <w:rPr>
          <w:rFonts w:eastAsia="Times New Roman" w:cstheme="minorHAnsi"/>
        </w:rPr>
        <w:t xml:space="preserve"> the </w:t>
      </w:r>
      <w:r w:rsidR="00DB0C17" w:rsidRPr="00281D4D">
        <w:rPr>
          <w:rFonts w:eastAsia="Times New Roman" w:cstheme="minorHAnsi"/>
        </w:rPr>
        <w:t>status</w:t>
      </w:r>
      <w:r w:rsidRPr="00281D4D">
        <w:rPr>
          <w:rFonts w:eastAsia="Times New Roman" w:cstheme="minorHAnsi"/>
        </w:rPr>
        <w:t xml:space="preserve"> right now there is no Federal management for Wahoo in the Gulf of Mexico.</w:t>
      </w:r>
      <w:r>
        <w:rPr>
          <w:rFonts w:eastAsia="Times New Roman" w:cstheme="minorHAnsi"/>
        </w:rPr>
        <w:t xml:space="preserve"> </w:t>
      </w:r>
      <w:r w:rsidRPr="00281D4D">
        <w:rPr>
          <w:rFonts w:eastAsia="Times New Roman" w:cstheme="minorHAnsi"/>
          <w:bCs/>
        </w:rPr>
        <w:t>The only management curren</w:t>
      </w:r>
      <w:r>
        <w:rPr>
          <w:rFonts w:eastAsia="Times New Roman" w:cstheme="minorHAnsi"/>
          <w:bCs/>
        </w:rPr>
        <w:t>tly taking place is by Florida, t</w:t>
      </w:r>
      <w:r w:rsidRPr="00281D4D">
        <w:rPr>
          <w:rFonts w:eastAsia="Times New Roman" w:cstheme="minorHAnsi"/>
          <w:bCs/>
        </w:rPr>
        <w:t>hey ha</w:t>
      </w:r>
      <w:r>
        <w:rPr>
          <w:rFonts w:eastAsia="Times New Roman" w:cstheme="minorHAnsi"/>
          <w:bCs/>
        </w:rPr>
        <w:t xml:space="preserve">ve a </w:t>
      </w:r>
      <w:r w:rsidR="00DB0C17">
        <w:rPr>
          <w:rFonts w:eastAsia="Times New Roman" w:cstheme="minorHAnsi"/>
          <w:bCs/>
        </w:rPr>
        <w:t>two</w:t>
      </w:r>
      <w:r>
        <w:rPr>
          <w:rFonts w:eastAsia="Times New Roman" w:cstheme="minorHAnsi"/>
          <w:bCs/>
        </w:rPr>
        <w:t xml:space="preserve"> fish bag limit</w:t>
      </w:r>
      <w:r w:rsidRPr="00281D4D">
        <w:rPr>
          <w:rFonts w:eastAsia="Times New Roman" w:cstheme="minorHAnsi"/>
          <w:bCs/>
        </w:rPr>
        <w:t>, and they manage it out to 200 nautical miles off their coast because of the absence of Federal regulations.</w:t>
      </w:r>
    </w:p>
    <w:p w:rsidR="00281D4D" w:rsidRDefault="00281D4D" w:rsidP="00281D4D">
      <w:pPr>
        <w:shd w:val="clear" w:color="auto" w:fill="FFFFFF"/>
        <w:spacing w:before="100" w:beforeAutospacing="1" w:after="100" w:afterAutospacing="1" w:line="240" w:lineRule="auto"/>
        <w:ind w:left="60" w:right="60"/>
        <w:rPr>
          <w:rFonts w:eastAsia="Times New Roman" w:cstheme="minorHAnsi"/>
          <w:bCs/>
          <w:noProof/>
        </w:rPr>
      </w:pPr>
      <w:r>
        <w:rPr>
          <w:rFonts w:eastAsia="Times New Roman" w:cstheme="minorHAnsi"/>
          <w:bCs/>
          <w:noProof/>
        </w:rPr>
        <w:drawing>
          <wp:inline distT="0" distB="0" distL="0" distR="0" wp14:anchorId="17ECA4A6" wp14:editId="6C753258">
            <wp:extent cx="5317013" cy="263273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eenshot (133).png"/>
                    <pic:cNvPicPr/>
                  </pic:nvPicPr>
                  <pic:blipFill rotWithShape="1">
                    <a:blip r:embed="rId12" cstate="print">
                      <a:extLst>
                        <a:ext uri="{28A0092B-C50C-407E-A947-70E740481C1C}">
                          <a14:useLocalDpi xmlns:a14="http://schemas.microsoft.com/office/drawing/2010/main" val="0"/>
                        </a:ext>
                      </a:extLst>
                    </a:blip>
                    <a:srcRect l="3537" t="8018" r="5180" b="11629"/>
                    <a:stretch/>
                  </pic:blipFill>
                  <pic:spPr bwMode="auto">
                    <a:xfrm>
                      <a:off x="0" y="0"/>
                      <a:ext cx="5322160" cy="2635286"/>
                    </a:xfrm>
                    <a:prstGeom prst="rect">
                      <a:avLst/>
                    </a:prstGeom>
                    <a:ln>
                      <a:noFill/>
                    </a:ln>
                    <a:extLst>
                      <a:ext uri="{53640926-AAD7-44D8-BBD7-CCE9431645EC}">
                        <a14:shadowObscured xmlns:a14="http://schemas.microsoft.com/office/drawing/2010/main"/>
                      </a:ext>
                    </a:extLst>
                  </pic:spPr>
                </pic:pic>
              </a:graphicData>
            </a:graphic>
          </wp:inline>
        </w:drawing>
      </w:r>
    </w:p>
    <w:p w:rsidR="00281D4D" w:rsidRDefault="00281D4D" w:rsidP="000032A9">
      <w:pPr>
        <w:spacing w:line="240" w:lineRule="auto"/>
        <w:contextualSpacing/>
        <w:rPr>
          <w:rFonts w:eastAsia="Times New Roman" w:cstheme="minorHAnsi"/>
          <w:bCs/>
          <w:noProof/>
        </w:rPr>
      </w:pPr>
    </w:p>
    <w:p w:rsidR="00281D4D" w:rsidRDefault="00281D4D" w:rsidP="000032A9">
      <w:pPr>
        <w:spacing w:line="240" w:lineRule="auto"/>
        <w:contextualSpacing/>
        <w:rPr>
          <w:rFonts w:eastAsia="Times New Roman" w:cstheme="minorHAnsi"/>
          <w:bCs/>
        </w:rPr>
      </w:pPr>
      <w:r>
        <w:rPr>
          <w:rFonts w:eastAsia="Times New Roman" w:cstheme="minorHAnsi"/>
          <w:bCs/>
          <w:noProof/>
        </w:rPr>
        <w:drawing>
          <wp:inline distT="0" distB="0" distL="0" distR="0">
            <wp:extent cx="5406485" cy="2690648"/>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eenshot (134).png"/>
                    <pic:cNvPicPr/>
                  </pic:nvPicPr>
                  <pic:blipFill rotWithShape="1">
                    <a:blip r:embed="rId13" cstate="print">
                      <a:extLst>
                        <a:ext uri="{28A0092B-C50C-407E-A947-70E740481C1C}">
                          <a14:useLocalDpi xmlns:a14="http://schemas.microsoft.com/office/drawing/2010/main" val="0"/>
                        </a:ext>
                      </a:extLst>
                    </a:blip>
                    <a:srcRect l="4245" t="8017" r="4775" b="11488"/>
                    <a:stretch/>
                  </pic:blipFill>
                  <pic:spPr bwMode="auto">
                    <a:xfrm>
                      <a:off x="0" y="0"/>
                      <a:ext cx="5407524" cy="2691165"/>
                    </a:xfrm>
                    <a:prstGeom prst="rect">
                      <a:avLst/>
                    </a:prstGeom>
                    <a:ln>
                      <a:noFill/>
                    </a:ln>
                    <a:extLst>
                      <a:ext uri="{53640926-AAD7-44D8-BBD7-CCE9431645EC}">
                        <a14:shadowObscured xmlns:a14="http://schemas.microsoft.com/office/drawing/2010/main"/>
                      </a:ext>
                    </a:extLst>
                  </pic:spPr>
                </pic:pic>
              </a:graphicData>
            </a:graphic>
          </wp:inline>
        </w:drawing>
      </w:r>
    </w:p>
    <w:p w:rsidR="00281D4D" w:rsidRDefault="00281D4D" w:rsidP="000032A9">
      <w:pPr>
        <w:spacing w:line="240" w:lineRule="auto"/>
        <w:contextualSpacing/>
      </w:pPr>
    </w:p>
    <w:p w:rsidR="005D796C" w:rsidRDefault="005D796C" w:rsidP="000032A9">
      <w:pPr>
        <w:spacing w:line="240" w:lineRule="auto"/>
        <w:contextualSpacing/>
      </w:pPr>
      <w:r>
        <w:t>Ben Graham</w:t>
      </w:r>
      <w:r w:rsidR="00281D4D">
        <w:t xml:space="preserve"> stated that he</w:t>
      </w:r>
      <w:r>
        <w:t xml:space="preserve"> would be in favor of the state puttin</w:t>
      </w:r>
      <w:r w:rsidR="00184F2F">
        <w:t>g up a proposal to regulate wahoo</w:t>
      </w:r>
      <w:r>
        <w:t>, do not see there really being an issue, support would be behind state management to get a head of it</w:t>
      </w:r>
    </w:p>
    <w:p w:rsidR="005D796C" w:rsidRDefault="005D796C" w:rsidP="000032A9">
      <w:pPr>
        <w:spacing w:line="240" w:lineRule="auto"/>
        <w:contextualSpacing/>
      </w:pPr>
    </w:p>
    <w:p w:rsidR="005D796C" w:rsidRDefault="005D796C" w:rsidP="000032A9">
      <w:pPr>
        <w:spacing w:line="240" w:lineRule="auto"/>
        <w:contextualSpacing/>
      </w:pPr>
      <w:r>
        <w:t>George</w:t>
      </w:r>
      <w:r w:rsidR="00184F2F">
        <w:t xml:space="preserve"> Huye stated that he</w:t>
      </w:r>
      <w:r>
        <w:t xml:space="preserve"> agree</w:t>
      </w:r>
      <w:r w:rsidR="00184F2F">
        <w:t>s with</w:t>
      </w:r>
      <w:r>
        <w:t xml:space="preserve"> staving off the federal government</w:t>
      </w:r>
      <w:r w:rsidR="00184F2F">
        <w:t xml:space="preserve"> from imposing </w:t>
      </w:r>
      <w:r w:rsidR="00DB0C17">
        <w:t>regulations that are more restrictive</w:t>
      </w:r>
      <w:r>
        <w:t xml:space="preserve"> and rally for state management </w:t>
      </w:r>
    </w:p>
    <w:p w:rsidR="005D796C" w:rsidRDefault="005D796C" w:rsidP="000032A9">
      <w:pPr>
        <w:spacing w:line="240" w:lineRule="auto"/>
        <w:contextualSpacing/>
      </w:pPr>
    </w:p>
    <w:p w:rsidR="005D796C" w:rsidRDefault="005D796C" w:rsidP="000032A9">
      <w:pPr>
        <w:spacing w:line="240" w:lineRule="auto"/>
        <w:contextualSpacing/>
      </w:pPr>
      <w:r>
        <w:t>George</w:t>
      </w:r>
      <w:r w:rsidR="00184F2F">
        <w:t xml:space="preserve"> Huye</w:t>
      </w:r>
      <w:r>
        <w:t xml:space="preserve"> motioned to create a state recreational management system for wahoo</w:t>
      </w:r>
      <w:r w:rsidR="00184F2F">
        <w:t>, to manage the species</w:t>
      </w:r>
      <w:r>
        <w:t xml:space="preserve"> on a state level that will be l</w:t>
      </w:r>
      <w:r w:rsidR="00184F2F">
        <w:t>asting so the F</w:t>
      </w:r>
      <w:r>
        <w:t>ederal government does not come in, 2</w:t>
      </w:r>
      <w:r w:rsidRPr="005D796C">
        <w:rPr>
          <w:vertAlign w:val="superscript"/>
        </w:rPr>
        <w:t>nd</w:t>
      </w:r>
      <w:r>
        <w:t xml:space="preserve"> by Daniel Edgar.</w:t>
      </w:r>
      <w:r w:rsidR="00184F2F">
        <w:t xml:space="preserve"> Motion carries</w:t>
      </w:r>
    </w:p>
    <w:p w:rsidR="005D796C" w:rsidRDefault="005D796C" w:rsidP="000032A9">
      <w:pPr>
        <w:spacing w:line="240" w:lineRule="auto"/>
        <w:contextualSpacing/>
      </w:pPr>
    </w:p>
    <w:p w:rsidR="005D796C" w:rsidRDefault="005D796C" w:rsidP="000032A9">
      <w:pPr>
        <w:spacing w:line="240" w:lineRule="auto"/>
        <w:contextualSpacing/>
      </w:pPr>
      <w:r>
        <w:t xml:space="preserve">Ben Graham stated that 4-5 fish sounds reasonable </w:t>
      </w:r>
    </w:p>
    <w:p w:rsidR="002A5341" w:rsidRDefault="002A5341" w:rsidP="000032A9">
      <w:pPr>
        <w:spacing w:line="240" w:lineRule="auto"/>
        <w:contextualSpacing/>
      </w:pPr>
    </w:p>
    <w:p w:rsidR="002A5341" w:rsidRDefault="002A5341" w:rsidP="000032A9">
      <w:pPr>
        <w:spacing w:line="240" w:lineRule="auto"/>
        <w:contextualSpacing/>
      </w:pPr>
      <w:r>
        <w:t xml:space="preserve">C. The task force discusses fisheries stocks after the </w:t>
      </w:r>
      <w:r w:rsidR="00DB0C17">
        <w:t>snowstorm</w:t>
      </w:r>
      <w:r>
        <w:t xml:space="preserve"> event</w:t>
      </w:r>
    </w:p>
    <w:p w:rsidR="002A5341" w:rsidRDefault="002A5341" w:rsidP="000032A9">
      <w:pPr>
        <w:spacing w:line="240" w:lineRule="auto"/>
        <w:contextualSpacing/>
      </w:pPr>
    </w:p>
    <w:p w:rsidR="002A5341" w:rsidRDefault="002A5341" w:rsidP="000032A9">
      <w:pPr>
        <w:spacing w:line="240" w:lineRule="auto"/>
        <w:contextualSpacing/>
      </w:pPr>
      <w:r>
        <w:t>Preliminary report linked in press release</w:t>
      </w:r>
    </w:p>
    <w:p w:rsidR="006D00D8" w:rsidRDefault="006D00D8" w:rsidP="000032A9">
      <w:pPr>
        <w:spacing w:line="240" w:lineRule="auto"/>
        <w:contextualSpacing/>
      </w:pPr>
    </w:p>
    <w:p w:rsidR="002A5341" w:rsidRDefault="002A5341" w:rsidP="000032A9">
      <w:pPr>
        <w:spacing w:line="240" w:lineRule="auto"/>
        <w:contextualSpacing/>
      </w:pPr>
      <w:r>
        <w:t>Jason stated that as soon as LDWF was able to get out and sample they did,</w:t>
      </w:r>
      <w:r w:rsidR="006D00D8">
        <w:t xml:space="preserve"> so far have investigated approximately 77 fish kills, </w:t>
      </w:r>
      <w:r>
        <w:t>trying to get an accurate number on how many were killed, will have an idea in end of season abundance, put together a winter severity index and use water temp below 44 degrees</w:t>
      </w:r>
      <w:r w:rsidR="006D00D8">
        <w:t>, mean water temp</w:t>
      </w:r>
      <w:r>
        <w:t xml:space="preserve"> and plot this against landings,</w:t>
      </w:r>
      <w:r w:rsidR="006D00D8">
        <w:t xml:space="preserve"> in this report the specific</w:t>
      </w:r>
      <w:r>
        <w:t xml:space="preserve"> ex</w:t>
      </w:r>
      <w:r w:rsidR="006D00D8">
        <w:t>ample is for</w:t>
      </w:r>
      <w:r>
        <w:t xml:space="preserve"> spotted seatrout for winter severity,</w:t>
      </w:r>
      <w:r w:rsidR="006D00D8">
        <w:t xml:space="preserve"> if you look at that this</w:t>
      </w:r>
      <w:r>
        <w:t xml:space="preserve"> winter freeze lines up with</w:t>
      </w:r>
      <w:r w:rsidR="006D00D8">
        <w:t xml:space="preserve"> 96, 2000, 2014 but in those winters the water cooled a little slower with this event we had rapid cooling of water</w:t>
      </w:r>
      <w:r>
        <w:t>,</w:t>
      </w:r>
      <w:r w:rsidR="006D00D8">
        <w:t xml:space="preserve"> would lean that this is more like the 2018 winter event, hit hardest between the Mississippi</w:t>
      </w:r>
      <w:r>
        <w:t xml:space="preserve"> and Atchafalaya</w:t>
      </w:r>
      <w:r w:rsidR="006D00D8">
        <w:t>, where we saw the majority of mortality</w:t>
      </w:r>
      <w:r>
        <w:t>, will have more information at the end of the season</w:t>
      </w:r>
    </w:p>
    <w:p w:rsidR="006D00D8" w:rsidRDefault="006D00D8" w:rsidP="000032A9">
      <w:pPr>
        <w:spacing w:line="240" w:lineRule="auto"/>
        <w:contextualSpacing/>
      </w:pPr>
    </w:p>
    <w:p w:rsidR="002A5341" w:rsidRDefault="002A5341" w:rsidP="000032A9">
      <w:pPr>
        <w:spacing w:line="240" w:lineRule="auto"/>
        <w:contextualSpacing/>
      </w:pPr>
      <w:r>
        <w:t>Douglas</w:t>
      </w:r>
      <w:r w:rsidR="006D00D8">
        <w:t xml:space="preserve"> Olander stated that down 30% on</w:t>
      </w:r>
      <w:r>
        <w:t xml:space="preserve"> ca</w:t>
      </w:r>
      <w:r w:rsidR="006D00D8">
        <w:t>tch compared to previous years</w:t>
      </w:r>
    </w:p>
    <w:p w:rsidR="002A5341" w:rsidRDefault="002A5341" w:rsidP="000032A9">
      <w:pPr>
        <w:spacing w:line="240" w:lineRule="auto"/>
        <w:contextualSpacing/>
      </w:pPr>
    </w:p>
    <w:p w:rsidR="002A5341" w:rsidRDefault="002A5341" w:rsidP="000032A9">
      <w:pPr>
        <w:spacing w:line="240" w:lineRule="auto"/>
        <w:contextualSpacing/>
      </w:pPr>
      <w:r>
        <w:t>Eddie Lejune stated that fish cannot make it back to deeper water quick eno</w:t>
      </w:r>
      <w:r w:rsidR="006D00D8">
        <w:t xml:space="preserve">ugh, did not open the weirs </w:t>
      </w:r>
      <w:r>
        <w:t>quick enough if at all, all about acc</w:t>
      </w:r>
      <w:r w:rsidR="006D00D8">
        <w:t>uracy in fishery reports,</w:t>
      </w:r>
      <w:r>
        <w:t xml:space="preserve"> there should be a trip ticket program for fishermen also, will be able to keep up on stock assessments </w:t>
      </w:r>
    </w:p>
    <w:p w:rsidR="002A5341" w:rsidRDefault="002A5341" w:rsidP="000032A9">
      <w:pPr>
        <w:spacing w:line="240" w:lineRule="auto"/>
        <w:contextualSpacing/>
      </w:pPr>
    </w:p>
    <w:p w:rsidR="00217515" w:rsidRDefault="002A5341" w:rsidP="000032A9">
      <w:pPr>
        <w:spacing w:line="240" w:lineRule="auto"/>
        <w:contextualSpacing/>
      </w:pPr>
      <w:r>
        <w:t>D. Jason</w:t>
      </w:r>
      <w:r w:rsidR="006A2379">
        <w:t xml:space="preserve"> Adriance led discussion on southern flounder</w:t>
      </w:r>
    </w:p>
    <w:p w:rsidR="00217515" w:rsidRDefault="00217515" w:rsidP="000032A9">
      <w:pPr>
        <w:spacing w:line="240" w:lineRule="auto"/>
        <w:contextualSpacing/>
      </w:pPr>
    </w:p>
    <w:p w:rsidR="00217515" w:rsidRDefault="00217515" w:rsidP="000032A9">
      <w:pPr>
        <w:spacing w:line="240" w:lineRule="auto"/>
        <w:contextualSpacing/>
        <w:rPr>
          <w:noProof/>
        </w:rPr>
      </w:pPr>
      <w:r>
        <w:rPr>
          <w:noProof/>
        </w:rPr>
        <w:drawing>
          <wp:inline distT="0" distB="0" distL="0" distR="0">
            <wp:extent cx="4402455" cy="248044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shot (135).png"/>
                    <pic:cNvPicPr/>
                  </pic:nvPicPr>
                  <pic:blipFill rotWithShape="1">
                    <a:blip r:embed="rId14" cstate="print">
                      <a:extLst>
                        <a:ext uri="{28A0092B-C50C-407E-A947-70E740481C1C}">
                          <a14:useLocalDpi xmlns:a14="http://schemas.microsoft.com/office/drawing/2010/main" val="0"/>
                        </a:ext>
                      </a:extLst>
                    </a:blip>
                    <a:srcRect l="14059" t="18705" r="11862" b="7094"/>
                    <a:stretch/>
                  </pic:blipFill>
                  <pic:spPr bwMode="auto">
                    <a:xfrm>
                      <a:off x="0" y="0"/>
                      <a:ext cx="4402984" cy="2480739"/>
                    </a:xfrm>
                    <a:prstGeom prst="rect">
                      <a:avLst/>
                    </a:prstGeom>
                    <a:ln>
                      <a:noFill/>
                    </a:ln>
                    <a:extLst>
                      <a:ext uri="{53640926-AAD7-44D8-BBD7-CCE9431645EC}">
                        <a14:shadowObscured xmlns:a14="http://schemas.microsoft.com/office/drawing/2010/main"/>
                      </a:ext>
                    </a:extLst>
                  </pic:spPr>
                </pic:pic>
              </a:graphicData>
            </a:graphic>
          </wp:inline>
        </w:drawing>
      </w:r>
    </w:p>
    <w:p w:rsidR="00217515" w:rsidRDefault="00217515" w:rsidP="000032A9">
      <w:pPr>
        <w:spacing w:line="240" w:lineRule="auto"/>
        <w:contextualSpacing/>
        <w:rPr>
          <w:noProof/>
        </w:rPr>
      </w:pPr>
      <w:r>
        <w:rPr>
          <w:noProof/>
        </w:rPr>
        <w:drawing>
          <wp:inline distT="0" distB="0" distL="0" distR="0">
            <wp:extent cx="4402955" cy="2475187"/>
            <wp:effectExtent l="0" t="0" r="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reenshot (136).png"/>
                    <pic:cNvPicPr/>
                  </pic:nvPicPr>
                  <pic:blipFill rotWithShape="1">
                    <a:blip r:embed="rId15" cstate="print">
                      <a:extLst>
                        <a:ext uri="{28A0092B-C50C-407E-A947-70E740481C1C}">
                          <a14:useLocalDpi xmlns:a14="http://schemas.microsoft.com/office/drawing/2010/main" val="0"/>
                        </a:ext>
                      </a:extLst>
                    </a:blip>
                    <a:srcRect l="13619" t="18391" r="12290" b="7561"/>
                    <a:stretch/>
                  </pic:blipFill>
                  <pic:spPr bwMode="auto">
                    <a:xfrm>
                      <a:off x="0" y="0"/>
                      <a:ext cx="4403697" cy="2475604"/>
                    </a:xfrm>
                    <a:prstGeom prst="rect">
                      <a:avLst/>
                    </a:prstGeom>
                    <a:ln>
                      <a:noFill/>
                    </a:ln>
                    <a:extLst>
                      <a:ext uri="{53640926-AAD7-44D8-BBD7-CCE9431645EC}">
                        <a14:shadowObscured xmlns:a14="http://schemas.microsoft.com/office/drawing/2010/main"/>
                      </a:ext>
                    </a:extLst>
                  </pic:spPr>
                </pic:pic>
              </a:graphicData>
            </a:graphic>
          </wp:inline>
        </w:drawing>
      </w:r>
    </w:p>
    <w:p w:rsidR="00217515" w:rsidRDefault="00217515" w:rsidP="000032A9">
      <w:pPr>
        <w:spacing w:line="240" w:lineRule="auto"/>
        <w:contextualSpacing/>
      </w:pPr>
      <w:r>
        <w:rPr>
          <w:noProof/>
        </w:rPr>
        <w:drawing>
          <wp:inline distT="0" distB="0" distL="0" distR="0">
            <wp:extent cx="4225159" cy="2264473"/>
            <wp:effectExtent l="0" t="0" r="4445"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reenshot (137).png"/>
                    <pic:cNvPicPr/>
                  </pic:nvPicPr>
                  <pic:blipFill rotWithShape="1">
                    <a:blip r:embed="rId16" cstate="print">
                      <a:extLst>
                        <a:ext uri="{28A0092B-C50C-407E-A947-70E740481C1C}">
                          <a14:useLocalDpi xmlns:a14="http://schemas.microsoft.com/office/drawing/2010/main" val="0"/>
                        </a:ext>
                      </a:extLst>
                    </a:blip>
                    <a:srcRect l="14123" t="18204" r="11991" b="7732"/>
                    <a:stretch/>
                  </pic:blipFill>
                  <pic:spPr bwMode="auto">
                    <a:xfrm>
                      <a:off x="0" y="0"/>
                      <a:ext cx="4256688" cy="2281371"/>
                    </a:xfrm>
                    <a:prstGeom prst="rect">
                      <a:avLst/>
                    </a:prstGeom>
                    <a:ln>
                      <a:noFill/>
                    </a:ln>
                    <a:extLst>
                      <a:ext uri="{53640926-AAD7-44D8-BBD7-CCE9431645EC}">
                        <a14:shadowObscured xmlns:a14="http://schemas.microsoft.com/office/drawing/2010/main"/>
                      </a:ext>
                    </a:extLst>
                  </pic:spPr>
                </pic:pic>
              </a:graphicData>
            </a:graphic>
          </wp:inline>
        </w:drawing>
      </w:r>
    </w:p>
    <w:p w:rsidR="00217515" w:rsidRDefault="00217515" w:rsidP="000032A9">
      <w:pPr>
        <w:spacing w:line="240" w:lineRule="auto"/>
        <w:contextualSpacing/>
        <w:rPr>
          <w:noProof/>
        </w:rPr>
      </w:pPr>
    </w:p>
    <w:p w:rsidR="00217515" w:rsidRDefault="00217515" w:rsidP="000032A9">
      <w:pPr>
        <w:spacing w:line="240" w:lineRule="auto"/>
        <w:contextualSpacing/>
        <w:rPr>
          <w:noProof/>
        </w:rPr>
      </w:pPr>
      <w:r>
        <w:rPr>
          <w:noProof/>
        </w:rPr>
        <w:drawing>
          <wp:inline distT="0" distB="0" distL="0" distR="0">
            <wp:extent cx="4397988" cy="2480441"/>
            <wp:effectExtent l="0" t="0" r="317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creenshot (138).png"/>
                    <pic:cNvPicPr/>
                  </pic:nvPicPr>
                  <pic:blipFill rotWithShape="1">
                    <a:blip r:embed="rId17" cstate="print">
                      <a:extLst>
                        <a:ext uri="{28A0092B-C50C-407E-A947-70E740481C1C}">
                          <a14:useLocalDpi xmlns:a14="http://schemas.microsoft.com/office/drawing/2010/main" val="0"/>
                        </a:ext>
                      </a:extLst>
                    </a:blip>
                    <a:srcRect l="13795" t="18705" r="12202" b="7095"/>
                    <a:stretch/>
                  </pic:blipFill>
                  <pic:spPr bwMode="auto">
                    <a:xfrm>
                      <a:off x="0" y="0"/>
                      <a:ext cx="4398486" cy="2480722"/>
                    </a:xfrm>
                    <a:prstGeom prst="rect">
                      <a:avLst/>
                    </a:prstGeom>
                    <a:ln>
                      <a:noFill/>
                    </a:ln>
                    <a:extLst>
                      <a:ext uri="{53640926-AAD7-44D8-BBD7-CCE9431645EC}">
                        <a14:shadowObscured xmlns:a14="http://schemas.microsoft.com/office/drawing/2010/main"/>
                      </a:ext>
                    </a:extLst>
                  </pic:spPr>
                </pic:pic>
              </a:graphicData>
            </a:graphic>
          </wp:inline>
        </w:drawing>
      </w:r>
    </w:p>
    <w:p w:rsidR="00217515" w:rsidRDefault="00217515" w:rsidP="000032A9">
      <w:pPr>
        <w:spacing w:line="240" w:lineRule="auto"/>
        <w:contextualSpacing/>
        <w:rPr>
          <w:noProof/>
        </w:rPr>
      </w:pPr>
      <w:r>
        <w:rPr>
          <w:noProof/>
        </w:rPr>
        <w:drawing>
          <wp:inline distT="0" distB="0" distL="0" distR="0">
            <wp:extent cx="4444715" cy="2490230"/>
            <wp:effectExtent l="0" t="0" r="0"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creenshot (139).png"/>
                    <pic:cNvPicPr/>
                  </pic:nvPicPr>
                  <pic:blipFill rotWithShape="1">
                    <a:blip r:embed="rId18" cstate="print">
                      <a:extLst>
                        <a:ext uri="{28A0092B-C50C-407E-A947-70E740481C1C}">
                          <a14:useLocalDpi xmlns:a14="http://schemas.microsoft.com/office/drawing/2010/main" val="0"/>
                        </a:ext>
                      </a:extLst>
                    </a:blip>
                    <a:srcRect l="13530" t="18238" r="11671" b="7260"/>
                    <a:stretch/>
                  </pic:blipFill>
                  <pic:spPr bwMode="auto">
                    <a:xfrm>
                      <a:off x="0" y="0"/>
                      <a:ext cx="4445750" cy="2490810"/>
                    </a:xfrm>
                    <a:prstGeom prst="rect">
                      <a:avLst/>
                    </a:prstGeom>
                    <a:ln>
                      <a:noFill/>
                    </a:ln>
                    <a:extLst>
                      <a:ext uri="{53640926-AAD7-44D8-BBD7-CCE9431645EC}">
                        <a14:shadowObscured xmlns:a14="http://schemas.microsoft.com/office/drawing/2010/main"/>
                      </a:ext>
                    </a:extLst>
                  </pic:spPr>
                </pic:pic>
              </a:graphicData>
            </a:graphic>
          </wp:inline>
        </w:drawing>
      </w:r>
    </w:p>
    <w:p w:rsidR="002A5341" w:rsidRDefault="00217515" w:rsidP="000032A9">
      <w:pPr>
        <w:spacing w:line="240" w:lineRule="auto"/>
        <w:contextualSpacing/>
      </w:pPr>
      <w:r>
        <w:rPr>
          <w:noProof/>
        </w:rPr>
        <w:drawing>
          <wp:inline distT="0" distB="0" distL="0" distR="0">
            <wp:extent cx="4388069" cy="2479663"/>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creenshot (140).png"/>
                    <pic:cNvPicPr/>
                  </pic:nvPicPr>
                  <pic:blipFill rotWithShape="1">
                    <a:blip r:embed="rId19" cstate="print">
                      <a:extLst>
                        <a:ext uri="{28A0092B-C50C-407E-A947-70E740481C1C}">
                          <a14:useLocalDpi xmlns:a14="http://schemas.microsoft.com/office/drawing/2010/main" val="0"/>
                        </a:ext>
                      </a:extLst>
                    </a:blip>
                    <a:srcRect l="13611" t="18553" r="12539" b="7257"/>
                    <a:stretch/>
                  </pic:blipFill>
                  <pic:spPr bwMode="auto">
                    <a:xfrm>
                      <a:off x="0" y="0"/>
                      <a:ext cx="4389331" cy="2480376"/>
                    </a:xfrm>
                    <a:prstGeom prst="rect">
                      <a:avLst/>
                    </a:prstGeom>
                    <a:ln>
                      <a:noFill/>
                    </a:ln>
                    <a:extLst>
                      <a:ext uri="{53640926-AAD7-44D8-BBD7-CCE9431645EC}">
                        <a14:shadowObscured xmlns:a14="http://schemas.microsoft.com/office/drawing/2010/main"/>
                      </a:ext>
                    </a:extLst>
                  </pic:spPr>
                </pic:pic>
              </a:graphicData>
            </a:graphic>
          </wp:inline>
        </w:drawing>
      </w:r>
    </w:p>
    <w:p w:rsidR="00217515" w:rsidRDefault="00217515" w:rsidP="000032A9">
      <w:pPr>
        <w:spacing w:line="240" w:lineRule="auto"/>
        <w:contextualSpacing/>
      </w:pPr>
    </w:p>
    <w:p w:rsidR="00217515" w:rsidRDefault="00217515" w:rsidP="000032A9">
      <w:pPr>
        <w:spacing w:line="240" w:lineRule="auto"/>
        <w:contextualSpacing/>
      </w:pPr>
      <w:r>
        <w:t>Jason Adriance stated that through the closure we will let the majority of the females escape, and will cut down the fishing mortality on the spawning females, which will increase the spawning biomass, the recruitment has not been where is should be, but if the marsh temps is above a certain threshold they all become make flounder</w:t>
      </w:r>
    </w:p>
    <w:p w:rsidR="006A2379" w:rsidRDefault="006A2379" w:rsidP="000032A9">
      <w:pPr>
        <w:spacing w:line="240" w:lineRule="auto"/>
        <w:contextualSpacing/>
      </w:pPr>
    </w:p>
    <w:p w:rsidR="006A2379" w:rsidRDefault="006A2379" w:rsidP="000032A9">
      <w:pPr>
        <w:spacing w:line="240" w:lineRule="auto"/>
        <w:contextualSpacing/>
      </w:pPr>
      <w:r>
        <w:t>David Alfonso</w:t>
      </w:r>
      <w:r w:rsidR="00F53E4E">
        <w:t xml:space="preserve"> asked if there is </w:t>
      </w:r>
      <w:r>
        <w:t>a reason there is</w:t>
      </w:r>
      <w:r w:rsidR="00217515">
        <w:t xml:space="preserve"> </w:t>
      </w:r>
      <w:r>
        <w:t>not a minimum size limit on flounder,</w:t>
      </w:r>
      <w:r w:rsidR="008B1704">
        <w:t xml:space="preserve"> is there a reason why? Jason Adriance stated that never addressed a minimum size limit,</w:t>
      </w:r>
      <w:r>
        <w:t xml:space="preserve"> when they l</w:t>
      </w:r>
      <w:r w:rsidR="008B1704">
        <w:t>ooked at management measures</w:t>
      </w:r>
      <w:r>
        <w:t xml:space="preserve"> looked at size limit </w:t>
      </w:r>
      <w:r w:rsidR="008B1704">
        <w:t xml:space="preserve">and reducing landings and we would </w:t>
      </w:r>
      <w:r>
        <w:t xml:space="preserve">have had to go to a </w:t>
      </w:r>
      <w:r w:rsidR="00DB0C17">
        <w:t>restrictive</w:t>
      </w:r>
      <w:r>
        <w:t xml:space="preserve"> size limit to make a difference, the closure is more effective than a size limit</w:t>
      </w:r>
    </w:p>
    <w:p w:rsidR="006A2379" w:rsidRDefault="006A2379" w:rsidP="000032A9">
      <w:pPr>
        <w:spacing w:line="240" w:lineRule="auto"/>
        <w:contextualSpacing/>
      </w:pPr>
    </w:p>
    <w:p w:rsidR="006A2379" w:rsidRDefault="008B1704" w:rsidP="000032A9">
      <w:pPr>
        <w:spacing w:line="240" w:lineRule="auto"/>
        <w:contextualSpacing/>
      </w:pPr>
      <w:r>
        <w:t xml:space="preserve">Eddie </w:t>
      </w:r>
      <w:r w:rsidR="006A2379">
        <w:t>Lejune</w:t>
      </w:r>
      <w:r>
        <w:t xml:space="preserve"> asked why does this stated that the stock is being over-fished? Jason Adriance stated that</w:t>
      </w:r>
      <w:r w:rsidR="006A2379">
        <w:t xml:space="preserve"> </w:t>
      </w:r>
      <w:r>
        <w:t xml:space="preserve">with flounder when that is said, </w:t>
      </w:r>
      <w:r w:rsidR="006A2379">
        <w:t>it just means the biomass is below allowable limits</w:t>
      </w:r>
      <w:r>
        <w:t>,</w:t>
      </w:r>
      <w:r w:rsidR="006A2379">
        <w:t xml:space="preserve"> </w:t>
      </w:r>
      <w:r w:rsidR="00DB0C17">
        <w:t>it is</w:t>
      </w:r>
      <w:r w:rsidR="006A2379">
        <w:t xml:space="preserve"> reflective of the status of the stock rather than being reflective of over fishing </w:t>
      </w:r>
    </w:p>
    <w:p w:rsidR="009E630B" w:rsidRDefault="009E630B" w:rsidP="000032A9">
      <w:pPr>
        <w:spacing w:line="240" w:lineRule="auto"/>
        <w:contextualSpacing/>
      </w:pPr>
    </w:p>
    <w:p w:rsidR="009E630B" w:rsidRDefault="009E630B" w:rsidP="000032A9">
      <w:pPr>
        <w:spacing w:line="240" w:lineRule="auto"/>
        <w:contextualSpacing/>
      </w:pPr>
      <w:r>
        <w:t xml:space="preserve">Daryl Simon stated that in the commercial sector </w:t>
      </w:r>
      <w:r w:rsidR="00DB0C17">
        <w:t>would</w:t>
      </w:r>
      <w:r w:rsidR="008B1704">
        <w:t xml:space="preserve"> </w:t>
      </w:r>
      <w:r>
        <w:t>not buy anything under a</w:t>
      </w:r>
      <w:r w:rsidR="008B1704">
        <w:t xml:space="preserve"> 1</w:t>
      </w:r>
      <w:r>
        <w:t xml:space="preserve"> </w:t>
      </w:r>
      <w:r w:rsidR="00DB0C17">
        <w:t>lb.</w:t>
      </w:r>
      <w:r w:rsidR="008B1704">
        <w:t>, anything a pound or bigger they will buy</w:t>
      </w:r>
      <w:r>
        <w:t xml:space="preserve"> </w:t>
      </w:r>
    </w:p>
    <w:p w:rsidR="009E630B" w:rsidRDefault="009E630B" w:rsidP="000032A9">
      <w:pPr>
        <w:spacing w:line="240" w:lineRule="auto"/>
        <w:contextualSpacing/>
      </w:pPr>
    </w:p>
    <w:p w:rsidR="007B2C90" w:rsidRDefault="009E630B" w:rsidP="000032A9">
      <w:pPr>
        <w:spacing w:line="240" w:lineRule="auto"/>
        <w:contextualSpacing/>
      </w:pPr>
      <w:r>
        <w:t>E. James Pelas led discussio</w:t>
      </w:r>
      <w:r w:rsidR="007B2C90">
        <w:t>n on the state of the industry</w:t>
      </w:r>
    </w:p>
    <w:p w:rsidR="007B2C90" w:rsidRDefault="007B2C90" w:rsidP="000032A9">
      <w:pPr>
        <w:spacing w:line="240" w:lineRule="auto"/>
        <w:contextualSpacing/>
      </w:pPr>
    </w:p>
    <w:p w:rsidR="009E630B" w:rsidRDefault="007B2C90" w:rsidP="000032A9">
      <w:pPr>
        <w:spacing w:line="240" w:lineRule="auto"/>
        <w:contextualSpacing/>
      </w:pPr>
      <w:r>
        <w:t xml:space="preserve">You </w:t>
      </w:r>
      <w:r w:rsidR="009E630B">
        <w:t>can</w:t>
      </w:r>
      <w:r>
        <w:t>’</w:t>
      </w:r>
      <w:r w:rsidR="009E630B">
        <w:t>t fish catfish</w:t>
      </w:r>
      <w:r>
        <w:t xml:space="preserve"> due to FDA inspection regulations</w:t>
      </w:r>
      <w:r w:rsidR="009E630B">
        <w:t>, lost sharks with fin bill was passed, only thing left is sheep</w:t>
      </w:r>
      <w:r>
        <w:t>s</w:t>
      </w:r>
      <w:r w:rsidR="009E630B">
        <w:t xml:space="preserve">head and drum fish and struggling with this, as an industry don’t see us making </w:t>
      </w:r>
      <w:r w:rsidR="008B1704">
        <w:t>it, lost mullet season as well</w:t>
      </w:r>
    </w:p>
    <w:p w:rsidR="009E630B" w:rsidRDefault="009E630B" w:rsidP="000032A9">
      <w:pPr>
        <w:spacing w:line="240" w:lineRule="auto"/>
        <w:contextualSpacing/>
      </w:pPr>
    </w:p>
    <w:p w:rsidR="009E630B" w:rsidRDefault="009E630B" w:rsidP="000032A9">
      <w:pPr>
        <w:spacing w:line="240" w:lineRule="auto"/>
        <w:contextualSpacing/>
      </w:pPr>
      <w:r>
        <w:t xml:space="preserve">Ben Graham stated that he is hearing issues on not having a market for certain fish and certainly have heard about the issue with shark, </w:t>
      </w:r>
      <w:r w:rsidR="007B2C90">
        <w:t xml:space="preserve">but the </w:t>
      </w:r>
      <w:r>
        <w:t>shark issue is a federal issue</w:t>
      </w:r>
    </w:p>
    <w:p w:rsidR="008B1704" w:rsidRDefault="008B1704" w:rsidP="000032A9">
      <w:pPr>
        <w:spacing w:line="240" w:lineRule="auto"/>
        <w:contextualSpacing/>
      </w:pPr>
    </w:p>
    <w:p w:rsidR="009E630B" w:rsidRDefault="009E630B" w:rsidP="000032A9">
      <w:pPr>
        <w:spacing w:line="240" w:lineRule="auto"/>
        <w:contextualSpacing/>
      </w:pPr>
      <w:r>
        <w:t>James</w:t>
      </w:r>
      <w:r w:rsidR="008B1704">
        <w:t xml:space="preserve"> Pelas</w:t>
      </w:r>
      <w:r>
        <w:t xml:space="preserve"> stated that catfish have to be</w:t>
      </w:r>
      <w:r w:rsidR="007B2C90">
        <w:t xml:space="preserve"> inspected by FDA you have to</w:t>
      </w:r>
      <w:r w:rsidR="008B1704">
        <w:t xml:space="preserve"> have on hand a USDA inspector</w:t>
      </w:r>
      <w:r>
        <w:t xml:space="preserve"> </w:t>
      </w:r>
    </w:p>
    <w:p w:rsidR="009E630B" w:rsidRDefault="009E630B" w:rsidP="000032A9">
      <w:pPr>
        <w:spacing w:line="240" w:lineRule="auto"/>
        <w:contextualSpacing/>
      </w:pPr>
    </w:p>
    <w:p w:rsidR="009E630B" w:rsidRDefault="009E630B" w:rsidP="000032A9">
      <w:pPr>
        <w:spacing w:line="240" w:lineRule="auto"/>
        <w:contextualSpacing/>
      </w:pPr>
      <w:r>
        <w:t xml:space="preserve">Gene </w:t>
      </w:r>
      <w:r w:rsidR="008B1704">
        <w:t xml:space="preserve">Cavalier </w:t>
      </w:r>
      <w:r>
        <w:t xml:space="preserve">stated that he </w:t>
      </w:r>
      <w:r w:rsidR="00DB0C17">
        <w:t>could</w:t>
      </w:r>
      <w:r>
        <w:t xml:space="preserve"> get some feedback</w:t>
      </w:r>
      <w:r w:rsidR="008B1704">
        <w:t xml:space="preserve"> on the catfish</w:t>
      </w:r>
      <w:r w:rsidR="007B2C90">
        <w:t xml:space="preserve"> inspector</w:t>
      </w:r>
      <w:r w:rsidR="008B1704">
        <w:t xml:space="preserve"> issue and get back to the task force</w:t>
      </w:r>
    </w:p>
    <w:p w:rsidR="003E47A7" w:rsidRDefault="003E47A7" w:rsidP="000032A9">
      <w:pPr>
        <w:spacing w:line="240" w:lineRule="auto"/>
        <w:contextualSpacing/>
      </w:pPr>
    </w:p>
    <w:p w:rsidR="003E47A7" w:rsidRDefault="003E47A7" w:rsidP="000032A9">
      <w:pPr>
        <w:spacing w:line="240" w:lineRule="auto"/>
        <w:contextualSpacing/>
      </w:pPr>
      <w:r>
        <w:t>Ben</w:t>
      </w:r>
      <w:r w:rsidR="008B1704">
        <w:t xml:space="preserve"> Graham</w:t>
      </w:r>
      <w:r>
        <w:t xml:space="preserve"> asked that James</w:t>
      </w:r>
      <w:r w:rsidR="008B1704">
        <w:t xml:space="preserve"> Pelas</w:t>
      </w:r>
      <w:r>
        <w:t xml:space="preserve"> provide a list of issues and how they can possibly be addressed and provide that for further discussion at the next meeting</w:t>
      </w:r>
    </w:p>
    <w:p w:rsidR="003E47A7" w:rsidRDefault="003E47A7" w:rsidP="000032A9">
      <w:pPr>
        <w:spacing w:line="240" w:lineRule="auto"/>
        <w:contextualSpacing/>
      </w:pPr>
    </w:p>
    <w:p w:rsidR="006A2379" w:rsidRDefault="003E47A7" w:rsidP="000032A9">
      <w:pPr>
        <w:spacing w:line="240" w:lineRule="auto"/>
        <w:contextualSpacing/>
      </w:pPr>
      <w:r>
        <w:t>D</w:t>
      </w:r>
      <w:r w:rsidR="007B2C90">
        <w:t>aryl Simon asked about the SPMB</w:t>
      </w:r>
      <w:r w:rsidR="00FA62C1">
        <w:t>, promote shrimp, crabs, and crawfish but not fish, would like to see if they can also promote fish;</w:t>
      </w:r>
      <w:r w:rsidR="007B2C90">
        <w:t xml:space="preserve"> suggested that a</w:t>
      </w:r>
      <w:r>
        <w:t xml:space="preserve"> SPMB rep</w:t>
      </w:r>
      <w:r w:rsidR="00696729">
        <w:t>resentative</w:t>
      </w:r>
      <w:r>
        <w:t xml:space="preserve"> come to the next meeting for discussion</w:t>
      </w:r>
    </w:p>
    <w:p w:rsidR="007B2C90" w:rsidRDefault="007B2C90" w:rsidP="000032A9">
      <w:pPr>
        <w:spacing w:line="240" w:lineRule="auto"/>
        <w:contextualSpacing/>
      </w:pPr>
    </w:p>
    <w:p w:rsidR="00937BE0" w:rsidRDefault="003E47A7" w:rsidP="000032A9">
      <w:pPr>
        <w:spacing w:line="240" w:lineRule="auto"/>
        <w:contextualSpacing/>
      </w:pPr>
      <w:r>
        <w:t>Acy Cooper stated that the SPMB hardly meets, need to change legislation to where the board is more than just an advisory board</w:t>
      </w:r>
      <w:r w:rsidR="00696729">
        <w:t xml:space="preserve"> but rather makes the decisions; </w:t>
      </w:r>
      <w:r w:rsidR="00937BE0">
        <w:t>Acy</w:t>
      </w:r>
      <w:r w:rsidR="007B2C90">
        <w:t xml:space="preserve"> Cooper</w:t>
      </w:r>
      <w:r w:rsidR="00937BE0">
        <w:t xml:space="preserve"> suggested making a motion to send the commission a letter to se</w:t>
      </w:r>
      <w:r w:rsidR="00FA62C1">
        <w:t>nd something to the G</w:t>
      </w:r>
      <w:r w:rsidR="00937BE0">
        <w:t xml:space="preserve">overnor’s office to make some changes </w:t>
      </w:r>
    </w:p>
    <w:p w:rsidR="00937BE0" w:rsidRDefault="00937BE0" w:rsidP="000032A9">
      <w:pPr>
        <w:spacing w:line="240" w:lineRule="auto"/>
        <w:contextualSpacing/>
      </w:pPr>
    </w:p>
    <w:p w:rsidR="00937BE0" w:rsidRDefault="00937BE0" w:rsidP="000032A9">
      <w:pPr>
        <w:spacing w:line="240" w:lineRule="auto"/>
        <w:contextualSpacing/>
      </w:pPr>
      <w:r>
        <w:t>Jason</w:t>
      </w:r>
      <w:r w:rsidR="00FA62C1">
        <w:t xml:space="preserve"> Adriance all sharks put under CITIES</w:t>
      </w:r>
      <w:r>
        <w:t xml:space="preserve"> import/export permits that are required</w:t>
      </w:r>
      <w:r w:rsidR="00FA62C1">
        <w:t>,</w:t>
      </w:r>
      <w:r>
        <w:t xml:space="preserve"> so for each shipment there ha</w:t>
      </w:r>
      <w:r w:rsidR="00FA62C1">
        <w:t>s to be a permit with it from US</w:t>
      </w:r>
      <w:r>
        <w:t xml:space="preserve"> and whatever country the shark is going into, can get several of the permits at once if you know a head of time how many you might need, </w:t>
      </w:r>
      <w:r w:rsidR="00FA62C1">
        <w:t xml:space="preserve">this is an </w:t>
      </w:r>
      <w:r>
        <w:t>international issue</w:t>
      </w:r>
      <w:r w:rsidR="00B215FA">
        <w:t xml:space="preserve"> and the permits are sometimes hard to get</w:t>
      </w:r>
    </w:p>
    <w:p w:rsidR="009E7856" w:rsidRDefault="009E7856" w:rsidP="000032A9">
      <w:pPr>
        <w:spacing w:line="240" w:lineRule="auto"/>
        <w:contextualSpacing/>
      </w:pPr>
    </w:p>
    <w:p w:rsidR="00B215FA" w:rsidRDefault="009E7856" w:rsidP="000032A9">
      <w:pPr>
        <w:spacing w:line="240" w:lineRule="auto"/>
        <w:contextualSpacing/>
      </w:pPr>
      <w:r>
        <w:t xml:space="preserve">F. </w:t>
      </w:r>
      <w:r w:rsidR="00B215FA">
        <w:t>The task force considered a Gulf Council recommendation on Greater a</w:t>
      </w:r>
      <w:r>
        <w:t xml:space="preserve">mberjack </w:t>
      </w:r>
    </w:p>
    <w:p w:rsidR="00B215FA" w:rsidRDefault="00B215FA" w:rsidP="000032A9">
      <w:pPr>
        <w:spacing w:line="240" w:lineRule="auto"/>
        <w:contextualSpacing/>
      </w:pPr>
    </w:p>
    <w:p w:rsidR="009E7856" w:rsidRDefault="00B215FA" w:rsidP="000032A9">
      <w:pPr>
        <w:spacing w:line="240" w:lineRule="auto"/>
        <w:contextualSpacing/>
      </w:pPr>
      <w:r>
        <w:t>Jay Trotter would like to</w:t>
      </w:r>
      <w:r w:rsidR="009E7856">
        <w:t xml:space="preserve"> propose a recommendation to the Gulf Council</w:t>
      </w:r>
      <w:r>
        <w:t xml:space="preserve"> on Greater amberjack, would like to make changes to how we can catch the fish that they have allotted us</w:t>
      </w:r>
    </w:p>
    <w:p w:rsidR="008B116B" w:rsidRPr="00602C27" w:rsidRDefault="008B116B" w:rsidP="00602C27">
      <w:pPr>
        <w:shd w:val="clear" w:color="auto" w:fill="FFFFFF"/>
        <w:spacing w:before="100" w:beforeAutospacing="1" w:after="100" w:afterAutospacing="1" w:line="240" w:lineRule="auto"/>
        <w:ind w:right="60"/>
        <w:rPr>
          <w:rFonts w:eastAsia="Times New Roman" w:cstheme="minorHAnsi"/>
          <w:bCs/>
        </w:rPr>
      </w:pPr>
      <w:r>
        <w:t>Chris</w:t>
      </w:r>
      <w:r w:rsidR="00B215FA">
        <w:t xml:space="preserve"> Schieble stated </w:t>
      </w:r>
      <w:r>
        <w:t xml:space="preserve">that </w:t>
      </w:r>
      <w:r w:rsidR="006A77EB">
        <w:t>the 2021 stock assessment showed</w:t>
      </w:r>
      <w:r>
        <w:t xml:space="preserve"> that</w:t>
      </w:r>
      <w:r w:rsidR="00B215FA">
        <w:t xml:space="preserve"> Greater amberjack</w:t>
      </w:r>
      <w:r>
        <w:t xml:space="preserve"> was overfished and overfishing and that prompted this change</w:t>
      </w:r>
      <w:r w:rsidR="00B215FA">
        <w:t xml:space="preserve"> on an</w:t>
      </w:r>
      <w:r w:rsidR="00602C27">
        <w:t xml:space="preserve"> overall catch limit. The </w:t>
      </w:r>
      <w:r w:rsidR="00B215FA">
        <w:t>overall catch limit for recreation and commercial fishing</w:t>
      </w:r>
      <w:r w:rsidR="00602C27">
        <w:t xml:space="preserve"> was brought down</w:t>
      </w:r>
      <w:r w:rsidR="00B215FA">
        <w:t xml:space="preserve"> to around 600,000lbs</w:t>
      </w:r>
      <w:r w:rsidR="00602C27">
        <w:t>.</w:t>
      </w:r>
      <w:r>
        <w:t xml:space="preserve"> </w:t>
      </w:r>
      <w:r w:rsidR="00602C27">
        <w:t>Also</w:t>
      </w:r>
      <w:r w:rsidR="00B215FA">
        <w:t xml:space="preserve"> recreationally there was an emergency action put into </w:t>
      </w:r>
      <w:r w:rsidR="00B215FA">
        <w:rPr>
          <w:rFonts w:cstheme="minorHAnsi"/>
        </w:rPr>
        <w:t xml:space="preserve">place, as a result, </w:t>
      </w:r>
      <w:r w:rsidR="00B215FA" w:rsidRPr="00B215FA">
        <w:rPr>
          <w:rFonts w:eastAsia="Times New Roman" w:cstheme="minorHAnsi"/>
        </w:rPr>
        <w:t>this past year, recreationally they fished</w:t>
      </w:r>
      <w:r w:rsidR="00B215FA">
        <w:rPr>
          <w:rFonts w:eastAsia="Times New Roman" w:cstheme="minorHAnsi"/>
        </w:rPr>
        <w:t xml:space="preserve"> in</w:t>
      </w:r>
      <w:r w:rsidR="00B215FA" w:rsidRPr="00B215FA">
        <w:rPr>
          <w:rFonts w:eastAsia="Times New Roman" w:cstheme="minorHAnsi"/>
        </w:rPr>
        <w:t xml:space="preserve"> Ma</w:t>
      </w:r>
      <w:r w:rsidR="00B215FA">
        <w:rPr>
          <w:rFonts w:eastAsia="Times New Roman" w:cstheme="minorHAnsi"/>
        </w:rPr>
        <w:t>y, which was be</w:t>
      </w:r>
      <w:r w:rsidR="00602C27">
        <w:rPr>
          <w:rFonts w:eastAsia="Times New Roman" w:cstheme="minorHAnsi"/>
        </w:rPr>
        <w:t>neficial to our snapper guys, but we</w:t>
      </w:r>
      <w:r w:rsidR="00B215FA">
        <w:rPr>
          <w:rFonts w:eastAsia="Times New Roman" w:cstheme="minorHAnsi"/>
        </w:rPr>
        <w:t xml:space="preserve"> are</w:t>
      </w:r>
      <w:r w:rsidR="00B215FA" w:rsidRPr="00B215FA">
        <w:rPr>
          <w:rFonts w:eastAsia="Times New Roman" w:cstheme="minorHAnsi"/>
        </w:rPr>
        <w:t xml:space="preserve"> not goin</w:t>
      </w:r>
      <w:r w:rsidR="00B215FA">
        <w:rPr>
          <w:rFonts w:eastAsia="Times New Roman" w:cstheme="minorHAnsi"/>
        </w:rPr>
        <w:t xml:space="preserve">g to have that this year, </w:t>
      </w:r>
      <w:r w:rsidR="00B215FA">
        <w:rPr>
          <w:rFonts w:eastAsia="Times New Roman" w:cstheme="minorHAnsi"/>
          <w:bCs/>
        </w:rPr>
        <w:t>the</w:t>
      </w:r>
      <w:r w:rsidR="00B215FA" w:rsidRPr="00B215FA">
        <w:rPr>
          <w:rFonts w:eastAsia="Times New Roman" w:cstheme="minorHAnsi"/>
          <w:bCs/>
        </w:rPr>
        <w:t xml:space="preserve"> new season is only September 1st through October 31</w:t>
      </w:r>
      <w:r w:rsidR="00B215FA" w:rsidRPr="00B215FA">
        <w:rPr>
          <w:rFonts w:eastAsia="Times New Roman" w:cstheme="minorHAnsi"/>
          <w:bCs/>
          <w:vertAlign w:val="superscript"/>
        </w:rPr>
        <w:t>st</w:t>
      </w:r>
      <w:r w:rsidR="00B215FA">
        <w:rPr>
          <w:rFonts w:eastAsia="Times New Roman" w:cstheme="minorHAnsi"/>
          <w:bCs/>
        </w:rPr>
        <w:t>, 2 months, and that is</w:t>
      </w:r>
      <w:r w:rsidR="00B215FA" w:rsidRPr="00B215FA">
        <w:rPr>
          <w:rFonts w:eastAsia="Times New Roman" w:cstheme="minorHAnsi"/>
          <w:bCs/>
        </w:rPr>
        <w:t xml:space="preserve"> if they don't achieve</w:t>
      </w:r>
      <w:r w:rsidR="00B215FA">
        <w:rPr>
          <w:rFonts w:eastAsia="Times New Roman" w:cstheme="minorHAnsi"/>
          <w:bCs/>
        </w:rPr>
        <w:t xml:space="preserve"> </w:t>
      </w:r>
      <w:r w:rsidR="00B215FA">
        <w:rPr>
          <w:rFonts w:eastAsia="Times New Roman" w:cstheme="minorHAnsi"/>
        </w:rPr>
        <w:t>the quota w</w:t>
      </w:r>
      <w:r w:rsidR="00B215FA" w:rsidRPr="00B215FA">
        <w:rPr>
          <w:rFonts w:eastAsia="Times New Roman" w:cstheme="minorHAnsi"/>
        </w:rPr>
        <w:t>ithin that time period</w:t>
      </w:r>
      <w:r w:rsidR="00B215FA">
        <w:rPr>
          <w:rFonts w:eastAsia="Times New Roman" w:cstheme="minorHAnsi"/>
        </w:rPr>
        <w:t>,</w:t>
      </w:r>
      <w:r w:rsidR="00B215FA" w:rsidRPr="00B215FA">
        <w:rPr>
          <w:rFonts w:eastAsia="Times New Roman" w:cstheme="minorHAnsi"/>
        </w:rPr>
        <w:t xml:space="preserve"> it could be </w:t>
      </w:r>
      <w:r w:rsidR="00B215FA">
        <w:rPr>
          <w:rFonts w:eastAsia="Times New Roman" w:cstheme="minorHAnsi"/>
        </w:rPr>
        <w:t>cut even shorter than that. B</w:t>
      </w:r>
      <w:r w:rsidR="00B215FA" w:rsidRPr="00B215FA">
        <w:rPr>
          <w:rFonts w:eastAsia="Times New Roman" w:cstheme="minorHAnsi"/>
        </w:rPr>
        <w:t xml:space="preserve">oth the commercial and recreational sectors have had severe haircuts. The good </w:t>
      </w:r>
      <w:r w:rsidR="00B215FA">
        <w:rPr>
          <w:rFonts w:eastAsia="Times New Roman" w:cstheme="minorHAnsi"/>
        </w:rPr>
        <w:t>news of all this is that there is</w:t>
      </w:r>
      <w:r w:rsidR="00B215FA" w:rsidRPr="00B215FA">
        <w:rPr>
          <w:rFonts w:eastAsia="Times New Roman" w:cstheme="minorHAnsi"/>
        </w:rPr>
        <w:t xml:space="preserve"> a new stock ass</w:t>
      </w:r>
      <w:r w:rsidR="00602C27">
        <w:rPr>
          <w:rFonts w:eastAsia="Times New Roman" w:cstheme="minorHAnsi"/>
        </w:rPr>
        <w:t>essment currently underway. It is</w:t>
      </w:r>
      <w:r w:rsidR="00B215FA" w:rsidRPr="00B215FA">
        <w:rPr>
          <w:rFonts w:eastAsia="Times New Roman" w:cstheme="minorHAnsi"/>
        </w:rPr>
        <w:t xml:space="preserve"> c</w:t>
      </w:r>
      <w:r w:rsidR="00B215FA">
        <w:rPr>
          <w:rFonts w:eastAsia="Times New Roman" w:cstheme="minorHAnsi"/>
        </w:rPr>
        <w:t xml:space="preserve">alled the Great Amberjack </w:t>
      </w:r>
      <w:r w:rsidR="00B215FA" w:rsidRPr="00B215FA">
        <w:rPr>
          <w:rFonts w:eastAsia="Times New Roman" w:cstheme="minorHAnsi"/>
        </w:rPr>
        <w:t xml:space="preserve">count </w:t>
      </w:r>
      <w:r w:rsidR="00B215FA" w:rsidRPr="00B215FA">
        <w:rPr>
          <w:rFonts w:eastAsia="Times New Roman" w:cstheme="minorHAnsi"/>
          <w:bCs/>
        </w:rPr>
        <w:t>and it may show that there are more amberjack out the</w:t>
      </w:r>
      <w:r w:rsidR="00602C27">
        <w:rPr>
          <w:rFonts w:eastAsia="Times New Roman" w:cstheme="minorHAnsi"/>
          <w:bCs/>
        </w:rPr>
        <w:t>re than the previous assessment</w:t>
      </w:r>
      <w:r w:rsidR="00B215FA" w:rsidRPr="00B215FA">
        <w:rPr>
          <w:rFonts w:eastAsia="Times New Roman" w:cstheme="minorHAnsi"/>
          <w:bCs/>
        </w:rPr>
        <w:t>.</w:t>
      </w:r>
      <w:r w:rsidR="00B215FA">
        <w:rPr>
          <w:rFonts w:eastAsia="Times New Roman" w:cstheme="minorHAnsi"/>
          <w:bCs/>
        </w:rPr>
        <w:t xml:space="preserve"> </w:t>
      </w:r>
      <w:r w:rsidR="00602C27">
        <w:rPr>
          <w:rFonts w:eastAsia="Times New Roman" w:cstheme="minorHAnsi"/>
        </w:rPr>
        <w:t xml:space="preserve">As </w:t>
      </w:r>
      <w:r w:rsidR="00B215FA" w:rsidRPr="00B215FA">
        <w:rPr>
          <w:rFonts w:eastAsia="Times New Roman" w:cstheme="minorHAnsi"/>
        </w:rPr>
        <w:t>a State,</w:t>
      </w:r>
      <w:r w:rsidR="00602C27">
        <w:rPr>
          <w:rFonts w:eastAsia="Times New Roman" w:cstheme="minorHAnsi"/>
        </w:rPr>
        <w:t xml:space="preserve"> we are pushing at Gulf Council right now </w:t>
      </w:r>
      <w:r w:rsidR="00B215FA" w:rsidRPr="00B215FA">
        <w:rPr>
          <w:rFonts w:eastAsia="Times New Roman" w:cstheme="minorHAnsi"/>
        </w:rPr>
        <w:t>for State management of Amber Jack recreatio</w:t>
      </w:r>
      <w:r w:rsidR="00602C27">
        <w:rPr>
          <w:rFonts w:eastAsia="Times New Roman" w:cstheme="minorHAnsi"/>
        </w:rPr>
        <w:t>nally, because we feel that this</w:t>
      </w:r>
      <w:r w:rsidR="00B215FA" w:rsidRPr="00B215FA">
        <w:rPr>
          <w:rFonts w:eastAsia="Times New Roman" w:cstheme="minorHAnsi"/>
        </w:rPr>
        <w:t xml:space="preserve"> assessment will allow for that when it shows a higher allocation to come out of it, we potentially could have higher cat</w:t>
      </w:r>
      <w:r w:rsidR="00602C27">
        <w:rPr>
          <w:rFonts w:eastAsia="Times New Roman" w:cstheme="minorHAnsi"/>
        </w:rPr>
        <w:t>ch limits and State management</w:t>
      </w:r>
      <w:r w:rsidR="00622233">
        <w:rPr>
          <w:rFonts w:eastAsia="Times New Roman" w:cstheme="minorHAnsi"/>
        </w:rPr>
        <w:t>, should have this results on amberjack count by the end of 2026, beginning of 2027</w:t>
      </w:r>
      <w:r w:rsidR="005A54A7">
        <w:rPr>
          <w:rFonts w:eastAsia="Times New Roman" w:cstheme="minorHAnsi"/>
        </w:rPr>
        <w:t>, but in the meantime can work on some of these things concurrently through the Council process</w:t>
      </w:r>
    </w:p>
    <w:p w:rsidR="008B116B" w:rsidRDefault="00622233" w:rsidP="000032A9">
      <w:pPr>
        <w:spacing w:line="240" w:lineRule="auto"/>
        <w:contextualSpacing/>
      </w:pPr>
      <w:r>
        <w:t>G. Finfish Task Force- Officer E</w:t>
      </w:r>
      <w:r w:rsidR="00197C37">
        <w:t>lections:</w:t>
      </w:r>
    </w:p>
    <w:p w:rsidR="008B116B" w:rsidRDefault="008B116B" w:rsidP="000032A9">
      <w:pPr>
        <w:spacing w:line="240" w:lineRule="auto"/>
        <w:contextualSpacing/>
      </w:pPr>
    </w:p>
    <w:p w:rsidR="008B116B" w:rsidRDefault="00622233" w:rsidP="000032A9">
      <w:pPr>
        <w:spacing w:line="240" w:lineRule="auto"/>
        <w:contextualSpacing/>
      </w:pPr>
      <w:r>
        <w:t>Daniel Edgar motioned to elect</w:t>
      </w:r>
      <w:r w:rsidR="008B116B">
        <w:t xml:space="preserve"> Ben</w:t>
      </w:r>
      <w:r w:rsidR="00696729">
        <w:t xml:space="preserve"> Graham</w:t>
      </w:r>
      <w:r w:rsidR="008B116B">
        <w:t xml:space="preserve"> as chair</w:t>
      </w:r>
      <w:r w:rsidR="00696729">
        <w:t>man of the task force</w:t>
      </w:r>
      <w:r w:rsidR="008B116B">
        <w:t xml:space="preserve"> and</w:t>
      </w:r>
      <w:r w:rsidR="00696729">
        <w:t xml:space="preserve"> Stuart Billeaud as the</w:t>
      </w:r>
      <w:r w:rsidR="008B116B">
        <w:t xml:space="preserve"> vice</w:t>
      </w:r>
      <w:r>
        <w:t>-</w:t>
      </w:r>
      <w:r w:rsidR="00696729">
        <w:t>chair</w:t>
      </w:r>
      <w:r>
        <w:t>man</w:t>
      </w:r>
      <w:r w:rsidR="008B116B">
        <w:t>, 2</w:t>
      </w:r>
      <w:r w:rsidR="008B116B" w:rsidRPr="008B116B">
        <w:rPr>
          <w:vertAlign w:val="superscript"/>
        </w:rPr>
        <w:t>nd</w:t>
      </w:r>
      <w:r w:rsidR="00DB0C17">
        <w:t xml:space="preserve"> by Steve Rockwie</w:t>
      </w:r>
      <w:bookmarkStart w:id="0" w:name="_GoBack"/>
      <w:bookmarkEnd w:id="0"/>
      <w:r>
        <w:t>ler. Motion carries.</w:t>
      </w:r>
    </w:p>
    <w:p w:rsidR="008B116B" w:rsidRDefault="008B116B" w:rsidP="000032A9">
      <w:pPr>
        <w:spacing w:line="240" w:lineRule="auto"/>
        <w:contextualSpacing/>
      </w:pPr>
    </w:p>
    <w:p w:rsidR="008B116B" w:rsidRDefault="008B116B" w:rsidP="000032A9">
      <w:pPr>
        <w:spacing w:line="240" w:lineRule="auto"/>
        <w:contextualSpacing/>
      </w:pPr>
      <w:r w:rsidRPr="00622233">
        <w:rPr>
          <w:b/>
        </w:rPr>
        <w:t>VII.</w:t>
      </w:r>
      <w:r>
        <w:t xml:space="preserve"> Public Comment:</w:t>
      </w:r>
    </w:p>
    <w:p w:rsidR="008B116B" w:rsidRDefault="00622233" w:rsidP="000032A9">
      <w:pPr>
        <w:spacing w:line="240" w:lineRule="auto"/>
        <w:contextualSpacing/>
      </w:pPr>
      <w:r>
        <w:t>Daniel Edgar- Waterman’s Association</w:t>
      </w:r>
      <w:r w:rsidR="00197C37">
        <w:t xml:space="preserve"> need an organization that represents the indust</w:t>
      </w:r>
      <w:r w:rsidR="00671197">
        <w:t>ry as a whole</w:t>
      </w:r>
      <w:r w:rsidR="00197C37">
        <w:t>, we as an industry should thin</w:t>
      </w:r>
      <w:r w:rsidR="00671197">
        <w:t>k about forming an organization like this that represents the whole industry</w:t>
      </w:r>
    </w:p>
    <w:p w:rsidR="00197C37" w:rsidRDefault="00197C37" w:rsidP="000032A9">
      <w:pPr>
        <w:spacing w:line="240" w:lineRule="auto"/>
        <w:contextualSpacing/>
      </w:pPr>
    </w:p>
    <w:p w:rsidR="00197C37" w:rsidRDefault="00197C37" w:rsidP="000032A9">
      <w:pPr>
        <w:spacing w:line="240" w:lineRule="auto"/>
        <w:contextualSpacing/>
      </w:pPr>
      <w:r>
        <w:t xml:space="preserve">Douglas Olander stated that more issues for the industry and need some financial help to assist the industry when they are having issues, </w:t>
      </w:r>
      <w:r w:rsidR="006727FD">
        <w:t xml:space="preserve">see a </w:t>
      </w:r>
      <w:r>
        <w:t>bill</w:t>
      </w:r>
      <w:r w:rsidR="006727FD">
        <w:t xml:space="preserve"> going through right now that</w:t>
      </w:r>
      <w:r>
        <w:t xml:space="preserve"> specializes in s</w:t>
      </w:r>
      <w:r w:rsidR="006727FD">
        <w:t>hrimp and crawfish only, need finfish to be included in this</w:t>
      </w:r>
    </w:p>
    <w:p w:rsidR="00197C37" w:rsidRDefault="00197C37" w:rsidP="000032A9">
      <w:pPr>
        <w:spacing w:line="240" w:lineRule="auto"/>
        <w:contextualSpacing/>
      </w:pPr>
    </w:p>
    <w:p w:rsidR="00197C37" w:rsidRDefault="00197C37" w:rsidP="000032A9">
      <w:pPr>
        <w:spacing w:line="240" w:lineRule="auto"/>
        <w:contextualSpacing/>
      </w:pPr>
      <w:r w:rsidRPr="00622233">
        <w:rPr>
          <w:b/>
        </w:rPr>
        <w:t>VIII.</w:t>
      </w:r>
      <w:r w:rsidR="00671197">
        <w:t xml:space="preserve"> </w:t>
      </w:r>
      <w:r w:rsidR="00AB1BC6">
        <w:t>The task force mentioned possible items to take up at the next meeting</w:t>
      </w:r>
      <w:r w:rsidR="00671197">
        <w:t xml:space="preserve">, </w:t>
      </w:r>
      <w:r>
        <w:t>catfish</w:t>
      </w:r>
      <w:r w:rsidR="00BD56F4">
        <w:t xml:space="preserve"> inspection</w:t>
      </w:r>
      <w:r>
        <w:t xml:space="preserve"> issue and SPMB</w:t>
      </w:r>
      <w:r w:rsidR="00671197">
        <w:t xml:space="preserve"> inclusion of finfish promotion</w:t>
      </w:r>
    </w:p>
    <w:p w:rsidR="00197C37" w:rsidRDefault="00197C37" w:rsidP="000032A9">
      <w:pPr>
        <w:spacing w:line="240" w:lineRule="auto"/>
        <w:contextualSpacing/>
      </w:pPr>
    </w:p>
    <w:p w:rsidR="00197C37" w:rsidRDefault="00197C37" w:rsidP="000032A9">
      <w:pPr>
        <w:spacing w:line="240" w:lineRule="auto"/>
        <w:contextualSpacing/>
      </w:pPr>
      <w:r w:rsidRPr="00622233">
        <w:rPr>
          <w:b/>
        </w:rPr>
        <w:t>IX.</w:t>
      </w:r>
      <w:r>
        <w:t xml:space="preserve"> </w:t>
      </w:r>
      <w:r w:rsidR="00622233">
        <w:t xml:space="preserve">The </w:t>
      </w:r>
      <w:r>
        <w:t xml:space="preserve">next meeting set for </w:t>
      </w:r>
      <w:r w:rsidRPr="00AB1BC6">
        <w:rPr>
          <w:strike/>
        </w:rPr>
        <w:t>May 7, 2025 for 10am in Baton Rouge.</w:t>
      </w:r>
      <w:r>
        <w:t xml:space="preserve"> </w:t>
      </w:r>
      <w:r w:rsidR="00AB1BC6">
        <w:t xml:space="preserve">Tuesday, May 13, 2025 for 10:00am at the </w:t>
      </w:r>
      <w:r w:rsidR="006727FD">
        <w:t>LDWF headquarters located at 2000 Quail Drive, Baton Rouge, LA</w:t>
      </w:r>
    </w:p>
    <w:p w:rsidR="00DC0368" w:rsidRDefault="00DC0368" w:rsidP="000032A9">
      <w:pPr>
        <w:spacing w:line="240" w:lineRule="auto"/>
        <w:contextualSpacing/>
      </w:pPr>
    </w:p>
    <w:p w:rsidR="00DC0368" w:rsidRDefault="006727FD" w:rsidP="00DC0368">
      <w:pPr>
        <w:spacing w:line="240" w:lineRule="auto"/>
        <w:contextualSpacing/>
      </w:pPr>
      <w:r w:rsidRPr="006727FD">
        <w:rPr>
          <w:b/>
        </w:rPr>
        <w:t>X.</w:t>
      </w:r>
      <w:r>
        <w:t xml:space="preserve"> </w:t>
      </w:r>
      <w:r w:rsidR="00DC0368">
        <w:t>George</w:t>
      </w:r>
      <w:r>
        <w:t xml:space="preserve"> Huye motioned adjourn the meeting</w:t>
      </w:r>
      <w:r w:rsidR="00DC0368">
        <w:t>, 2</w:t>
      </w:r>
      <w:r w:rsidR="00DC0368" w:rsidRPr="00DC0368">
        <w:rPr>
          <w:vertAlign w:val="superscript"/>
        </w:rPr>
        <w:t>nd</w:t>
      </w:r>
      <w:r w:rsidR="00DC0368">
        <w:t xml:space="preserve"> by Stuart</w:t>
      </w:r>
      <w:r>
        <w:t xml:space="preserve"> Billeaud</w:t>
      </w:r>
      <w:r w:rsidR="00DC0368">
        <w:t>.</w:t>
      </w:r>
      <w:r>
        <w:t xml:space="preserve"> Motion carries.</w:t>
      </w:r>
      <w:r w:rsidR="00DC0368">
        <w:t xml:space="preserve"> Meeting adjourned</w:t>
      </w:r>
    </w:p>
    <w:p w:rsidR="00DC0368" w:rsidRDefault="00DC0368" w:rsidP="000032A9">
      <w:pPr>
        <w:spacing w:line="240" w:lineRule="auto"/>
        <w:contextualSpacing/>
      </w:pPr>
    </w:p>
    <w:p w:rsidR="006A2379" w:rsidRDefault="006A2379" w:rsidP="000032A9">
      <w:pPr>
        <w:spacing w:line="240" w:lineRule="auto"/>
        <w:contextualSpacing/>
      </w:pPr>
    </w:p>
    <w:p w:rsidR="00C04E4D" w:rsidRDefault="00C04E4D" w:rsidP="000032A9">
      <w:pPr>
        <w:spacing w:line="240" w:lineRule="auto"/>
        <w:contextualSpacing/>
      </w:pPr>
    </w:p>
    <w:p w:rsidR="00C04E4D" w:rsidRDefault="00C04E4D" w:rsidP="000032A9">
      <w:pPr>
        <w:spacing w:line="240" w:lineRule="auto"/>
        <w:contextualSpacing/>
      </w:pPr>
    </w:p>
    <w:sectPr w:rsidR="00C04E4D">
      <w:headerReference w:type="even" r:id="rId20"/>
      <w:headerReference w:type="default" r:id="rId21"/>
      <w:footerReference w:type="even" r:id="rId22"/>
      <w:footerReference w:type="default" r:id="rId23"/>
      <w:headerReference w:type="first" r:id="rId24"/>
      <w:footerReference w:type="first" r:id="rId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76E3" w:rsidRDefault="002A76E3" w:rsidP="00B5112E">
      <w:pPr>
        <w:spacing w:after="0" w:line="240" w:lineRule="auto"/>
      </w:pPr>
      <w:r>
        <w:separator/>
      </w:r>
    </w:p>
  </w:endnote>
  <w:endnote w:type="continuationSeparator" w:id="0">
    <w:p w:rsidR="002A76E3" w:rsidRDefault="002A76E3" w:rsidP="00B511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112E" w:rsidRDefault="00B511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112E" w:rsidRDefault="00B511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112E" w:rsidRDefault="00B511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76E3" w:rsidRDefault="002A76E3" w:rsidP="00B5112E">
      <w:pPr>
        <w:spacing w:after="0" w:line="240" w:lineRule="auto"/>
      </w:pPr>
      <w:r>
        <w:separator/>
      </w:r>
    </w:p>
  </w:footnote>
  <w:footnote w:type="continuationSeparator" w:id="0">
    <w:p w:rsidR="002A76E3" w:rsidRDefault="002A76E3" w:rsidP="00B511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112E" w:rsidRDefault="002A76E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504313" o:spid="_x0000_s2050" type="#_x0000_t136" style="position:absolute;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112E" w:rsidRDefault="002A76E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504314" o:spid="_x0000_s2051" type="#_x0000_t136" style="position:absolute;margin-left:0;margin-top:0;width:412.4pt;height:247.45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112E" w:rsidRDefault="002A76E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8504312"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D1CBD"/>
    <w:multiLevelType w:val="multilevel"/>
    <w:tmpl w:val="719C0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0F012C"/>
    <w:multiLevelType w:val="multilevel"/>
    <w:tmpl w:val="60BED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06113F"/>
    <w:multiLevelType w:val="multilevel"/>
    <w:tmpl w:val="83665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670007"/>
    <w:multiLevelType w:val="multilevel"/>
    <w:tmpl w:val="662AD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6F00F9"/>
    <w:multiLevelType w:val="multilevel"/>
    <w:tmpl w:val="E68C1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C96FDA"/>
    <w:multiLevelType w:val="multilevel"/>
    <w:tmpl w:val="84B47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D3458B"/>
    <w:multiLevelType w:val="multilevel"/>
    <w:tmpl w:val="2B829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FE926D3"/>
    <w:multiLevelType w:val="multilevel"/>
    <w:tmpl w:val="4FFE2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76566AB"/>
    <w:multiLevelType w:val="multilevel"/>
    <w:tmpl w:val="E5BA9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AC25C18"/>
    <w:multiLevelType w:val="multilevel"/>
    <w:tmpl w:val="81787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BFB19A1"/>
    <w:multiLevelType w:val="multilevel"/>
    <w:tmpl w:val="E17C0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8"/>
  </w:num>
  <w:num w:numId="3">
    <w:abstractNumId w:val="4"/>
  </w:num>
  <w:num w:numId="4">
    <w:abstractNumId w:val="9"/>
  </w:num>
  <w:num w:numId="5">
    <w:abstractNumId w:val="5"/>
  </w:num>
  <w:num w:numId="6">
    <w:abstractNumId w:val="7"/>
  </w:num>
  <w:num w:numId="7">
    <w:abstractNumId w:val="2"/>
  </w:num>
  <w:num w:numId="8">
    <w:abstractNumId w:val="3"/>
  </w:num>
  <w:num w:numId="9">
    <w:abstractNumId w:val="10"/>
  </w:num>
  <w:num w:numId="10">
    <w:abstractNumId w:val="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1"/>
  <w:proofState w:spelling="clean" w:grammar="clean"/>
  <w:defaultTabStop w:val="720"/>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2A9"/>
    <w:rsid w:val="000032A9"/>
    <w:rsid w:val="00053947"/>
    <w:rsid w:val="00055D82"/>
    <w:rsid w:val="000F62F3"/>
    <w:rsid w:val="00102972"/>
    <w:rsid w:val="0011441C"/>
    <w:rsid w:val="00142F60"/>
    <w:rsid w:val="00184F2F"/>
    <w:rsid w:val="00197C37"/>
    <w:rsid w:val="00217515"/>
    <w:rsid w:val="00281D4D"/>
    <w:rsid w:val="002A5341"/>
    <w:rsid w:val="002A76E3"/>
    <w:rsid w:val="002B2D19"/>
    <w:rsid w:val="0032648D"/>
    <w:rsid w:val="003E47A7"/>
    <w:rsid w:val="00420705"/>
    <w:rsid w:val="004B2BB9"/>
    <w:rsid w:val="005A54A7"/>
    <w:rsid w:val="005D796C"/>
    <w:rsid w:val="005F19FB"/>
    <w:rsid w:val="00602C27"/>
    <w:rsid w:val="00622233"/>
    <w:rsid w:val="00671197"/>
    <w:rsid w:val="006727FD"/>
    <w:rsid w:val="00696729"/>
    <w:rsid w:val="006A2379"/>
    <w:rsid w:val="006A77EB"/>
    <w:rsid w:val="006B2597"/>
    <w:rsid w:val="006D00D8"/>
    <w:rsid w:val="00732E19"/>
    <w:rsid w:val="007B2C90"/>
    <w:rsid w:val="007F13DA"/>
    <w:rsid w:val="00897162"/>
    <w:rsid w:val="008B116B"/>
    <w:rsid w:val="008B1704"/>
    <w:rsid w:val="008B7C16"/>
    <w:rsid w:val="00937BE0"/>
    <w:rsid w:val="00974F8F"/>
    <w:rsid w:val="009E630B"/>
    <w:rsid w:val="009E7856"/>
    <w:rsid w:val="00AB1BC6"/>
    <w:rsid w:val="00B215FA"/>
    <w:rsid w:val="00B5112E"/>
    <w:rsid w:val="00BB2699"/>
    <w:rsid w:val="00BD56F4"/>
    <w:rsid w:val="00C04E4D"/>
    <w:rsid w:val="00C06FAD"/>
    <w:rsid w:val="00DB0C17"/>
    <w:rsid w:val="00DC0368"/>
    <w:rsid w:val="00F53E4E"/>
    <w:rsid w:val="00FA62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E3DE197"/>
  <w15:chartTrackingRefBased/>
  <w15:docId w15:val="{4F9C09D7-5E06-4209-9629-731642225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32A9"/>
    <w:pPr>
      <w:ind w:left="720"/>
      <w:contextualSpacing/>
    </w:pPr>
  </w:style>
  <w:style w:type="paragraph" w:styleId="Header">
    <w:name w:val="header"/>
    <w:basedOn w:val="Normal"/>
    <w:link w:val="HeaderChar"/>
    <w:uiPriority w:val="99"/>
    <w:unhideWhenUsed/>
    <w:rsid w:val="00B511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112E"/>
  </w:style>
  <w:style w:type="paragraph" w:styleId="Footer">
    <w:name w:val="footer"/>
    <w:basedOn w:val="Normal"/>
    <w:link w:val="FooterChar"/>
    <w:uiPriority w:val="99"/>
    <w:unhideWhenUsed/>
    <w:rsid w:val="00B511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11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0113188">
      <w:bodyDiv w:val="1"/>
      <w:marLeft w:val="0"/>
      <w:marRight w:val="0"/>
      <w:marTop w:val="0"/>
      <w:marBottom w:val="0"/>
      <w:divBdr>
        <w:top w:val="none" w:sz="0" w:space="0" w:color="auto"/>
        <w:left w:val="none" w:sz="0" w:space="0" w:color="auto"/>
        <w:bottom w:val="none" w:sz="0" w:space="0" w:color="auto"/>
        <w:right w:val="none" w:sz="0" w:space="0" w:color="auto"/>
      </w:divBdr>
      <w:divsChild>
        <w:div w:id="280653819">
          <w:marLeft w:val="0"/>
          <w:marRight w:val="0"/>
          <w:marTop w:val="0"/>
          <w:marBottom w:val="0"/>
          <w:divBdr>
            <w:top w:val="none" w:sz="0" w:space="0" w:color="auto"/>
            <w:left w:val="none" w:sz="0" w:space="0" w:color="auto"/>
            <w:bottom w:val="none" w:sz="0" w:space="0" w:color="auto"/>
            <w:right w:val="none" w:sz="0" w:space="0" w:color="auto"/>
          </w:divBdr>
          <w:divsChild>
            <w:div w:id="1498962347">
              <w:marLeft w:val="0"/>
              <w:marRight w:val="0"/>
              <w:marTop w:val="0"/>
              <w:marBottom w:val="0"/>
              <w:divBdr>
                <w:top w:val="none" w:sz="0" w:space="0" w:color="auto"/>
                <w:left w:val="none" w:sz="0" w:space="0" w:color="auto"/>
                <w:bottom w:val="none" w:sz="0" w:space="0" w:color="auto"/>
                <w:right w:val="none" w:sz="0" w:space="0" w:color="auto"/>
              </w:divBdr>
            </w:div>
          </w:divsChild>
        </w:div>
        <w:div w:id="794833947">
          <w:marLeft w:val="0"/>
          <w:marRight w:val="0"/>
          <w:marTop w:val="0"/>
          <w:marBottom w:val="0"/>
          <w:divBdr>
            <w:top w:val="none" w:sz="0" w:space="0" w:color="auto"/>
            <w:left w:val="none" w:sz="0" w:space="0" w:color="auto"/>
            <w:bottom w:val="none" w:sz="0" w:space="0" w:color="auto"/>
            <w:right w:val="none" w:sz="0" w:space="0" w:color="auto"/>
          </w:divBdr>
          <w:divsChild>
            <w:div w:id="56861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774061">
      <w:bodyDiv w:val="1"/>
      <w:marLeft w:val="0"/>
      <w:marRight w:val="0"/>
      <w:marTop w:val="0"/>
      <w:marBottom w:val="0"/>
      <w:divBdr>
        <w:top w:val="none" w:sz="0" w:space="0" w:color="auto"/>
        <w:left w:val="none" w:sz="0" w:space="0" w:color="auto"/>
        <w:bottom w:val="none" w:sz="0" w:space="0" w:color="auto"/>
        <w:right w:val="none" w:sz="0" w:space="0" w:color="auto"/>
      </w:divBdr>
      <w:divsChild>
        <w:div w:id="946699025">
          <w:marLeft w:val="0"/>
          <w:marRight w:val="0"/>
          <w:marTop w:val="0"/>
          <w:marBottom w:val="0"/>
          <w:divBdr>
            <w:top w:val="none" w:sz="0" w:space="0" w:color="auto"/>
            <w:left w:val="none" w:sz="0" w:space="0" w:color="auto"/>
            <w:bottom w:val="none" w:sz="0" w:space="0" w:color="auto"/>
            <w:right w:val="none" w:sz="0" w:space="0" w:color="auto"/>
          </w:divBdr>
          <w:divsChild>
            <w:div w:id="43718189">
              <w:marLeft w:val="0"/>
              <w:marRight w:val="0"/>
              <w:marTop w:val="0"/>
              <w:marBottom w:val="0"/>
              <w:divBdr>
                <w:top w:val="none" w:sz="0" w:space="0" w:color="auto"/>
                <w:left w:val="none" w:sz="0" w:space="0" w:color="auto"/>
                <w:bottom w:val="none" w:sz="0" w:space="0" w:color="auto"/>
                <w:right w:val="none" w:sz="0" w:space="0" w:color="auto"/>
              </w:divBdr>
            </w:div>
          </w:divsChild>
        </w:div>
        <w:div w:id="1484203092">
          <w:marLeft w:val="0"/>
          <w:marRight w:val="0"/>
          <w:marTop w:val="0"/>
          <w:marBottom w:val="0"/>
          <w:divBdr>
            <w:top w:val="none" w:sz="0" w:space="0" w:color="auto"/>
            <w:left w:val="none" w:sz="0" w:space="0" w:color="auto"/>
            <w:bottom w:val="none" w:sz="0" w:space="0" w:color="auto"/>
            <w:right w:val="none" w:sz="0" w:space="0" w:color="auto"/>
          </w:divBdr>
          <w:divsChild>
            <w:div w:id="1597205704">
              <w:marLeft w:val="0"/>
              <w:marRight w:val="0"/>
              <w:marTop w:val="0"/>
              <w:marBottom w:val="0"/>
              <w:divBdr>
                <w:top w:val="none" w:sz="0" w:space="0" w:color="auto"/>
                <w:left w:val="none" w:sz="0" w:space="0" w:color="auto"/>
                <w:bottom w:val="none" w:sz="0" w:space="0" w:color="auto"/>
                <w:right w:val="none" w:sz="0" w:space="0" w:color="auto"/>
              </w:divBdr>
            </w:div>
          </w:divsChild>
        </w:div>
        <w:div w:id="697973351">
          <w:marLeft w:val="0"/>
          <w:marRight w:val="0"/>
          <w:marTop w:val="0"/>
          <w:marBottom w:val="0"/>
          <w:divBdr>
            <w:top w:val="none" w:sz="0" w:space="0" w:color="auto"/>
            <w:left w:val="none" w:sz="0" w:space="0" w:color="auto"/>
            <w:bottom w:val="none" w:sz="0" w:space="0" w:color="auto"/>
            <w:right w:val="none" w:sz="0" w:space="0" w:color="auto"/>
          </w:divBdr>
          <w:divsChild>
            <w:div w:id="107401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608971">
      <w:bodyDiv w:val="1"/>
      <w:marLeft w:val="0"/>
      <w:marRight w:val="0"/>
      <w:marTop w:val="0"/>
      <w:marBottom w:val="0"/>
      <w:divBdr>
        <w:top w:val="none" w:sz="0" w:space="0" w:color="auto"/>
        <w:left w:val="none" w:sz="0" w:space="0" w:color="auto"/>
        <w:bottom w:val="none" w:sz="0" w:space="0" w:color="auto"/>
        <w:right w:val="none" w:sz="0" w:space="0" w:color="auto"/>
      </w:divBdr>
      <w:divsChild>
        <w:div w:id="1021083617">
          <w:marLeft w:val="0"/>
          <w:marRight w:val="0"/>
          <w:marTop w:val="0"/>
          <w:marBottom w:val="0"/>
          <w:divBdr>
            <w:top w:val="none" w:sz="0" w:space="0" w:color="auto"/>
            <w:left w:val="none" w:sz="0" w:space="0" w:color="auto"/>
            <w:bottom w:val="none" w:sz="0" w:space="0" w:color="auto"/>
            <w:right w:val="none" w:sz="0" w:space="0" w:color="auto"/>
          </w:divBdr>
          <w:divsChild>
            <w:div w:id="2003242617">
              <w:marLeft w:val="0"/>
              <w:marRight w:val="0"/>
              <w:marTop w:val="0"/>
              <w:marBottom w:val="0"/>
              <w:divBdr>
                <w:top w:val="none" w:sz="0" w:space="0" w:color="auto"/>
                <w:left w:val="none" w:sz="0" w:space="0" w:color="auto"/>
                <w:bottom w:val="none" w:sz="0" w:space="0" w:color="auto"/>
                <w:right w:val="none" w:sz="0" w:space="0" w:color="auto"/>
              </w:divBdr>
            </w:div>
          </w:divsChild>
        </w:div>
        <w:div w:id="1940139963">
          <w:marLeft w:val="0"/>
          <w:marRight w:val="0"/>
          <w:marTop w:val="0"/>
          <w:marBottom w:val="0"/>
          <w:divBdr>
            <w:top w:val="none" w:sz="0" w:space="0" w:color="auto"/>
            <w:left w:val="none" w:sz="0" w:space="0" w:color="auto"/>
            <w:bottom w:val="none" w:sz="0" w:space="0" w:color="auto"/>
            <w:right w:val="none" w:sz="0" w:space="0" w:color="auto"/>
          </w:divBdr>
          <w:divsChild>
            <w:div w:id="199271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681196">
      <w:bodyDiv w:val="1"/>
      <w:marLeft w:val="0"/>
      <w:marRight w:val="0"/>
      <w:marTop w:val="0"/>
      <w:marBottom w:val="0"/>
      <w:divBdr>
        <w:top w:val="none" w:sz="0" w:space="0" w:color="auto"/>
        <w:left w:val="none" w:sz="0" w:space="0" w:color="auto"/>
        <w:bottom w:val="none" w:sz="0" w:space="0" w:color="auto"/>
        <w:right w:val="none" w:sz="0" w:space="0" w:color="auto"/>
      </w:divBdr>
      <w:divsChild>
        <w:div w:id="2054112539">
          <w:marLeft w:val="0"/>
          <w:marRight w:val="0"/>
          <w:marTop w:val="0"/>
          <w:marBottom w:val="0"/>
          <w:divBdr>
            <w:top w:val="none" w:sz="0" w:space="0" w:color="auto"/>
            <w:left w:val="none" w:sz="0" w:space="0" w:color="auto"/>
            <w:bottom w:val="none" w:sz="0" w:space="0" w:color="auto"/>
            <w:right w:val="none" w:sz="0" w:space="0" w:color="auto"/>
          </w:divBdr>
          <w:divsChild>
            <w:div w:id="85126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459926">
      <w:bodyDiv w:val="1"/>
      <w:marLeft w:val="0"/>
      <w:marRight w:val="0"/>
      <w:marTop w:val="0"/>
      <w:marBottom w:val="0"/>
      <w:divBdr>
        <w:top w:val="none" w:sz="0" w:space="0" w:color="auto"/>
        <w:left w:val="none" w:sz="0" w:space="0" w:color="auto"/>
        <w:bottom w:val="none" w:sz="0" w:space="0" w:color="auto"/>
        <w:right w:val="none" w:sz="0" w:space="0" w:color="auto"/>
      </w:divBdr>
      <w:divsChild>
        <w:div w:id="698580777">
          <w:marLeft w:val="0"/>
          <w:marRight w:val="0"/>
          <w:marTop w:val="0"/>
          <w:marBottom w:val="0"/>
          <w:divBdr>
            <w:top w:val="none" w:sz="0" w:space="0" w:color="auto"/>
            <w:left w:val="none" w:sz="0" w:space="0" w:color="auto"/>
            <w:bottom w:val="none" w:sz="0" w:space="0" w:color="auto"/>
            <w:right w:val="none" w:sz="0" w:space="0" w:color="auto"/>
          </w:divBdr>
          <w:divsChild>
            <w:div w:id="1892226554">
              <w:marLeft w:val="0"/>
              <w:marRight w:val="0"/>
              <w:marTop w:val="0"/>
              <w:marBottom w:val="0"/>
              <w:divBdr>
                <w:top w:val="none" w:sz="0" w:space="0" w:color="auto"/>
                <w:left w:val="none" w:sz="0" w:space="0" w:color="auto"/>
                <w:bottom w:val="none" w:sz="0" w:space="0" w:color="auto"/>
                <w:right w:val="none" w:sz="0" w:space="0" w:color="auto"/>
              </w:divBdr>
            </w:div>
          </w:divsChild>
        </w:div>
        <w:div w:id="134570049">
          <w:marLeft w:val="0"/>
          <w:marRight w:val="0"/>
          <w:marTop w:val="0"/>
          <w:marBottom w:val="0"/>
          <w:divBdr>
            <w:top w:val="none" w:sz="0" w:space="0" w:color="auto"/>
            <w:left w:val="none" w:sz="0" w:space="0" w:color="auto"/>
            <w:bottom w:val="none" w:sz="0" w:space="0" w:color="auto"/>
            <w:right w:val="none" w:sz="0" w:space="0" w:color="auto"/>
          </w:divBdr>
          <w:divsChild>
            <w:div w:id="202080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308303">
      <w:bodyDiv w:val="1"/>
      <w:marLeft w:val="0"/>
      <w:marRight w:val="0"/>
      <w:marTop w:val="0"/>
      <w:marBottom w:val="0"/>
      <w:divBdr>
        <w:top w:val="none" w:sz="0" w:space="0" w:color="auto"/>
        <w:left w:val="none" w:sz="0" w:space="0" w:color="auto"/>
        <w:bottom w:val="none" w:sz="0" w:space="0" w:color="auto"/>
        <w:right w:val="none" w:sz="0" w:space="0" w:color="auto"/>
      </w:divBdr>
      <w:divsChild>
        <w:div w:id="1793745160">
          <w:marLeft w:val="0"/>
          <w:marRight w:val="0"/>
          <w:marTop w:val="0"/>
          <w:marBottom w:val="0"/>
          <w:divBdr>
            <w:top w:val="none" w:sz="0" w:space="0" w:color="auto"/>
            <w:left w:val="none" w:sz="0" w:space="0" w:color="auto"/>
            <w:bottom w:val="none" w:sz="0" w:space="0" w:color="auto"/>
            <w:right w:val="none" w:sz="0" w:space="0" w:color="auto"/>
          </w:divBdr>
          <w:divsChild>
            <w:div w:id="528035566">
              <w:marLeft w:val="0"/>
              <w:marRight w:val="0"/>
              <w:marTop w:val="0"/>
              <w:marBottom w:val="0"/>
              <w:divBdr>
                <w:top w:val="none" w:sz="0" w:space="0" w:color="auto"/>
                <w:left w:val="none" w:sz="0" w:space="0" w:color="auto"/>
                <w:bottom w:val="none" w:sz="0" w:space="0" w:color="auto"/>
                <w:right w:val="none" w:sz="0" w:space="0" w:color="auto"/>
              </w:divBdr>
            </w:div>
          </w:divsChild>
        </w:div>
        <w:div w:id="902452682">
          <w:marLeft w:val="0"/>
          <w:marRight w:val="0"/>
          <w:marTop w:val="0"/>
          <w:marBottom w:val="0"/>
          <w:divBdr>
            <w:top w:val="none" w:sz="0" w:space="0" w:color="auto"/>
            <w:left w:val="none" w:sz="0" w:space="0" w:color="auto"/>
            <w:bottom w:val="none" w:sz="0" w:space="0" w:color="auto"/>
            <w:right w:val="none" w:sz="0" w:space="0" w:color="auto"/>
          </w:divBdr>
          <w:divsChild>
            <w:div w:id="70321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993554">
      <w:bodyDiv w:val="1"/>
      <w:marLeft w:val="0"/>
      <w:marRight w:val="0"/>
      <w:marTop w:val="0"/>
      <w:marBottom w:val="0"/>
      <w:divBdr>
        <w:top w:val="none" w:sz="0" w:space="0" w:color="auto"/>
        <w:left w:val="none" w:sz="0" w:space="0" w:color="auto"/>
        <w:bottom w:val="none" w:sz="0" w:space="0" w:color="auto"/>
        <w:right w:val="none" w:sz="0" w:space="0" w:color="auto"/>
      </w:divBdr>
      <w:divsChild>
        <w:div w:id="123541608">
          <w:marLeft w:val="0"/>
          <w:marRight w:val="0"/>
          <w:marTop w:val="0"/>
          <w:marBottom w:val="0"/>
          <w:divBdr>
            <w:top w:val="none" w:sz="0" w:space="0" w:color="auto"/>
            <w:left w:val="none" w:sz="0" w:space="0" w:color="auto"/>
            <w:bottom w:val="none" w:sz="0" w:space="0" w:color="auto"/>
            <w:right w:val="none" w:sz="0" w:space="0" w:color="auto"/>
          </w:divBdr>
          <w:divsChild>
            <w:div w:id="929777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069253">
      <w:bodyDiv w:val="1"/>
      <w:marLeft w:val="0"/>
      <w:marRight w:val="0"/>
      <w:marTop w:val="0"/>
      <w:marBottom w:val="0"/>
      <w:divBdr>
        <w:top w:val="none" w:sz="0" w:space="0" w:color="auto"/>
        <w:left w:val="none" w:sz="0" w:space="0" w:color="auto"/>
        <w:bottom w:val="none" w:sz="0" w:space="0" w:color="auto"/>
        <w:right w:val="none" w:sz="0" w:space="0" w:color="auto"/>
      </w:divBdr>
      <w:divsChild>
        <w:div w:id="579216764">
          <w:marLeft w:val="0"/>
          <w:marRight w:val="0"/>
          <w:marTop w:val="0"/>
          <w:marBottom w:val="0"/>
          <w:divBdr>
            <w:top w:val="none" w:sz="0" w:space="0" w:color="auto"/>
            <w:left w:val="none" w:sz="0" w:space="0" w:color="auto"/>
            <w:bottom w:val="none" w:sz="0" w:space="0" w:color="auto"/>
            <w:right w:val="none" w:sz="0" w:space="0" w:color="auto"/>
          </w:divBdr>
          <w:divsChild>
            <w:div w:id="2109227067">
              <w:marLeft w:val="0"/>
              <w:marRight w:val="0"/>
              <w:marTop w:val="0"/>
              <w:marBottom w:val="0"/>
              <w:divBdr>
                <w:top w:val="none" w:sz="0" w:space="0" w:color="auto"/>
                <w:left w:val="none" w:sz="0" w:space="0" w:color="auto"/>
                <w:bottom w:val="none" w:sz="0" w:space="0" w:color="auto"/>
                <w:right w:val="none" w:sz="0" w:space="0" w:color="auto"/>
              </w:divBdr>
            </w:div>
          </w:divsChild>
        </w:div>
        <w:div w:id="2133592324">
          <w:marLeft w:val="0"/>
          <w:marRight w:val="0"/>
          <w:marTop w:val="0"/>
          <w:marBottom w:val="0"/>
          <w:divBdr>
            <w:top w:val="none" w:sz="0" w:space="0" w:color="auto"/>
            <w:left w:val="none" w:sz="0" w:space="0" w:color="auto"/>
            <w:bottom w:val="none" w:sz="0" w:space="0" w:color="auto"/>
            <w:right w:val="none" w:sz="0" w:space="0" w:color="auto"/>
          </w:divBdr>
          <w:divsChild>
            <w:div w:id="414397991">
              <w:marLeft w:val="0"/>
              <w:marRight w:val="0"/>
              <w:marTop w:val="0"/>
              <w:marBottom w:val="0"/>
              <w:divBdr>
                <w:top w:val="none" w:sz="0" w:space="0" w:color="auto"/>
                <w:left w:val="none" w:sz="0" w:space="0" w:color="auto"/>
                <w:bottom w:val="none" w:sz="0" w:space="0" w:color="auto"/>
                <w:right w:val="none" w:sz="0" w:space="0" w:color="auto"/>
              </w:divBdr>
            </w:div>
          </w:divsChild>
        </w:div>
        <w:div w:id="1985357258">
          <w:marLeft w:val="0"/>
          <w:marRight w:val="0"/>
          <w:marTop w:val="0"/>
          <w:marBottom w:val="0"/>
          <w:divBdr>
            <w:top w:val="none" w:sz="0" w:space="0" w:color="auto"/>
            <w:left w:val="none" w:sz="0" w:space="0" w:color="auto"/>
            <w:bottom w:val="none" w:sz="0" w:space="0" w:color="auto"/>
            <w:right w:val="none" w:sz="0" w:space="0" w:color="auto"/>
          </w:divBdr>
        </w:div>
      </w:divsChild>
    </w:div>
    <w:div w:id="1552691327">
      <w:bodyDiv w:val="1"/>
      <w:marLeft w:val="0"/>
      <w:marRight w:val="0"/>
      <w:marTop w:val="0"/>
      <w:marBottom w:val="0"/>
      <w:divBdr>
        <w:top w:val="none" w:sz="0" w:space="0" w:color="auto"/>
        <w:left w:val="none" w:sz="0" w:space="0" w:color="auto"/>
        <w:bottom w:val="none" w:sz="0" w:space="0" w:color="auto"/>
        <w:right w:val="none" w:sz="0" w:space="0" w:color="auto"/>
      </w:divBdr>
      <w:divsChild>
        <w:div w:id="1116369250">
          <w:marLeft w:val="0"/>
          <w:marRight w:val="0"/>
          <w:marTop w:val="0"/>
          <w:marBottom w:val="0"/>
          <w:divBdr>
            <w:top w:val="none" w:sz="0" w:space="0" w:color="auto"/>
            <w:left w:val="none" w:sz="0" w:space="0" w:color="auto"/>
            <w:bottom w:val="none" w:sz="0" w:space="0" w:color="auto"/>
            <w:right w:val="none" w:sz="0" w:space="0" w:color="auto"/>
          </w:divBdr>
          <w:divsChild>
            <w:div w:id="355347604">
              <w:marLeft w:val="0"/>
              <w:marRight w:val="0"/>
              <w:marTop w:val="0"/>
              <w:marBottom w:val="0"/>
              <w:divBdr>
                <w:top w:val="none" w:sz="0" w:space="0" w:color="auto"/>
                <w:left w:val="none" w:sz="0" w:space="0" w:color="auto"/>
                <w:bottom w:val="none" w:sz="0" w:space="0" w:color="auto"/>
                <w:right w:val="none" w:sz="0" w:space="0" w:color="auto"/>
              </w:divBdr>
            </w:div>
          </w:divsChild>
        </w:div>
        <w:div w:id="745961159">
          <w:marLeft w:val="0"/>
          <w:marRight w:val="0"/>
          <w:marTop w:val="0"/>
          <w:marBottom w:val="0"/>
          <w:divBdr>
            <w:top w:val="none" w:sz="0" w:space="0" w:color="auto"/>
            <w:left w:val="none" w:sz="0" w:space="0" w:color="auto"/>
            <w:bottom w:val="none" w:sz="0" w:space="0" w:color="auto"/>
            <w:right w:val="none" w:sz="0" w:space="0" w:color="auto"/>
          </w:divBdr>
          <w:divsChild>
            <w:div w:id="181772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034960">
      <w:bodyDiv w:val="1"/>
      <w:marLeft w:val="0"/>
      <w:marRight w:val="0"/>
      <w:marTop w:val="0"/>
      <w:marBottom w:val="0"/>
      <w:divBdr>
        <w:top w:val="none" w:sz="0" w:space="0" w:color="auto"/>
        <w:left w:val="none" w:sz="0" w:space="0" w:color="auto"/>
        <w:bottom w:val="none" w:sz="0" w:space="0" w:color="auto"/>
        <w:right w:val="none" w:sz="0" w:space="0" w:color="auto"/>
      </w:divBdr>
      <w:divsChild>
        <w:div w:id="2032484336">
          <w:marLeft w:val="0"/>
          <w:marRight w:val="0"/>
          <w:marTop w:val="0"/>
          <w:marBottom w:val="0"/>
          <w:divBdr>
            <w:top w:val="none" w:sz="0" w:space="0" w:color="auto"/>
            <w:left w:val="none" w:sz="0" w:space="0" w:color="auto"/>
            <w:bottom w:val="none" w:sz="0" w:space="0" w:color="auto"/>
            <w:right w:val="none" w:sz="0" w:space="0" w:color="auto"/>
          </w:divBdr>
          <w:divsChild>
            <w:div w:id="1561943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354020">
      <w:bodyDiv w:val="1"/>
      <w:marLeft w:val="0"/>
      <w:marRight w:val="0"/>
      <w:marTop w:val="0"/>
      <w:marBottom w:val="0"/>
      <w:divBdr>
        <w:top w:val="none" w:sz="0" w:space="0" w:color="auto"/>
        <w:left w:val="none" w:sz="0" w:space="0" w:color="auto"/>
        <w:bottom w:val="none" w:sz="0" w:space="0" w:color="auto"/>
        <w:right w:val="none" w:sz="0" w:space="0" w:color="auto"/>
      </w:divBdr>
      <w:divsChild>
        <w:div w:id="1422799839">
          <w:marLeft w:val="0"/>
          <w:marRight w:val="0"/>
          <w:marTop w:val="0"/>
          <w:marBottom w:val="0"/>
          <w:divBdr>
            <w:top w:val="none" w:sz="0" w:space="0" w:color="auto"/>
            <w:left w:val="none" w:sz="0" w:space="0" w:color="auto"/>
            <w:bottom w:val="none" w:sz="0" w:space="0" w:color="auto"/>
            <w:right w:val="none" w:sz="0" w:space="0" w:color="auto"/>
          </w:divBdr>
          <w:divsChild>
            <w:div w:id="133969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293</TotalTime>
  <Pages>10</Pages>
  <Words>2011</Words>
  <Characters>11468</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13453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Allison</dc:creator>
  <cp:keywords/>
  <dc:description/>
  <cp:lastModifiedBy>West, Allison</cp:lastModifiedBy>
  <cp:revision>30</cp:revision>
  <dcterms:created xsi:type="dcterms:W3CDTF">2025-02-12T15:36:00Z</dcterms:created>
  <dcterms:modified xsi:type="dcterms:W3CDTF">2025-05-09T16:50:00Z</dcterms:modified>
</cp:coreProperties>
</file>