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5A8A57" w14:textId="207E2A0E" w:rsidR="009C00C6" w:rsidRPr="009C00C6" w:rsidRDefault="009C00C6" w:rsidP="009C00C6">
      <w:pPr>
        <w:pStyle w:val="Left2"/>
        <w:ind w:left="-288" w:right="-432"/>
        <w:rPr>
          <w:sz w:val="26"/>
          <w:szCs w:val="26"/>
        </w:rPr>
      </w:pPr>
      <w:r>
        <w:rPr>
          <w:sz w:val="26"/>
          <w:szCs w:val="26"/>
        </w:rPr>
        <w:t>Randolph Sheppard</w:t>
      </w:r>
    </w:p>
    <w:p w14:paraId="2242A050" w14:textId="207EB640" w:rsidR="009C00C6" w:rsidRDefault="009C00C6" w:rsidP="009C00C6">
      <w:pPr>
        <w:pStyle w:val="Colloquy"/>
        <w:ind w:left="-288" w:right="-432"/>
        <w:rPr>
          <w:sz w:val="26"/>
          <w:szCs w:val="26"/>
        </w:rPr>
      </w:pPr>
      <w:r>
        <w:rPr>
          <w:sz w:val="26"/>
          <w:szCs w:val="26"/>
        </w:rPr>
        <w:t>Trust Fund Quarterly Meeting</w:t>
      </w:r>
    </w:p>
    <w:p w14:paraId="1ECA2EB2" w14:textId="028A25C8" w:rsidR="009C00C6" w:rsidRDefault="009C00C6" w:rsidP="009C00C6">
      <w:pPr>
        <w:pStyle w:val="Colloquy"/>
        <w:ind w:left="-288" w:right="-432"/>
        <w:rPr>
          <w:sz w:val="26"/>
          <w:szCs w:val="26"/>
        </w:rPr>
      </w:pPr>
      <w:r>
        <w:rPr>
          <w:sz w:val="26"/>
          <w:szCs w:val="26"/>
        </w:rPr>
        <w:t>December 13th, 2024</w:t>
      </w:r>
    </w:p>
    <w:p w14:paraId="6413A7D8" w14:textId="77777777" w:rsidR="009C00C6" w:rsidRDefault="009C00C6" w:rsidP="009C00C6"/>
    <w:p w14:paraId="64A208E7" w14:textId="77777777" w:rsidR="009C00C6" w:rsidRPr="009C00C6" w:rsidRDefault="009C00C6" w:rsidP="009C00C6"/>
    <w:p w14:paraId="7CB3AB12" w14:textId="38228161" w:rsidR="009C00C6" w:rsidRDefault="009C00C6" w:rsidP="009C00C6">
      <w:pPr>
        <w:pStyle w:val="Colloquy"/>
        <w:ind w:left="-288" w:right="-432"/>
        <w:rPr>
          <w:sz w:val="26"/>
          <w:szCs w:val="26"/>
        </w:rPr>
      </w:pPr>
      <w:r>
        <w:rPr>
          <w:sz w:val="26"/>
          <w:szCs w:val="26"/>
        </w:rPr>
        <w:t>FRANK GAFFNEY: Call to order the trust fund committee meeting.  Committee members roll call.</w:t>
      </w:r>
    </w:p>
    <w:p w14:paraId="13B6CC33" w14:textId="77777777" w:rsidR="009C00C6" w:rsidRDefault="009C00C6" w:rsidP="009C00C6">
      <w:pPr>
        <w:pStyle w:val="Colloquy"/>
        <w:ind w:left="-288" w:right="-432"/>
        <w:rPr>
          <w:sz w:val="26"/>
          <w:szCs w:val="26"/>
        </w:rPr>
      </w:pPr>
      <w:r>
        <w:rPr>
          <w:sz w:val="26"/>
          <w:szCs w:val="26"/>
        </w:rPr>
        <w:t xml:space="preserve">DONALD ARABI: Don Arabi, Alexandria. </w:t>
      </w:r>
    </w:p>
    <w:p w14:paraId="66C48157" w14:textId="77777777" w:rsidR="009C00C6" w:rsidRDefault="009C00C6" w:rsidP="009C00C6">
      <w:pPr>
        <w:pStyle w:val="Colloquy"/>
        <w:ind w:left="-288" w:right="-432"/>
        <w:rPr>
          <w:sz w:val="26"/>
          <w:szCs w:val="26"/>
        </w:rPr>
      </w:pPr>
      <w:r>
        <w:rPr>
          <w:sz w:val="26"/>
          <w:szCs w:val="26"/>
        </w:rPr>
        <w:t>SHELLY LEJEUNE: Shelly LeJeune, Baton Rouge.</w:t>
      </w:r>
    </w:p>
    <w:p w14:paraId="1BA2C505" w14:textId="77777777" w:rsidR="009C00C6" w:rsidRDefault="009C00C6" w:rsidP="009C00C6">
      <w:pPr>
        <w:pStyle w:val="Colloquy"/>
        <w:ind w:left="-288" w:right="-432"/>
        <w:rPr>
          <w:sz w:val="26"/>
          <w:szCs w:val="26"/>
        </w:rPr>
      </w:pPr>
      <w:r>
        <w:rPr>
          <w:sz w:val="26"/>
          <w:szCs w:val="26"/>
        </w:rPr>
        <w:t>EMME PALMER: Emma Palmer, Shreveport.</w:t>
      </w:r>
    </w:p>
    <w:p w14:paraId="4E6CFF32" w14:textId="77777777" w:rsidR="009C00C6" w:rsidRDefault="009C00C6" w:rsidP="009C00C6">
      <w:pPr>
        <w:pStyle w:val="Colloquy"/>
        <w:ind w:left="-288" w:right="-432"/>
        <w:rPr>
          <w:sz w:val="26"/>
          <w:szCs w:val="26"/>
        </w:rPr>
      </w:pPr>
      <w:r>
        <w:rPr>
          <w:sz w:val="26"/>
          <w:szCs w:val="26"/>
        </w:rPr>
        <w:t>RICKY PETTIS: Ricky Pettis, Baton Rouge.</w:t>
      </w:r>
    </w:p>
    <w:p w14:paraId="46870BB6" w14:textId="77777777" w:rsidR="009C00C6" w:rsidRDefault="009C00C6" w:rsidP="009C00C6">
      <w:pPr>
        <w:pStyle w:val="Colloquy"/>
        <w:ind w:left="-288" w:right="-432"/>
        <w:rPr>
          <w:sz w:val="26"/>
          <w:szCs w:val="26"/>
        </w:rPr>
      </w:pPr>
      <w:r>
        <w:rPr>
          <w:sz w:val="26"/>
          <w:szCs w:val="26"/>
        </w:rPr>
        <w:t>CRAIG ALEXANDER: Craig Alexander, Lafayette.</w:t>
      </w:r>
    </w:p>
    <w:p w14:paraId="45D92A32" w14:textId="77777777" w:rsidR="009C00C6" w:rsidRDefault="009C00C6" w:rsidP="009C00C6">
      <w:pPr>
        <w:pStyle w:val="Colloquy"/>
        <w:ind w:left="-288" w:right="-432"/>
        <w:rPr>
          <w:sz w:val="26"/>
          <w:szCs w:val="26"/>
        </w:rPr>
      </w:pPr>
      <w:r>
        <w:rPr>
          <w:sz w:val="26"/>
          <w:szCs w:val="26"/>
        </w:rPr>
        <w:t>REMUS POWELL: Remus Powell, Gretna.</w:t>
      </w:r>
    </w:p>
    <w:p w14:paraId="37349B47" w14:textId="77777777" w:rsidR="009C00C6" w:rsidRDefault="009C00C6" w:rsidP="009C00C6">
      <w:pPr>
        <w:pStyle w:val="Colloquy"/>
        <w:ind w:left="-288" w:right="-432"/>
        <w:rPr>
          <w:sz w:val="26"/>
          <w:szCs w:val="26"/>
        </w:rPr>
      </w:pPr>
      <w:r>
        <w:rPr>
          <w:sz w:val="26"/>
          <w:szCs w:val="26"/>
        </w:rPr>
        <w:t>FRANK GAFFNEY: Kevin, got anything?</w:t>
      </w:r>
    </w:p>
    <w:p w14:paraId="7835C7D5" w14:textId="77777777" w:rsidR="009C00C6" w:rsidRDefault="009C00C6" w:rsidP="009C00C6">
      <w:pPr>
        <w:pStyle w:val="Colloquy"/>
        <w:ind w:left="-288" w:right="-432"/>
        <w:rPr>
          <w:sz w:val="26"/>
          <w:szCs w:val="26"/>
        </w:rPr>
      </w:pPr>
      <w:r>
        <w:rPr>
          <w:sz w:val="26"/>
          <w:szCs w:val="26"/>
        </w:rPr>
        <w:t>ROBERT ELLINGTON: Review of agenda.  Well, the approval of minutes from last one.</w:t>
      </w:r>
    </w:p>
    <w:p w14:paraId="42403CCD" w14:textId="77777777" w:rsidR="009C00C6" w:rsidRDefault="009C00C6" w:rsidP="009C00C6">
      <w:pPr>
        <w:pStyle w:val="Colloquy"/>
        <w:ind w:left="-288" w:right="-432"/>
        <w:rPr>
          <w:sz w:val="26"/>
          <w:szCs w:val="26"/>
        </w:rPr>
      </w:pPr>
      <w:r>
        <w:rPr>
          <w:sz w:val="26"/>
          <w:szCs w:val="26"/>
        </w:rPr>
        <w:t>FRANK GAFFNEY: Is there any questions on the minutes from the last meeting?</w:t>
      </w:r>
    </w:p>
    <w:p w14:paraId="35695938" w14:textId="77777777" w:rsidR="009C00C6" w:rsidRDefault="009C00C6" w:rsidP="009C00C6">
      <w:pPr>
        <w:pStyle w:val="Colloquy"/>
        <w:ind w:left="-288" w:right="-432"/>
        <w:rPr>
          <w:sz w:val="26"/>
          <w:szCs w:val="26"/>
        </w:rPr>
      </w:pPr>
      <w:r>
        <w:rPr>
          <w:sz w:val="26"/>
          <w:szCs w:val="26"/>
        </w:rPr>
        <w:t>SHELLY LEJEUNE: I make a motion we approve.</w:t>
      </w:r>
    </w:p>
    <w:p w14:paraId="25907D88" w14:textId="77777777" w:rsidR="009C00C6" w:rsidRDefault="009C00C6" w:rsidP="009C00C6">
      <w:pPr>
        <w:pStyle w:val="Colloquy"/>
        <w:ind w:left="-288" w:right="-432"/>
        <w:rPr>
          <w:sz w:val="26"/>
          <w:szCs w:val="26"/>
        </w:rPr>
      </w:pPr>
      <w:r>
        <w:rPr>
          <w:sz w:val="26"/>
          <w:szCs w:val="26"/>
        </w:rPr>
        <w:t xml:space="preserve">DONALD ARABI: I second. </w:t>
      </w:r>
    </w:p>
    <w:p w14:paraId="332C891F" w14:textId="77777777" w:rsidR="009C00C6" w:rsidRDefault="009C00C6" w:rsidP="009C00C6">
      <w:pPr>
        <w:pStyle w:val="Colloquy"/>
        <w:ind w:left="-288" w:right="-432"/>
        <w:rPr>
          <w:sz w:val="26"/>
          <w:szCs w:val="26"/>
        </w:rPr>
      </w:pPr>
      <w:r>
        <w:rPr>
          <w:sz w:val="26"/>
          <w:szCs w:val="26"/>
        </w:rPr>
        <w:t>FRANK GAFFNEY: All in favor?</w:t>
      </w:r>
    </w:p>
    <w:p w14:paraId="4E954560" w14:textId="1F6E4A5C" w:rsidR="009C00C6" w:rsidRDefault="009C00C6" w:rsidP="009C00C6">
      <w:pPr>
        <w:pStyle w:val="Left2"/>
        <w:ind w:left="-288" w:right="-432"/>
        <w:rPr>
          <w:sz w:val="26"/>
          <w:szCs w:val="26"/>
        </w:rPr>
      </w:pPr>
      <w:r>
        <w:rPr>
          <w:sz w:val="26"/>
          <w:szCs w:val="26"/>
        </w:rPr>
        <w:t>{Collective aye}</w:t>
      </w:r>
    </w:p>
    <w:p w14:paraId="4F9348EB" w14:textId="77777777" w:rsidR="009C00C6" w:rsidRDefault="009C00C6" w:rsidP="009C00C6">
      <w:pPr>
        <w:pStyle w:val="Colloquy"/>
        <w:ind w:left="-288" w:right="-432"/>
        <w:rPr>
          <w:sz w:val="26"/>
          <w:szCs w:val="26"/>
        </w:rPr>
      </w:pPr>
      <w:r>
        <w:rPr>
          <w:sz w:val="26"/>
          <w:szCs w:val="26"/>
        </w:rPr>
        <w:t>FRANK GAFFNEY: Opposed?  That passed.</w:t>
      </w:r>
    </w:p>
    <w:p w14:paraId="60613F6D" w14:textId="19E571BB" w:rsidR="009C00C6" w:rsidRDefault="009C00C6" w:rsidP="009C00C6">
      <w:pPr>
        <w:pStyle w:val="Colloquy"/>
        <w:ind w:left="-288" w:right="-432"/>
        <w:rPr>
          <w:sz w:val="26"/>
          <w:szCs w:val="26"/>
        </w:rPr>
      </w:pPr>
      <w:r>
        <w:rPr>
          <w:sz w:val="26"/>
          <w:szCs w:val="26"/>
        </w:rPr>
        <w:t>ROBERT ELLINGTON: The next thing is disbursements and the trust fund balance.  So since July of 2024 our expenditures have been 185,000.  95,000 of that was for the stipend.  The collections are 123,366.  Accumulated 4,500</w:t>
      </w:r>
      <w:r>
        <w:rPr>
          <w:sz w:val="26"/>
          <w:szCs w:val="26"/>
        </w:rPr>
        <w:noBreakHyphen/>
        <w:t xml:space="preserve">dollars in interest.  The current balance is $505,214.97.  As of last year the same thing is going to happen this year.  That trust </w:t>
      </w:r>
      <w:r>
        <w:rPr>
          <w:sz w:val="26"/>
          <w:szCs w:val="26"/>
        </w:rPr>
        <w:t>fund,</w:t>
      </w:r>
      <w:r>
        <w:rPr>
          <w:sz w:val="26"/>
          <w:szCs w:val="26"/>
        </w:rPr>
        <w:t xml:space="preserve"> while it may dip a little bit</w:t>
      </w:r>
      <w:r>
        <w:rPr>
          <w:sz w:val="26"/>
          <w:szCs w:val="26"/>
        </w:rPr>
        <w:t>,</w:t>
      </w:r>
      <w:r>
        <w:rPr>
          <w:sz w:val="26"/>
          <w:szCs w:val="26"/>
        </w:rPr>
        <w:t xml:space="preserve"> it should continue to increase.  Last year it increased about 5,000 per month.  May be a little less than that this year just because of the federal locations that have </w:t>
      </w:r>
      <w:proofErr w:type="gramStart"/>
      <w:r>
        <w:rPr>
          <w:sz w:val="26"/>
          <w:szCs w:val="26"/>
        </w:rPr>
        <w:t>been reassigned</w:t>
      </w:r>
      <w:proofErr w:type="gramEnd"/>
      <w:r>
        <w:rPr>
          <w:sz w:val="26"/>
          <w:szCs w:val="26"/>
        </w:rPr>
        <w:t>.  Hopefully by the end of next month we'll have all the federal locations reassigned.  But we are still gaining money after the stipend but with paying the stipend we do lose money annually out of the trust fund.  We will have less money than we began with at the end of the year.</w:t>
      </w:r>
    </w:p>
    <w:p w14:paraId="0DCB338F" w14:textId="77777777" w:rsidR="009C00C6" w:rsidRDefault="009C00C6" w:rsidP="009C00C6">
      <w:pPr>
        <w:pStyle w:val="Colloquy"/>
        <w:ind w:left="-288" w:right="-432"/>
        <w:rPr>
          <w:sz w:val="26"/>
          <w:szCs w:val="26"/>
        </w:rPr>
      </w:pPr>
      <w:r>
        <w:rPr>
          <w:sz w:val="26"/>
          <w:szCs w:val="26"/>
        </w:rPr>
        <w:t xml:space="preserve">SHELLY LEJEUNE: Did everyone get their stipend? </w:t>
      </w:r>
    </w:p>
    <w:p w14:paraId="4785AB32" w14:textId="77777777" w:rsidR="009C00C6" w:rsidRDefault="009C00C6" w:rsidP="009C00C6">
      <w:pPr>
        <w:pStyle w:val="Colloquy"/>
        <w:ind w:left="-288" w:right="-432"/>
        <w:rPr>
          <w:sz w:val="26"/>
          <w:szCs w:val="26"/>
        </w:rPr>
      </w:pPr>
      <w:r>
        <w:rPr>
          <w:sz w:val="26"/>
          <w:szCs w:val="26"/>
        </w:rPr>
        <w:t xml:space="preserve">ROBERT ELLINGTON: I would hope so.  Of course last meeting I said I hope so and I found out several of </w:t>
      </w:r>
      <w:proofErr w:type="gramStart"/>
      <w:r>
        <w:rPr>
          <w:sz w:val="26"/>
          <w:szCs w:val="26"/>
        </w:rPr>
        <w:t>y'all</w:t>
      </w:r>
      <w:proofErr w:type="gramEnd"/>
      <w:r>
        <w:rPr>
          <w:sz w:val="26"/>
          <w:szCs w:val="26"/>
        </w:rPr>
        <w:t xml:space="preserve"> did not.</w:t>
      </w:r>
    </w:p>
    <w:p w14:paraId="6E058A7B" w14:textId="77777777" w:rsidR="009C00C6" w:rsidRDefault="009C00C6" w:rsidP="009C00C6">
      <w:pPr>
        <w:pStyle w:val="Colloquy"/>
        <w:ind w:left="-288" w:right="-432"/>
        <w:rPr>
          <w:sz w:val="26"/>
          <w:szCs w:val="26"/>
        </w:rPr>
      </w:pPr>
      <w:r>
        <w:rPr>
          <w:sz w:val="26"/>
          <w:szCs w:val="26"/>
        </w:rPr>
        <w:t xml:space="preserve">KEVIN MONK: </w:t>
      </w:r>
      <w:proofErr w:type="gramStart"/>
      <w:r>
        <w:rPr>
          <w:sz w:val="26"/>
          <w:szCs w:val="26"/>
        </w:rPr>
        <w:t>38</w:t>
      </w:r>
      <w:proofErr w:type="gramEnd"/>
      <w:r>
        <w:rPr>
          <w:sz w:val="26"/>
          <w:szCs w:val="26"/>
        </w:rPr>
        <w:t xml:space="preserve"> of them got paid.</w:t>
      </w:r>
    </w:p>
    <w:p w14:paraId="659E9169" w14:textId="77777777" w:rsidR="009C00C6" w:rsidRDefault="009C00C6" w:rsidP="009C00C6">
      <w:pPr>
        <w:pStyle w:val="Colloquy"/>
        <w:ind w:left="-288" w:right="-432"/>
        <w:rPr>
          <w:sz w:val="26"/>
          <w:szCs w:val="26"/>
        </w:rPr>
      </w:pPr>
      <w:r>
        <w:rPr>
          <w:sz w:val="26"/>
          <w:szCs w:val="26"/>
        </w:rPr>
        <w:t xml:space="preserve">CRAIG ALEXANDER: That's all we have is </w:t>
      </w:r>
      <w:proofErr w:type="gramStart"/>
      <w:r>
        <w:rPr>
          <w:sz w:val="26"/>
          <w:szCs w:val="26"/>
        </w:rPr>
        <w:t>38</w:t>
      </w:r>
      <w:proofErr w:type="gramEnd"/>
      <w:r>
        <w:rPr>
          <w:sz w:val="26"/>
          <w:szCs w:val="26"/>
        </w:rPr>
        <w:t xml:space="preserve"> people? </w:t>
      </w:r>
    </w:p>
    <w:p w14:paraId="0F3D4562" w14:textId="77777777" w:rsidR="009C00C6" w:rsidRDefault="009C00C6" w:rsidP="009C00C6">
      <w:pPr>
        <w:pStyle w:val="Colloquy"/>
        <w:ind w:left="-288" w:right="-432"/>
        <w:rPr>
          <w:sz w:val="26"/>
          <w:szCs w:val="26"/>
        </w:rPr>
      </w:pPr>
      <w:r>
        <w:rPr>
          <w:sz w:val="26"/>
          <w:szCs w:val="26"/>
        </w:rPr>
        <w:lastRenderedPageBreak/>
        <w:t>KEVIN MONK: Yep.</w:t>
      </w:r>
    </w:p>
    <w:p w14:paraId="3C9B8B15" w14:textId="77777777" w:rsidR="009C00C6" w:rsidRDefault="009C00C6" w:rsidP="009C00C6">
      <w:pPr>
        <w:pStyle w:val="Colloquy"/>
        <w:ind w:left="-288" w:right="-432"/>
        <w:rPr>
          <w:sz w:val="26"/>
          <w:szCs w:val="26"/>
        </w:rPr>
      </w:pPr>
      <w:r>
        <w:rPr>
          <w:sz w:val="26"/>
          <w:szCs w:val="26"/>
        </w:rPr>
        <w:t>FRANK GAFFNEY: Anything after that?</w:t>
      </w:r>
    </w:p>
    <w:p w14:paraId="36336D3C" w14:textId="77777777" w:rsidR="009C00C6" w:rsidRDefault="009C00C6" w:rsidP="009C00C6">
      <w:pPr>
        <w:pStyle w:val="Colloquy"/>
        <w:ind w:left="-288" w:right="-432"/>
        <w:rPr>
          <w:sz w:val="26"/>
          <w:szCs w:val="26"/>
        </w:rPr>
      </w:pPr>
      <w:r>
        <w:rPr>
          <w:sz w:val="26"/>
          <w:szCs w:val="26"/>
        </w:rPr>
        <w:t>ROBERT ELLINGTON: That's it.</w:t>
      </w:r>
    </w:p>
    <w:p w14:paraId="6DF27102" w14:textId="77777777" w:rsidR="009C00C6" w:rsidRDefault="009C00C6" w:rsidP="009C00C6">
      <w:pPr>
        <w:pStyle w:val="Colloquy"/>
        <w:ind w:left="-288" w:right="-432"/>
        <w:rPr>
          <w:sz w:val="26"/>
          <w:szCs w:val="26"/>
        </w:rPr>
      </w:pPr>
      <w:r>
        <w:rPr>
          <w:sz w:val="26"/>
          <w:szCs w:val="26"/>
        </w:rPr>
        <w:t xml:space="preserve">FRANK GAFFNEY: Do I hear a motion to adjourn? </w:t>
      </w:r>
    </w:p>
    <w:p w14:paraId="08E64E3E" w14:textId="77777777" w:rsidR="009C00C6" w:rsidRDefault="009C00C6" w:rsidP="009C00C6">
      <w:pPr>
        <w:pStyle w:val="Colloquy"/>
        <w:ind w:left="-288" w:right="-432"/>
        <w:rPr>
          <w:sz w:val="26"/>
          <w:szCs w:val="26"/>
        </w:rPr>
      </w:pPr>
      <w:r>
        <w:rPr>
          <w:sz w:val="26"/>
          <w:szCs w:val="26"/>
        </w:rPr>
        <w:t xml:space="preserve">SHELLY LEJEUNE: I make a motion that the trust fund </w:t>
      </w:r>
      <w:proofErr w:type="gramStart"/>
      <w:r>
        <w:rPr>
          <w:sz w:val="26"/>
          <w:szCs w:val="26"/>
        </w:rPr>
        <w:t>be adjourned</w:t>
      </w:r>
      <w:proofErr w:type="gramEnd"/>
      <w:r>
        <w:rPr>
          <w:sz w:val="26"/>
          <w:szCs w:val="26"/>
        </w:rPr>
        <w:t>.</w:t>
      </w:r>
    </w:p>
    <w:p w14:paraId="06546563" w14:textId="77777777" w:rsidR="009C00C6" w:rsidRDefault="009C00C6" w:rsidP="009C00C6">
      <w:pPr>
        <w:pStyle w:val="Colloquy"/>
        <w:ind w:left="-288" w:right="-432"/>
        <w:rPr>
          <w:sz w:val="26"/>
          <w:szCs w:val="26"/>
        </w:rPr>
      </w:pPr>
      <w:r>
        <w:rPr>
          <w:sz w:val="26"/>
          <w:szCs w:val="26"/>
        </w:rPr>
        <w:t>DONALD ARABI: I second.</w:t>
      </w:r>
    </w:p>
    <w:p w14:paraId="6EC237AA" w14:textId="77777777" w:rsidR="009C00C6" w:rsidRDefault="009C00C6" w:rsidP="009C00C6">
      <w:pPr>
        <w:pStyle w:val="Colloquy"/>
        <w:ind w:left="-288" w:right="-432"/>
        <w:rPr>
          <w:sz w:val="26"/>
          <w:szCs w:val="26"/>
        </w:rPr>
      </w:pPr>
      <w:r>
        <w:rPr>
          <w:sz w:val="26"/>
          <w:szCs w:val="26"/>
        </w:rPr>
        <w:t xml:space="preserve">FRANK GAFFNEY: All in favor?  </w:t>
      </w:r>
    </w:p>
    <w:p w14:paraId="2BDE7782" w14:textId="77777777" w:rsidR="009C00C6" w:rsidRDefault="009C00C6" w:rsidP="009C00C6">
      <w:pPr>
        <w:pStyle w:val="Left2"/>
        <w:ind w:left="-288" w:right="-432"/>
        <w:rPr>
          <w:sz w:val="26"/>
          <w:szCs w:val="26"/>
        </w:rPr>
      </w:pPr>
      <w:r>
        <w:rPr>
          <w:sz w:val="26"/>
          <w:szCs w:val="26"/>
        </w:rPr>
        <w:t xml:space="preserve">{Collective aye} </w:t>
      </w:r>
    </w:p>
    <w:p w14:paraId="109B8EB8" w14:textId="77777777" w:rsidR="009C00C6" w:rsidRDefault="009C00C6" w:rsidP="009C00C6">
      <w:pPr>
        <w:pStyle w:val="Colloquy"/>
        <w:ind w:left="-288" w:right="-432"/>
      </w:pPr>
      <w:r>
        <w:rPr>
          <w:sz w:val="26"/>
          <w:szCs w:val="26"/>
        </w:rPr>
        <w:t xml:space="preserve">FRANK GAFFNEY: Opposed?  End of the meeting.  </w:t>
      </w:r>
    </w:p>
    <w:p w14:paraId="32B00071" w14:textId="77777777" w:rsidR="008A03B9" w:rsidRDefault="008A03B9" w:rsidP="009C00C6">
      <w:pPr>
        <w:ind w:left="-288" w:right="-432"/>
      </w:pPr>
    </w:p>
    <w:sectPr w:rsidR="008A03B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85CF4" w14:textId="77777777" w:rsidR="009A56AA" w:rsidRDefault="009A56AA" w:rsidP="009C00C6">
      <w:pPr>
        <w:spacing w:after="0" w:line="240" w:lineRule="auto"/>
      </w:pPr>
      <w:r>
        <w:separator/>
      </w:r>
    </w:p>
  </w:endnote>
  <w:endnote w:type="continuationSeparator" w:id="0">
    <w:p w14:paraId="24F9173F" w14:textId="77777777" w:rsidR="009A56AA" w:rsidRDefault="009A56AA" w:rsidP="009C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432857"/>
      <w:docPartObj>
        <w:docPartGallery w:val="Page Numbers (Bottom of Page)"/>
        <w:docPartUnique/>
      </w:docPartObj>
    </w:sdtPr>
    <w:sdtEndPr>
      <w:rPr>
        <w:noProof/>
      </w:rPr>
    </w:sdtEndPr>
    <w:sdtContent>
      <w:p w14:paraId="6F52BB45" w14:textId="6A20BB27" w:rsidR="009C00C6" w:rsidRDefault="009C00C6">
        <w:pPr>
          <w:pStyle w:val="Footer"/>
        </w:pPr>
        <w:r>
          <w:fldChar w:fldCharType="begin"/>
        </w:r>
        <w:r>
          <w:instrText xml:space="preserve"> PAGE   \* MERGEFORMAT </w:instrText>
        </w:r>
        <w:r>
          <w:fldChar w:fldCharType="separate"/>
        </w:r>
        <w:r>
          <w:rPr>
            <w:noProof/>
          </w:rPr>
          <w:t>2</w:t>
        </w:r>
        <w:r>
          <w:rPr>
            <w:noProof/>
          </w:rPr>
          <w:fldChar w:fldCharType="end"/>
        </w:r>
      </w:p>
    </w:sdtContent>
  </w:sdt>
  <w:p w14:paraId="1876C765" w14:textId="77777777" w:rsidR="009C00C6" w:rsidRDefault="009C0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5D981" w14:textId="77777777" w:rsidR="009A56AA" w:rsidRDefault="009A56AA" w:rsidP="009C00C6">
      <w:pPr>
        <w:spacing w:after="0" w:line="240" w:lineRule="auto"/>
      </w:pPr>
      <w:r>
        <w:separator/>
      </w:r>
    </w:p>
  </w:footnote>
  <w:footnote w:type="continuationSeparator" w:id="0">
    <w:p w14:paraId="3511D472" w14:textId="77777777" w:rsidR="009A56AA" w:rsidRDefault="009A56AA" w:rsidP="009C00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0C6"/>
    <w:rsid w:val="001F0760"/>
    <w:rsid w:val="008A03B9"/>
    <w:rsid w:val="009A56AA"/>
    <w:rsid w:val="009C00C6"/>
    <w:rsid w:val="00DB3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A173D"/>
  <w15:chartTrackingRefBased/>
  <w15:docId w15:val="{B56E2584-C1C5-448D-AE2A-00EF0F33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0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0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00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00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00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0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0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00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00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00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0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0C6"/>
    <w:rPr>
      <w:rFonts w:eastAsiaTheme="majorEastAsia" w:cstheme="majorBidi"/>
      <w:color w:val="272727" w:themeColor="text1" w:themeTint="D8"/>
    </w:rPr>
  </w:style>
  <w:style w:type="paragraph" w:styleId="Title">
    <w:name w:val="Title"/>
    <w:basedOn w:val="Normal"/>
    <w:next w:val="Normal"/>
    <w:link w:val="TitleChar"/>
    <w:uiPriority w:val="10"/>
    <w:qFormat/>
    <w:rsid w:val="009C0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0C6"/>
    <w:pPr>
      <w:spacing w:before="160"/>
      <w:jc w:val="center"/>
    </w:pPr>
    <w:rPr>
      <w:i/>
      <w:iCs/>
      <w:color w:val="404040" w:themeColor="text1" w:themeTint="BF"/>
    </w:rPr>
  </w:style>
  <w:style w:type="character" w:customStyle="1" w:styleId="QuoteChar">
    <w:name w:val="Quote Char"/>
    <w:basedOn w:val="DefaultParagraphFont"/>
    <w:link w:val="Quote"/>
    <w:uiPriority w:val="29"/>
    <w:rsid w:val="009C00C6"/>
    <w:rPr>
      <w:i/>
      <w:iCs/>
      <w:color w:val="404040" w:themeColor="text1" w:themeTint="BF"/>
    </w:rPr>
  </w:style>
  <w:style w:type="paragraph" w:styleId="ListParagraph">
    <w:name w:val="List Paragraph"/>
    <w:basedOn w:val="Normal"/>
    <w:uiPriority w:val="34"/>
    <w:qFormat/>
    <w:rsid w:val="009C00C6"/>
    <w:pPr>
      <w:ind w:left="720"/>
      <w:contextualSpacing/>
    </w:pPr>
  </w:style>
  <w:style w:type="character" w:styleId="IntenseEmphasis">
    <w:name w:val="Intense Emphasis"/>
    <w:basedOn w:val="DefaultParagraphFont"/>
    <w:uiPriority w:val="21"/>
    <w:qFormat/>
    <w:rsid w:val="009C00C6"/>
    <w:rPr>
      <w:i/>
      <w:iCs/>
      <w:color w:val="0F4761" w:themeColor="accent1" w:themeShade="BF"/>
    </w:rPr>
  </w:style>
  <w:style w:type="paragraph" w:styleId="IntenseQuote">
    <w:name w:val="Intense Quote"/>
    <w:basedOn w:val="Normal"/>
    <w:next w:val="Normal"/>
    <w:link w:val="IntenseQuoteChar"/>
    <w:uiPriority w:val="30"/>
    <w:qFormat/>
    <w:rsid w:val="009C0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00C6"/>
    <w:rPr>
      <w:i/>
      <w:iCs/>
      <w:color w:val="0F4761" w:themeColor="accent1" w:themeShade="BF"/>
    </w:rPr>
  </w:style>
  <w:style w:type="character" w:styleId="IntenseReference">
    <w:name w:val="Intense Reference"/>
    <w:basedOn w:val="DefaultParagraphFont"/>
    <w:uiPriority w:val="32"/>
    <w:qFormat/>
    <w:rsid w:val="009C00C6"/>
    <w:rPr>
      <w:b/>
      <w:bCs/>
      <w:smallCaps/>
      <w:color w:val="0F4761" w:themeColor="accent1" w:themeShade="BF"/>
      <w:spacing w:val="5"/>
    </w:rPr>
  </w:style>
  <w:style w:type="paragraph" w:customStyle="1" w:styleId="Colloquy">
    <w:name w:val="Colloquy"/>
    <w:basedOn w:val="Normal"/>
    <w:next w:val="Normal"/>
    <w:uiPriority w:val="99"/>
    <w:rsid w:val="009C00C6"/>
    <w:pPr>
      <w:widowControl w:val="0"/>
      <w:autoSpaceDE w:val="0"/>
      <w:autoSpaceDN w:val="0"/>
      <w:adjustRightInd w:val="0"/>
      <w:spacing w:after="0" w:line="285" w:lineRule="atLeast"/>
      <w:ind w:left="720" w:right="1395" w:firstLine="720"/>
    </w:pPr>
    <w:rPr>
      <w:rFonts w:ascii="Courier New" w:eastAsiaTheme="minorEastAsia" w:hAnsi="Courier New" w:cs="Courier New"/>
      <w:kern w:val="0"/>
      <w:sz w:val="24"/>
      <w:szCs w:val="24"/>
    </w:rPr>
  </w:style>
  <w:style w:type="paragraph" w:customStyle="1" w:styleId="Left2">
    <w:name w:val="Left 2"/>
    <w:basedOn w:val="Normal"/>
    <w:next w:val="Normal"/>
    <w:uiPriority w:val="99"/>
    <w:rsid w:val="009C00C6"/>
    <w:pPr>
      <w:widowControl w:val="0"/>
      <w:autoSpaceDE w:val="0"/>
      <w:autoSpaceDN w:val="0"/>
      <w:adjustRightInd w:val="0"/>
      <w:spacing w:after="0" w:line="285" w:lineRule="atLeast"/>
      <w:ind w:left="720" w:right="1395" w:firstLine="720"/>
    </w:pPr>
    <w:rPr>
      <w:rFonts w:ascii="Courier New" w:eastAsiaTheme="minorEastAsia" w:hAnsi="Courier New" w:cs="Courier New"/>
      <w:kern w:val="0"/>
      <w:sz w:val="24"/>
      <w:szCs w:val="24"/>
    </w:rPr>
  </w:style>
  <w:style w:type="paragraph" w:styleId="Header">
    <w:name w:val="header"/>
    <w:basedOn w:val="Normal"/>
    <w:link w:val="HeaderChar"/>
    <w:uiPriority w:val="99"/>
    <w:unhideWhenUsed/>
    <w:rsid w:val="009C00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00C6"/>
  </w:style>
  <w:style w:type="paragraph" w:styleId="Footer">
    <w:name w:val="footer"/>
    <w:basedOn w:val="Normal"/>
    <w:link w:val="FooterChar"/>
    <w:uiPriority w:val="99"/>
    <w:unhideWhenUsed/>
    <w:rsid w:val="009C0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1853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2</cp:revision>
  <cp:lastPrinted>2024-12-15T17:09:00Z</cp:lastPrinted>
  <dcterms:created xsi:type="dcterms:W3CDTF">2024-12-16T14:56:00Z</dcterms:created>
  <dcterms:modified xsi:type="dcterms:W3CDTF">2024-12-16T14:56:00Z</dcterms:modified>
</cp:coreProperties>
</file>