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33" w:rsidRPr="00A52AC6" w:rsidRDefault="00A52AC6" w:rsidP="00A52AC6">
      <w:pPr>
        <w:spacing w:line="240" w:lineRule="auto"/>
        <w:contextualSpacing/>
        <w:jc w:val="center"/>
        <w:rPr>
          <w:b/>
        </w:rPr>
      </w:pPr>
      <w:bookmarkStart w:id="0" w:name="_GoBack"/>
      <w:bookmarkEnd w:id="0"/>
      <w:r w:rsidRPr="00A52AC6">
        <w:rPr>
          <w:b/>
        </w:rPr>
        <w:t>Oyster Task Force Meeting</w:t>
      </w:r>
    </w:p>
    <w:p w:rsidR="00A52AC6" w:rsidRPr="00A52AC6" w:rsidRDefault="00A52AC6" w:rsidP="00A52AC6">
      <w:pPr>
        <w:spacing w:line="240" w:lineRule="auto"/>
        <w:contextualSpacing/>
        <w:jc w:val="center"/>
        <w:rPr>
          <w:b/>
        </w:rPr>
      </w:pPr>
      <w:r w:rsidRPr="00A52AC6">
        <w:rPr>
          <w:b/>
        </w:rPr>
        <w:t>Tuesday, August 29, 2023, 1:00pm</w:t>
      </w:r>
    </w:p>
    <w:p w:rsidR="00A52AC6" w:rsidRPr="00A52AC6" w:rsidRDefault="00A52AC6" w:rsidP="00A52AC6">
      <w:pPr>
        <w:spacing w:line="240" w:lineRule="auto"/>
        <w:contextualSpacing/>
        <w:jc w:val="center"/>
        <w:rPr>
          <w:b/>
        </w:rPr>
      </w:pPr>
      <w:r w:rsidRPr="00A52AC6">
        <w:rPr>
          <w:b/>
        </w:rPr>
        <w:t>New Orleans Lakefront Airport</w:t>
      </w:r>
    </w:p>
    <w:p w:rsidR="00A52AC6" w:rsidRPr="00A52AC6" w:rsidRDefault="00A52AC6" w:rsidP="00A52AC6">
      <w:pPr>
        <w:spacing w:line="240" w:lineRule="auto"/>
        <w:contextualSpacing/>
        <w:jc w:val="center"/>
        <w:rPr>
          <w:b/>
        </w:rPr>
      </w:pPr>
      <w:r w:rsidRPr="00A52AC6">
        <w:rPr>
          <w:b/>
        </w:rPr>
        <w:t>6001 Stars and Stripes Blvd</w:t>
      </w:r>
    </w:p>
    <w:p w:rsidR="00A52AC6" w:rsidRDefault="00A52AC6" w:rsidP="00A52AC6">
      <w:pPr>
        <w:spacing w:line="240" w:lineRule="auto"/>
        <w:contextualSpacing/>
        <w:jc w:val="center"/>
        <w:rPr>
          <w:b/>
        </w:rPr>
      </w:pPr>
      <w:r w:rsidRPr="00A52AC6">
        <w:rPr>
          <w:b/>
        </w:rPr>
        <w:t>New Orleans, LA 70126</w:t>
      </w:r>
    </w:p>
    <w:p w:rsidR="00A52AC6" w:rsidRDefault="00A52AC6" w:rsidP="00A52AC6">
      <w:pPr>
        <w:spacing w:line="240" w:lineRule="auto"/>
        <w:contextualSpacing/>
      </w:pPr>
      <w:r w:rsidRPr="00127793">
        <w:rPr>
          <w:b/>
        </w:rPr>
        <w:t>I.</w:t>
      </w:r>
      <w:r>
        <w:t xml:space="preserve"> Pledge of Allegiance</w:t>
      </w:r>
    </w:p>
    <w:p w:rsidR="00A52AC6" w:rsidRDefault="00A52AC6" w:rsidP="00A52AC6">
      <w:pPr>
        <w:spacing w:line="240" w:lineRule="auto"/>
        <w:contextualSpacing/>
      </w:pPr>
      <w:r w:rsidRPr="00127793">
        <w:rPr>
          <w:b/>
        </w:rPr>
        <w:t>II.</w:t>
      </w:r>
      <w:r>
        <w:t xml:space="preserve"> Roll call and introduction of guests</w:t>
      </w:r>
    </w:p>
    <w:p w:rsidR="00A52AC6" w:rsidRDefault="00A52AC6" w:rsidP="00A52AC6">
      <w:pPr>
        <w:spacing w:line="240" w:lineRule="auto"/>
        <w:contextualSpacing/>
        <w:rPr>
          <w:b/>
        </w:rPr>
      </w:pPr>
      <w:r w:rsidRPr="00485EBC">
        <w:rPr>
          <w:b/>
        </w:rPr>
        <w:t>Voting Members Present:</w:t>
      </w:r>
    </w:p>
    <w:p w:rsidR="00485EBC" w:rsidRDefault="00485EBC" w:rsidP="00A52AC6">
      <w:pPr>
        <w:spacing w:line="240" w:lineRule="auto"/>
        <w:contextualSpacing/>
      </w:pPr>
      <w:r>
        <w:t>Dan Coulon</w:t>
      </w:r>
    </w:p>
    <w:p w:rsidR="00485EBC" w:rsidRDefault="00485EBC" w:rsidP="00A52AC6">
      <w:pPr>
        <w:spacing w:line="240" w:lineRule="auto"/>
        <w:contextualSpacing/>
      </w:pPr>
      <w:r>
        <w:t>Jakov Jurisic</w:t>
      </w:r>
    </w:p>
    <w:p w:rsidR="00485EBC" w:rsidRDefault="00485EBC" w:rsidP="00A52AC6">
      <w:pPr>
        <w:spacing w:line="240" w:lineRule="auto"/>
        <w:contextualSpacing/>
      </w:pPr>
      <w:r>
        <w:t>Mitch Jurisich</w:t>
      </w:r>
    </w:p>
    <w:p w:rsidR="00485EBC" w:rsidRDefault="00485EBC" w:rsidP="00A52AC6">
      <w:pPr>
        <w:spacing w:line="240" w:lineRule="auto"/>
        <w:contextualSpacing/>
      </w:pPr>
      <w:r>
        <w:t>Brad Robin</w:t>
      </w:r>
    </w:p>
    <w:p w:rsidR="00485EBC" w:rsidRDefault="00485EBC" w:rsidP="00A52AC6">
      <w:pPr>
        <w:spacing w:line="240" w:lineRule="auto"/>
        <w:contextualSpacing/>
      </w:pPr>
      <w:r>
        <w:t>Brandt Lafrance</w:t>
      </w:r>
    </w:p>
    <w:p w:rsidR="00485EBC" w:rsidRDefault="00485EBC" w:rsidP="00A52AC6">
      <w:pPr>
        <w:spacing w:line="240" w:lineRule="auto"/>
        <w:contextualSpacing/>
      </w:pPr>
      <w:r>
        <w:t>Al Sunseri</w:t>
      </w:r>
    </w:p>
    <w:p w:rsidR="00485EBC" w:rsidRDefault="00485EBC" w:rsidP="00A52AC6">
      <w:pPr>
        <w:spacing w:line="240" w:lineRule="auto"/>
        <w:contextualSpacing/>
      </w:pPr>
      <w:r>
        <w:t>Matthew Slavich</w:t>
      </w:r>
    </w:p>
    <w:p w:rsidR="00485EBC" w:rsidRDefault="00485EBC" w:rsidP="00A52AC6">
      <w:pPr>
        <w:spacing w:line="240" w:lineRule="auto"/>
        <w:contextualSpacing/>
      </w:pPr>
      <w:r>
        <w:t>Sam Slavich</w:t>
      </w:r>
    </w:p>
    <w:p w:rsidR="00485EBC" w:rsidRDefault="00485EBC" w:rsidP="00A52AC6">
      <w:pPr>
        <w:spacing w:line="240" w:lineRule="auto"/>
        <w:contextualSpacing/>
      </w:pPr>
      <w:r>
        <w:t>Willie Daisy</w:t>
      </w:r>
    </w:p>
    <w:p w:rsidR="00485EBC" w:rsidRPr="00485EBC" w:rsidRDefault="00485EBC" w:rsidP="00A52AC6">
      <w:pPr>
        <w:spacing w:line="240" w:lineRule="auto"/>
        <w:contextualSpacing/>
      </w:pPr>
    </w:p>
    <w:p w:rsidR="00A52AC6" w:rsidRDefault="00A52AC6" w:rsidP="00A52AC6">
      <w:pPr>
        <w:spacing w:line="240" w:lineRule="auto"/>
        <w:contextualSpacing/>
        <w:rPr>
          <w:b/>
        </w:rPr>
      </w:pPr>
      <w:r w:rsidRPr="00485EBC">
        <w:rPr>
          <w:b/>
        </w:rPr>
        <w:t>Voting Members Absent:</w:t>
      </w:r>
    </w:p>
    <w:p w:rsidR="00485EBC" w:rsidRDefault="00485EBC" w:rsidP="00A52AC6">
      <w:pPr>
        <w:spacing w:line="240" w:lineRule="auto"/>
        <w:contextualSpacing/>
      </w:pPr>
      <w:r>
        <w:t>Shane Bagala</w:t>
      </w:r>
    </w:p>
    <w:p w:rsidR="00485EBC" w:rsidRDefault="00485EBC" w:rsidP="00A52AC6">
      <w:pPr>
        <w:spacing w:line="240" w:lineRule="auto"/>
        <w:contextualSpacing/>
      </w:pPr>
      <w:r>
        <w:t>Tracy Collins</w:t>
      </w:r>
    </w:p>
    <w:p w:rsidR="00485EBC" w:rsidRDefault="00485EBC" w:rsidP="00A52AC6">
      <w:pPr>
        <w:spacing w:line="240" w:lineRule="auto"/>
        <w:contextualSpacing/>
      </w:pPr>
      <w:r>
        <w:t>Brandon Debarge</w:t>
      </w:r>
    </w:p>
    <w:p w:rsidR="00485EBC" w:rsidRDefault="00485EBC" w:rsidP="00A52AC6">
      <w:pPr>
        <w:spacing w:line="240" w:lineRule="auto"/>
        <w:contextualSpacing/>
      </w:pPr>
      <w:r>
        <w:t>Peter Vujnovich</w:t>
      </w:r>
    </w:p>
    <w:p w:rsidR="00485EBC" w:rsidRDefault="00485EBC" w:rsidP="00A52AC6">
      <w:pPr>
        <w:spacing w:line="240" w:lineRule="auto"/>
        <w:contextualSpacing/>
      </w:pPr>
      <w:r>
        <w:t>Steve Pollock</w:t>
      </w:r>
    </w:p>
    <w:p w:rsidR="00485EBC" w:rsidRPr="00485EBC" w:rsidRDefault="00485EBC" w:rsidP="00A52AC6">
      <w:pPr>
        <w:spacing w:line="240" w:lineRule="auto"/>
        <w:contextualSpacing/>
      </w:pPr>
    </w:p>
    <w:p w:rsidR="00A52AC6" w:rsidRDefault="00A52AC6" w:rsidP="00A52AC6">
      <w:pPr>
        <w:spacing w:line="240" w:lineRule="auto"/>
        <w:contextualSpacing/>
        <w:rPr>
          <w:b/>
        </w:rPr>
      </w:pPr>
      <w:r w:rsidRPr="00485EBC">
        <w:rPr>
          <w:b/>
        </w:rPr>
        <w:t>Non-Voting Members Present:</w:t>
      </w:r>
    </w:p>
    <w:p w:rsidR="00485EBC" w:rsidRDefault="00485EBC" w:rsidP="00A52AC6">
      <w:pPr>
        <w:spacing w:line="240" w:lineRule="auto"/>
        <w:contextualSpacing/>
      </w:pPr>
      <w:r>
        <w:t>Robert Caballero</w:t>
      </w:r>
    </w:p>
    <w:p w:rsidR="00485EBC" w:rsidRDefault="00485EBC" w:rsidP="00A52AC6">
      <w:pPr>
        <w:spacing w:line="240" w:lineRule="auto"/>
        <w:contextualSpacing/>
      </w:pPr>
      <w:r>
        <w:t>Edward Skena</w:t>
      </w:r>
    </w:p>
    <w:p w:rsidR="00485EBC" w:rsidRDefault="00485EBC" w:rsidP="00A52AC6">
      <w:pPr>
        <w:spacing w:line="240" w:lineRule="auto"/>
        <w:contextualSpacing/>
      </w:pPr>
      <w:r>
        <w:t>Kyle Balkum</w:t>
      </w:r>
    </w:p>
    <w:p w:rsidR="00485EBC" w:rsidRDefault="00485EBC" w:rsidP="00485EBC">
      <w:pPr>
        <w:spacing w:line="240" w:lineRule="auto"/>
        <w:contextualSpacing/>
      </w:pPr>
      <w:r>
        <w:t>Isabel Englehart in for Harry Vorhoff</w:t>
      </w:r>
    </w:p>
    <w:p w:rsidR="00485EBC" w:rsidRDefault="00485EBC" w:rsidP="00A52AC6">
      <w:pPr>
        <w:spacing w:line="240" w:lineRule="auto"/>
        <w:contextualSpacing/>
      </w:pPr>
      <w:r>
        <w:t>Brian Lezina</w:t>
      </w:r>
    </w:p>
    <w:p w:rsidR="00485EBC" w:rsidRPr="00485EBC" w:rsidRDefault="00485EBC" w:rsidP="00A52AC6">
      <w:pPr>
        <w:spacing w:line="240" w:lineRule="auto"/>
        <w:contextualSpacing/>
      </w:pPr>
    </w:p>
    <w:p w:rsidR="00A52AC6" w:rsidRPr="00485EBC" w:rsidRDefault="00A52AC6" w:rsidP="00A52AC6">
      <w:pPr>
        <w:spacing w:line="240" w:lineRule="auto"/>
        <w:contextualSpacing/>
        <w:rPr>
          <w:b/>
        </w:rPr>
      </w:pPr>
      <w:r w:rsidRPr="00485EBC">
        <w:rPr>
          <w:b/>
        </w:rPr>
        <w:t>Non-Voting Members Absent:</w:t>
      </w:r>
    </w:p>
    <w:p w:rsidR="00A52AC6" w:rsidRDefault="00A52AC6" w:rsidP="00A52AC6">
      <w:pPr>
        <w:spacing w:line="240" w:lineRule="auto"/>
        <w:contextualSpacing/>
      </w:pPr>
    </w:p>
    <w:p w:rsidR="00A52AC6" w:rsidRDefault="00A52AC6" w:rsidP="00A52AC6">
      <w:pPr>
        <w:spacing w:line="240" w:lineRule="auto"/>
        <w:contextualSpacing/>
      </w:pPr>
      <w:r w:rsidRPr="00127793">
        <w:rPr>
          <w:b/>
        </w:rPr>
        <w:t>III.</w:t>
      </w:r>
      <w:r>
        <w:t xml:space="preserve"> </w:t>
      </w:r>
      <w:r w:rsidR="008405DF">
        <w:t>Brad</w:t>
      </w:r>
      <w:r w:rsidR="00485EBC">
        <w:t xml:space="preserve"> Robin</w:t>
      </w:r>
      <w:r w:rsidR="008405DF">
        <w:t xml:space="preserve"> </w:t>
      </w:r>
      <w:r>
        <w:t>motioned to approve the June 6, 2023 meeting minutes, 2</w:t>
      </w:r>
      <w:r w:rsidRPr="00A52AC6">
        <w:rPr>
          <w:vertAlign w:val="superscript"/>
        </w:rPr>
        <w:t>nd</w:t>
      </w:r>
      <w:r>
        <w:t xml:space="preserve"> by</w:t>
      </w:r>
      <w:r w:rsidR="008405DF">
        <w:t xml:space="preserve"> Jakov</w:t>
      </w:r>
      <w:r w:rsidR="00485EBC">
        <w:t xml:space="preserve"> Jurisic. Motion carries.</w:t>
      </w:r>
    </w:p>
    <w:p w:rsidR="00A52AC6" w:rsidRDefault="00A52AC6" w:rsidP="00A52AC6">
      <w:pPr>
        <w:spacing w:line="240" w:lineRule="auto"/>
        <w:contextualSpacing/>
      </w:pPr>
    </w:p>
    <w:p w:rsidR="00A52AC6" w:rsidRDefault="008405DF" w:rsidP="00A52AC6">
      <w:pPr>
        <w:spacing w:line="240" w:lineRule="auto"/>
        <w:contextualSpacing/>
      </w:pPr>
      <w:r>
        <w:t>Jakov</w:t>
      </w:r>
      <w:r w:rsidR="00485EBC">
        <w:t xml:space="preserve"> Jurisic</w:t>
      </w:r>
      <w:r>
        <w:t xml:space="preserve"> </w:t>
      </w:r>
      <w:r w:rsidR="00485EBC">
        <w:t>m</w:t>
      </w:r>
      <w:r w:rsidR="00A52AC6">
        <w:t>otioned to amend the August 29, 2023 meeting agenda by adding an item under New Business, G. To Consider Funding for Flower Expenses for an OTF board member, 2</w:t>
      </w:r>
      <w:r w:rsidR="00A52AC6" w:rsidRPr="00A52AC6">
        <w:rPr>
          <w:vertAlign w:val="superscript"/>
        </w:rPr>
        <w:t>nd</w:t>
      </w:r>
      <w:r w:rsidR="00A52AC6">
        <w:t xml:space="preserve"> by</w:t>
      </w:r>
      <w:r>
        <w:t xml:space="preserve"> Brad</w:t>
      </w:r>
      <w:r w:rsidR="00485EBC">
        <w:t xml:space="preserve"> Robin</w:t>
      </w:r>
      <w:r>
        <w:t>. M</w:t>
      </w:r>
      <w:r w:rsidR="00485EBC">
        <w:t xml:space="preserve">otion </w:t>
      </w:r>
      <w:r>
        <w:t>C</w:t>
      </w:r>
      <w:r w:rsidR="00485EBC">
        <w:t>arries.</w:t>
      </w:r>
    </w:p>
    <w:p w:rsidR="00A52AC6" w:rsidRDefault="00A52AC6" w:rsidP="00A52AC6">
      <w:pPr>
        <w:spacing w:line="240" w:lineRule="auto"/>
        <w:contextualSpacing/>
      </w:pPr>
    </w:p>
    <w:p w:rsidR="00A52AC6" w:rsidRDefault="00485EBC" w:rsidP="00A52AC6">
      <w:pPr>
        <w:spacing w:line="240" w:lineRule="auto"/>
        <w:contextualSpacing/>
      </w:pPr>
      <w:r>
        <w:t>Jakov Jurisic m</w:t>
      </w:r>
      <w:r w:rsidR="00A52AC6">
        <w:t>otioned to approve the August 29, 2023 meeting agenda as amended, 2</w:t>
      </w:r>
      <w:r w:rsidR="00A52AC6" w:rsidRPr="00A52AC6">
        <w:rPr>
          <w:vertAlign w:val="superscript"/>
        </w:rPr>
        <w:t>nd</w:t>
      </w:r>
      <w:r w:rsidR="00A52AC6">
        <w:t xml:space="preserve"> by</w:t>
      </w:r>
      <w:r>
        <w:t xml:space="preserve"> Brad Robin. Motion carries.</w:t>
      </w:r>
    </w:p>
    <w:p w:rsidR="00A52AC6" w:rsidRDefault="00A52AC6" w:rsidP="00A52AC6">
      <w:pPr>
        <w:spacing w:line="240" w:lineRule="auto"/>
        <w:contextualSpacing/>
      </w:pPr>
    </w:p>
    <w:p w:rsidR="00A52AC6" w:rsidRDefault="00A52AC6" w:rsidP="00A52AC6">
      <w:pPr>
        <w:spacing w:line="240" w:lineRule="auto"/>
        <w:contextualSpacing/>
      </w:pPr>
      <w:r w:rsidRPr="00127793">
        <w:rPr>
          <w:b/>
        </w:rPr>
        <w:t>IV.</w:t>
      </w:r>
      <w:r>
        <w:t xml:space="preserve"> Treasury Report:</w:t>
      </w:r>
    </w:p>
    <w:p w:rsidR="00A52AC6" w:rsidRDefault="00A52AC6" w:rsidP="00A52AC6">
      <w:pPr>
        <w:spacing w:line="240" w:lineRule="auto"/>
        <w:contextualSpacing/>
      </w:pPr>
      <w:r>
        <w:t>Remaining Fund Balance- $571,034</w:t>
      </w:r>
    </w:p>
    <w:p w:rsidR="00A52AC6" w:rsidRDefault="00A52AC6" w:rsidP="00A52AC6">
      <w:pPr>
        <w:spacing w:line="240" w:lineRule="auto"/>
        <w:contextualSpacing/>
      </w:pPr>
      <w:r>
        <w:t>Remaining Budget Balance- $85,989</w:t>
      </w:r>
    </w:p>
    <w:p w:rsidR="00A52AC6" w:rsidRDefault="00A52AC6" w:rsidP="00A52AC6">
      <w:pPr>
        <w:spacing w:line="240" w:lineRule="auto"/>
        <w:contextualSpacing/>
      </w:pPr>
      <w:r>
        <w:t>July Tag Sales- 150,000</w:t>
      </w:r>
    </w:p>
    <w:p w:rsidR="00A52AC6" w:rsidRDefault="00A52AC6" w:rsidP="00A52AC6">
      <w:pPr>
        <w:spacing w:line="240" w:lineRule="auto"/>
        <w:contextualSpacing/>
      </w:pPr>
    </w:p>
    <w:p w:rsidR="00A52AC6" w:rsidRDefault="00904E29" w:rsidP="00A52AC6">
      <w:pPr>
        <w:spacing w:line="240" w:lineRule="auto"/>
        <w:contextualSpacing/>
      </w:pPr>
      <w:r>
        <w:t>Willie</w:t>
      </w:r>
      <w:r w:rsidR="00485EBC">
        <w:t xml:space="preserve"> Daisy</w:t>
      </w:r>
      <w:r>
        <w:t xml:space="preserve"> </w:t>
      </w:r>
      <w:r w:rsidR="00485EBC">
        <w:t>m</w:t>
      </w:r>
      <w:r w:rsidR="00A52AC6">
        <w:t>otioned to approve the treasury report as presented, 2</w:t>
      </w:r>
      <w:r w:rsidR="00A52AC6" w:rsidRPr="00A52AC6">
        <w:rPr>
          <w:vertAlign w:val="superscript"/>
        </w:rPr>
        <w:t>nd</w:t>
      </w:r>
      <w:r w:rsidR="00A52AC6">
        <w:t xml:space="preserve"> by</w:t>
      </w:r>
      <w:r>
        <w:t xml:space="preserve"> Brad</w:t>
      </w:r>
      <w:r w:rsidR="00485EBC">
        <w:t xml:space="preserve"> Robin. Motion carries.</w:t>
      </w:r>
    </w:p>
    <w:p w:rsidR="00A52AC6" w:rsidRDefault="00A52AC6" w:rsidP="00A52AC6">
      <w:pPr>
        <w:spacing w:line="240" w:lineRule="auto"/>
        <w:contextualSpacing/>
      </w:pPr>
    </w:p>
    <w:p w:rsidR="00A52AC6" w:rsidRDefault="00D225FD" w:rsidP="00A52AC6">
      <w:pPr>
        <w:spacing w:line="240" w:lineRule="auto"/>
        <w:contextualSpacing/>
      </w:pPr>
      <w:r w:rsidRPr="00127793">
        <w:rPr>
          <w:b/>
        </w:rPr>
        <w:t>V.</w:t>
      </w:r>
      <w:r>
        <w:t xml:space="preserve"> Committee Reports:</w:t>
      </w:r>
    </w:p>
    <w:p w:rsidR="00A52AC6" w:rsidRDefault="00A52AC6" w:rsidP="00A52AC6">
      <w:pPr>
        <w:pStyle w:val="ListParagraph"/>
        <w:numPr>
          <w:ilvl w:val="0"/>
          <w:numId w:val="1"/>
        </w:numPr>
        <w:spacing w:line="240" w:lineRule="auto"/>
      </w:pPr>
      <w:r>
        <w:t>Public-Private Oyster Seed Grounds Committee Report-</w:t>
      </w:r>
      <w:r w:rsidR="00904E29">
        <w:t xml:space="preserve"> no report</w:t>
      </w:r>
    </w:p>
    <w:p w:rsidR="00A52AC6" w:rsidRDefault="00A52AC6" w:rsidP="00A52AC6">
      <w:pPr>
        <w:pStyle w:val="ListParagraph"/>
        <w:numPr>
          <w:ilvl w:val="0"/>
          <w:numId w:val="1"/>
        </w:numPr>
        <w:spacing w:line="240" w:lineRule="auto"/>
      </w:pPr>
      <w:r>
        <w:t>Enforcement Report-</w:t>
      </w:r>
    </w:p>
    <w:p w:rsidR="00485EBC" w:rsidRPr="00485EBC" w:rsidRDefault="00485EBC" w:rsidP="00485EBC">
      <w:pPr>
        <w:spacing w:line="240" w:lineRule="auto"/>
        <w:rPr>
          <w:b/>
          <w:u w:val="single"/>
        </w:rPr>
      </w:pPr>
      <w:r w:rsidRPr="00485EBC">
        <w:rPr>
          <w:b/>
          <w:u w:val="single"/>
        </w:rPr>
        <w:t>May 31st – August 21st</w:t>
      </w:r>
    </w:p>
    <w:p w:rsidR="00485EBC" w:rsidRDefault="00485EBC" w:rsidP="00485EBC">
      <w:pPr>
        <w:spacing w:line="240" w:lineRule="auto"/>
        <w:contextualSpacing/>
      </w:pPr>
      <w:r>
        <w:t>Region 4 (Iberia)- None</w:t>
      </w:r>
    </w:p>
    <w:p w:rsidR="00485EBC" w:rsidRDefault="00485EBC" w:rsidP="00485EBC">
      <w:pPr>
        <w:spacing w:line="240" w:lineRule="auto"/>
        <w:contextualSpacing/>
      </w:pPr>
      <w:r>
        <w:t>Region 5 (Calcasieu and Cameron)- None</w:t>
      </w:r>
    </w:p>
    <w:p w:rsidR="00485EBC" w:rsidRDefault="00485EBC" w:rsidP="00485EBC">
      <w:pPr>
        <w:spacing w:line="240" w:lineRule="auto"/>
        <w:contextualSpacing/>
      </w:pPr>
    </w:p>
    <w:p w:rsidR="00485EBC" w:rsidRDefault="00485EBC" w:rsidP="00485EBC">
      <w:pPr>
        <w:spacing w:line="240" w:lineRule="auto"/>
        <w:contextualSpacing/>
      </w:pPr>
      <w:r>
        <w:t>Region 6: (Terrebonne, Lafourche, Grand Isle, St. Mary)</w:t>
      </w:r>
    </w:p>
    <w:p w:rsidR="00485EBC" w:rsidRDefault="00485EBC" w:rsidP="00485EBC">
      <w:pPr>
        <w:spacing w:line="240" w:lineRule="auto"/>
        <w:contextualSpacing/>
      </w:pPr>
    </w:p>
    <w:p w:rsidR="00485EBC" w:rsidRDefault="00485EBC" w:rsidP="00485EBC">
      <w:pPr>
        <w:spacing w:line="240" w:lineRule="auto"/>
        <w:contextualSpacing/>
      </w:pPr>
      <w:r>
        <w:t>Terrebonne</w:t>
      </w:r>
    </w:p>
    <w:p w:rsidR="00485EBC" w:rsidRDefault="00485EBC" w:rsidP="00485EBC">
      <w:pPr>
        <w:spacing w:line="240" w:lineRule="auto"/>
        <w:contextualSpacing/>
      </w:pPr>
      <w:r>
        <w:t xml:space="preserve">40.4A Violate sanitation code (refrigeration) </w:t>
      </w:r>
    </w:p>
    <w:p w:rsidR="00485EBC" w:rsidRDefault="00485EBC" w:rsidP="00485EBC">
      <w:pPr>
        <w:spacing w:line="240" w:lineRule="auto"/>
        <w:contextualSpacing/>
      </w:pPr>
    </w:p>
    <w:p w:rsidR="00485EBC" w:rsidRDefault="00485EBC" w:rsidP="00485EBC">
      <w:pPr>
        <w:spacing w:line="240" w:lineRule="auto"/>
        <w:contextualSpacing/>
      </w:pPr>
      <w:r>
        <w:t>St. Mary</w:t>
      </w:r>
    </w:p>
    <w:p w:rsidR="00485EBC" w:rsidRDefault="00485EBC" w:rsidP="00485EBC">
      <w:pPr>
        <w:spacing w:line="240" w:lineRule="auto"/>
        <w:contextualSpacing/>
      </w:pPr>
      <w:r>
        <w:t>56:424E(1) Take oyster from unapproved area (polluted)</w:t>
      </w:r>
    </w:p>
    <w:p w:rsidR="00485EBC" w:rsidRDefault="00485EBC" w:rsidP="00485EBC">
      <w:pPr>
        <w:spacing w:line="240" w:lineRule="auto"/>
        <w:contextualSpacing/>
      </w:pPr>
      <w:r>
        <w:t>40.4A Violate sanitation code (log book)</w:t>
      </w:r>
    </w:p>
    <w:p w:rsidR="00485EBC" w:rsidRDefault="00485EBC" w:rsidP="00485EBC">
      <w:pPr>
        <w:spacing w:line="240" w:lineRule="auto"/>
      </w:pPr>
      <w:r>
        <w:t>Seizures:41 Sacks</w:t>
      </w:r>
    </w:p>
    <w:p w:rsidR="00485EBC" w:rsidRDefault="00485EBC" w:rsidP="00485EBC">
      <w:pPr>
        <w:spacing w:line="240" w:lineRule="auto"/>
      </w:pPr>
      <w:r>
        <w:t>Region 8: (Jefferson, Plaquemines, St. Bernard, Orleans)</w:t>
      </w:r>
    </w:p>
    <w:p w:rsidR="00485EBC" w:rsidRDefault="00485EBC" w:rsidP="00485EBC">
      <w:pPr>
        <w:spacing w:line="240" w:lineRule="auto"/>
        <w:contextualSpacing/>
      </w:pPr>
      <w:r>
        <w:t>St. Bernard</w:t>
      </w:r>
    </w:p>
    <w:p w:rsidR="00485EBC" w:rsidRDefault="00485EBC" w:rsidP="00485EBC">
      <w:pPr>
        <w:spacing w:line="240" w:lineRule="auto"/>
        <w:contextualSpacing/>
      </w:pPr>
      <w:r>
        <w:t>1- RS 40: 4A – Violate Sanitation Code (Refrigeration)                                                                                                 1-RS 56: 303.2 A – Fail to have Commercial License in Possession</w:t>
      </w:r>
    </w:p>
    <w:p w:rsidR="00485EBC" w:rsidRDefault="00485EBC" w:rsidP="00485EBC">
      <w:pPr>
        <w:spacing w:line="240" w:lineRule="auto"/>
      </w:pPr>
      <w:r>
        <w:t xml:space="preserve">Seizures: 76 sacks  </w:t>
      </w:r>
    </w:p>
    <w:p w:rsidR="00485EBC" w:rsidRDefault="00485EBC" w:rsidP="00485EBC">
      <w:pPr>
        <w:spacing w:line="240" w:lineRule="auto"/>
        <w:contextualSpacing/>
      </w:pPr>
      <w:r>
        <w:t>Plaquemines</w:t>
      </w:r>
    </w:p>
    <w:p w:rsidR="00485EBC" w:rsidRDefault="00485EBC" w:rsidP="00485EBC">
      <w:pPr>
        <w:spacing w:line="240" w:lineRule="auto"/>
        <w:contextualSpacing/>
      </w:pPr>
      <w:r>
        <w:t xml:space="preserve">1-RS 40: 4A – Violate Sanitation Code (Refrigeration)                                                                                                                                                           1-RS 40:4A-Violate Sanitation Code (Log Book)                                                                                                 </w:t>
      </w:r>
    </w:p>
    <w:p w:rsidR="00485EBC" w:rsidRDefault="00485EBC" w:rsidP="00485EBC">
      <w:pPr>
        <w:spacing w:line="240" w:lineRule="auto"/>
      </w:pPr>
      <w:r>
        <w:t>Seizures: 93 Sacks</w:t>
      </w:r>
    </w:p>
    <w:p w:rsidR="00A52AC6" w:rsidRDefault="00A52AC6" w:rsidP="00A52AC6">
      <w:pPr>
        <w:pStyle w:val="ListParagraph"/>
        <w:numPr>
          <w:ilvl w:val="0"/>
          <w:numId w:val="1"/>
        </w:numPr>
        <w:spacing w:line="240" w:lineRule="auto"/>
      </w:pPr>
      <w:r>
        <w:t>Legislative Committee Report-</w:t>
      </w:r>
      <w:r w:rsidR="00904E29">
        <w:t xml:space="preserve"> no report</w:t>
      </w:r>
    </w:p>
    <w:p w:rsidR="00A52AC6" w:rsidRDefault="00A52AC6" w:rsidP="00A52AC6">
      <w:pPr>
        <w:pStyle w:val="ListParagraph"/>
        <w:numPr>
          <w:ilvl w:val="0"/>
          <w:numId w:val="1"/>
        </w:numPr>
        <w:spacing w:line="240" w:lineRule="auto"/>
      </w:pPr>
      <w:r>
        <w:t xml:space="preserve">Legal Committee Report- </w:t>
      </w:r>
      <w:r w:rsidR="00904E29">
        <w:t>no report</w:t>
      </w:r>
    </w:p>
    <w:p w:rsidR="00A52AC6" w:rsidRDefault="00A52AC6" w:rsidP="004B7AC1">
      <w:pPr>
        <w:pStyle w:val="ListParagraph"/>
        <w:numPr>
          <w:ilvl w:val="0"/>
          <w:numId w:val="1"/>
        </w:numPr>
        <w:spacing w:line="240" w:lineRule="auto"/>
      </w:pPr>
      <w:r>
        <w:t>Research Committee Report-</w:t>
      </w:r>
      <w:r w:rsidR="00904E29">
        <w:t xml:space="preserve"> </w:t>
      </w:r>
      <w:r w:rsidR="004B7AC1">
        <w:t xml:space="preserve">Earl Melancon provided an update from the Research Committee- </w:t>
      </w:r>
      <w:r w:rsidR="00904E29">
        <w:t>committ</w:t>
      </w:r>
      <w:r w:rsidR="004B7AC1">
        <w:t xml:space="preserve">ee met prior to the OTF meeting heard a presentation from Dr. Dan Patrolia who did a commissioned study for LA Sea Grant that looked </w:t>
      </w:r>
      <w:r w:rsidR="00904E29">
        <w:t>into</w:t>
      </w:r>
      <w:r w:rsidR="004B7AC1">
        <w:t xml:space="preserve"> the economics of AOC</w:t>
      </w:r>
      <w:r w:rsidR="00904E29">
        <w:t>, the report is final and is</w:t>
      </w:r>
      <w:r w:rsidR="004B7AC1">
        <w:t xml:space="preserve"> available on LA</w:t>
      </w:r>
      <w:r w:rsidR="00904E29">
        <w:t xml:space="preserve"> Sea Grant</w:t>
      </w:r>
      <w:r w:rsidR="004B7AC1">
        <w:t>’s</w:t>
      </w:r>
      <w:r w:rsidR="00904E29">
        <w:t xml:space="preserve"> website</w:t>
      </w:r>
      <w:r w:rsidR="004B7AC1">
        <w:t xml:space="preserve">- </w:t>
      </w:r>
      <w:hyperlink r:id="rId7" w:history="1">
        <w:r w:rsidR="004B7AC1" w:rsidRPr="00E270D7">
          <w:rPr>
            <w:rStyle w:val="Hyperlink"/>
          </w:rPr>
          <w:t>https://www.laseagrant.org/2023/aoc-economics-study-finds-challenges/</w:t>
        </w:r>
      </w:hyperlink>
    </w:p>
    <w:p w:rsidR="00A52AC6" w:rsidRDefault="00A52AC6" w:rsidP="004B7AC1">
      <w:pPr>
        <w:pStyle w:val="ListParagraph"/>
        <w:numPr>
          <w:ilvl w:val="0"/>
          <w:numId w:val="1"/>
        </w:numPr>
        <w:spacing w:line="240" w:lineRule="auto"/>
      </w:pPr>
      <w:r>
        <w:t>Coastal Restoration Committee Report-</w:t>
      </w:r>
      <w:r w:rsidR="00904E29">
        <w:t xml:space="preserve"> no report</w:t>
      </w:r>
    </w:p>
    <w:p w:rsidR="00A52AC6" w:rsidRDefault="00A52AC6" w:rsidP="00A52AC6">
      <w:pPr>
        <w:pStyle w:val="ListParagraph"/>
        <w:numPr>
          <w:ilvl w:val="0"/>
          <w:numId w:val="1"/>
        </w:numPr>
        <w:spacing w:line="240" w:lineRule="auto"/>
      </w:pPr>
      <w:r>
        <w:t>Marketing Report-</w:t>
      </w:r>
      <w:r w:rsidR="00904E29">
        <w:t xml:space="preserve"> Anna Koehl in the past</w:t>
      </w:r>
      <w:r w:rsidR="00C509D4">
        <w:t xml:space="preserve"> have been</w:t>
      </w:r>
      <w:r w:rsidR="00904E29">
        <w:t xml:space="preserve"> focused on organic social media</w:t>
      </w:r>
      <w:r w:rsidR="00C509D4">
        <w:t xml:space="preserve"> and content</w:t>
      </w:r>
      <w:r w:rsidR="00904E29">
        <w:t>,</w:t>
      </w:r>
      <w:r w:rsidR="00C509D4">
        <w:t xml:space="preserve"> this past month added in a spend for posts to reach a broader audience and received really positive results,</w:t>
      </w:r>
      <w:r w:rsidR="00904E29">
        <w:t xml:space="preserve"> added a minimal spend of $25 to boost post and received 5800 impressions, 450 reactions, 24 comments, 45 new page followers, would like to supplement with some paid social media posts to reach a broader more targeting audience, preliminary budget, would like the board to consider an $850 spend</w:t>
      </w:r>
      <w:r w:rsidR="00C509D4">
        <w:t xml:space="preserve"> for September</w:t>
      </w:r>
      <w:r w:rsidR="00C32BB6">
        <w:t>, $100 to boosting select posts and driving to website, $500 for double opt-in email</w:t>
      </w:r>
      <w:r w:rsidR="00904E29">
        <w:t xml:space="preserve"> for the month of September, guaranteed a minim</w:t>
      </w:r>
      <w:r w:rsidR="00C509D4">
        <w:t>um send of, website will attract at least 500 clicks</w:t>
      </w:r>
    </w:p>
    <w:p w:rsidR="00C32BB6" w:rsidRDefault="00C509D4" w:rsidP="00C32BB6">
      <w:pPr>
        <w:spacing w:line="240" w:lineRule="auto"/>
      </w:pPr>
      <w:r>
        <w:lastRenderedPageBreak/>
        <w:t>Jakov Jurisic m</w:t>
      </w:r>
      <w:r w:rsidR="00C32BB6">
        <w:t>otion</w:t>
      </w:r>
      <w:r>
        <w:t>ed</w:t>
      </w:r>
      <w:r w:rsidR="00C32BB6">
        <w:t xml:space="preserve"> to add an agenda item</w:t>
      </w:r>
      <w:r>
        <w:t xml:space="preserve"> under New Business, item H. To Consider $850 in Funding for OTF Social Marketing and </w:t>
      </w:r>
      <w:r w:rsidR="004D3F06">
        <w:t xml:space="preserve">Website </w:t>
      </w:r>
      <w:r>
        <w:t>Outreach</w:t>
      </w:r>
      <w:r w:rsidR="00C32BB6">
        <w:t>, 2</w:t>
      </w:r>
      <w:r w:rsidR="00C32BB6" w:rsidRPr="00C32BB6">
        <w:rPr>
          <w:vertAlign w:val="superscript"/>
        </w:rPr>
        <w:t>nd</w:t>
      </w:r>
      <w:r w:rsidR="00C32BB6">
        <w:t xml:space="preserve"> </w:t>
      </w:r>
      <w:r>
        <w:t>by Willie Daisy. Motion carries.</w:t>
      </w:r>
    </w:p>
    <w:p w:rsidR="00C32BB6" w:rsidRDefault="004D3F06" w:rsidP="00C32BB6">
      <w:pPr>
        <w:spacing w:line="240" w:lineRule="auto"/>
      </w:pPr>
      <w:r>
        <w:t>Anna Koehl stated that BMF i</w:t>
      </w:r>
      <w:r w:rsidR="00C32BB6">
        <w:t>ssued a few op-eds</w:t>
      </w:r>
      <w:r w:rsidR="00C509D4">
        <w:t xml:space="preserve"> one featured</w:t>
      </w:r>
      <w:r w:rsidR="00C32BB6">
        <w:t xml:space="preserve"> Matthew Slavich with</w:t>
      </w:r>
      <w:r w:rsidR="00C509D4">
        <w:t xml:space="preserve"> the Advocate another</w:t>
      </w:r>
      <w:r>
        <w:t xml:space="preserve"> with</w:t>
      </w:r>
      <w:r w:rsidR="00C509D4">
        <w:t xml:space="preserve"> </w:t>
      </w:r>
      <w:r w:rsidR="00C32BB6">
        <w:t>Willie Daisy</w:t>
      </w:r>
      <w:r>
        <w:t>,</w:t>
      </w:r>
      <w:r w:rsidR="00C32BB6">
        <w:t xml:space="preserve"> helped with one that may serve as some content for email that is set to go out</w:t>
      </w:r>
    </w:p>
    <w:p w:rsidR="00A52AC6" w:rsidRDefault="00A52AC6" w:rsidP="00A52AC6">
      <w:pPr>
        <w:pStyle w:val="ListParagraph"/>
        <w:numPr>
          <w:ilvl w:val="0"/>
          <w:numId w:val="1"/>
        </w:numPr>
        <w:spacing w:line="240" w:lineRule="auto"/>
      </w:pPr>
      <w:r>
        <w:t>Health Committee Report-</w:t>
      </w:r>
      <w:r w:rsidR="00C32BB6">
        <w:t xml:space="preserve"> Jen</w:t>
      </w:r>
      <w:r w:rsidR="004D3F06">
        <w:t xml:space="preserve"> Armentor</w:t>
      </w:r>
      <w:r w:rsidR="00C32BB6">
        <w:t xml:space="preserve"> provided a report</w:t>
      </w:r>
      <w:r w:rsidR="004D3F06">
        <w:t>,</w:t>
      </w:r>
      <w:r w:rsidR="00C32BB6">
        <w:t xml:space="preserve"> have had 13 more additional vibrio illnesses which brings</w:t>
      </w:r>
      <w:r w:rsidR="004D3F06">
        <w:t xml:space="preserve"> the</w:t>
      </w:r>
      <w:r w:rsidR="00C32BB6">
        <w:t xml:space="preserve"> total this year to 23 which is pretty substantial in comparison to previous years, </w:t>
      </w:r>
      <w:r w:rsidR="004D3F06">
        <w:t>regarding modifying the 1-hour to refrigeration,</w:t>
      </w:r>
      <w:r w:rsidR="00C32BB6">
        <w:t xml:space="preserve"> at t</w:t>
      </w:r>
      <w:r w:rsidR="004D3F06">
        <w:t>his time don’t feel like this would be a good move given the increase in illnesses but it’s not off the table for possible future consideration. FDA has to have</w:t>
      </w:r>
    </w:p>
    <w:p w:rsidR="007E2570" w:rsidRDefault="007E2570" w:rsidP="00712F20">
      <w:pPr>
        <w:pStyle w:val="ListParagraph"/>
        <w:spacing w:line="240" w:lineRule="auto"/>
      </w:pPr>
    </w:p>
    <w:p w:rsidR="007E2570" w:rsidRDefault="004D3F06" w:rsidP="00712F20">
      <w:pPr>
        <w:pStyle w:val="ListParagraph"/>
        <w:spacing w:line="240" w:lineRule="auto"/>
      </w:pPr>
      <w:r>
        <w:t>The task force requested that LDH provide a breakdown and report on all the illnesses reported this year by the next meeting</w:t>
      </w:r>
    </w:p>
    <w:p w:rsidR="004D3F06" w:rsidRDefault="004D3F06" w:rsidP="00712F20">
      <w:pPr>
        <w:pStyle w:val="ListParagraph"/>
        <w:spacing w:line="240" w:lineRule="auto"/>
      </w:pPr>
    </w:p>
    <w:p w:rsidR="0010387D" w:rsidRDefault="00046B52" w:rsidP="004D3F06">
      <w:pPr>
        <w:pStyle w:val="ListParagraph"/>
        <w:spacing w:line="240" w:lineRule="auto"/>
      </w:pPr>
      <w:r>
        <w:t xml:space="preserve">Mr. </w:t>
      </w:r>
      <w:r w:rsidR="004D3F06">
        <w:t xml:space="preserve">Terry </w:t>
      </w:r>
      <w:r>
        <w:t>Shelley</w:t>
      </w:r>
      <w:r w:rsidR="004D3F06">
        <w:t xml:space="preserve"> stated that he has an issue with dumping oysters due to paperwork and clerical errors, issues with </w:t>
      </w:r>
      <w:r>
        <w:t>something going wrong in paperwork like didn’t put start time</w:t>
      </w:r>
      <w:r w:rsidR="004D3F06">
        <w:t xml:space="preserve"> and the whole oyster load is dumped</w:t>
      </w:r>
      <w:r>
        <w:t xml:space="preserve">, </w:t>
      </w:r>
      <w:r w:rsidR="0010387D">
        <w:t>Mitch</w:t>
      </w:r>
      <w:r w:rsidR="004D3F06">
        <w:t xml:space="preserve"> Jurisich</w:t>
      </w:r>
      <w:r w:rsidR="0010387D">
        <w:t xml:space="preserve"> stated that trying to get the agencies together to come to a solution on this, Jen</w:t>
      </w:r>
      <w:r w:rsidR="004D3F06">
        <w:t xml:space="preserve"> Armentor stated that</w:t>
      </w:r>
      <w:r w:rsidR="0010387D">
        <w:t xml:space="preserve"> there is an opportunity to change from white to green tag as a corrective action but this is more for equipment failure not for a clerical error</w:t>
      </w:r>
      <w:r w:rsidR="004D3F06">
        <w:t xml:space="preserve"> on paperwork</w:t>
      </w:r>
      <w:r w:rsidR="0010387D">
        <w:t>, will look into this to see if we can look into solutions on this issue</w:t>
      </w:r>
      <w:r w:rsidR="004D3F06">
        <w:t>; t</w:t>
      </w:r>
      <w:r w:rsidR="0010387D">
        <w:t xml:space="preserve">he OTF sent this item to the Health Committee for further discussion </w:t>
      </w:r>
    </w:p>
    <w:p w:rsidR="007E2570" w:rsidRDefault="007E2570" w:rsidP="00712F20">
      <w:pPr>
        <w:pStyle w:val="ListParagraph"/>
        <w:spacing w:line="240" w:lineRule="auto"/>
      </w:pPr>
    </w:p>
    <w:p w:rsidR="00A52AC6" w:rsidRDefault="00A52AC6" w:rsidP="00A52AC6">
      <w:pPr>
        <w:pStyle w:val="ListParagraph"/>
        <w:numPr>
          <w:ilvl w:val="0"/>
          <w:numId w:val="1"/>
        </w:numPr>
        <w:spacing w:line="240" w:lineRule="auto"/>
      </w:pPr>
      <w:r>
        <w:t>Aquaculture Committee Report-</w:t>
      </w:r>
      <w:r w:rsidR="00C32BB6">
        <w:t xml:space="preserve"> no report</w:t>
      </w:r>
    </w:p>
    <w:p w:rsidR="00A52AC6" w:rsidRDefault="00A52AC6" w:rsidP="00A52AC6">
      <w:pPr>
        <w:pStyle w:val="ListParagraph"/>
        <w:numPr>
          <w:ilvl w:val="0"/>
          <w:numId w:val="1"/>
        </w:numPr>
        <w:spacing w:line="240" w:lineRule="auto"/>
      </w:pPr>
      <w:r>
        <w:t>Joint Task Force Working Group Report-</w:t>
      </w:r>
      <w:r w:rsidR="00C32BB6">
        <w:t xml:space="preserve"> no report</w:t>
      </w:r>
    </w:p>
    <w:p w:rsidR="00A52AC6" w:rsidRDefault="00A52AC6" w:rsidP="00A52AC6">
      <w:pPr>
        <w:spacing w:line="240" w:lineRule="auto"/>
      </w:pPr>
      <w:r w:rsidRPr="00127793">
        <w:rPr>
          <w:b/>
        </w:rPr>
        <w:t>VI.</w:t>
      </w:r>
      <w:r>
        <w:t xml:space="preserve"> New Business</w:t>
      </w:r>
    </w:p>
    <w:p w:rsidR="00A52AC6" w:rsidRDefault="00A52AC6" w:rsidP="00A52AC6">
      <w:pPr>
        <w:pStyle w:val="ListParagraph"/>
        <w:numPr>
          <w:ilvl w:val="0"/>
          <w:numId w:val="2"/>
        </w:numPr>
        <w:spacing w:line="240" w:lineRule="auto"/>
      </w:pPr>
      <w:r>
        <w:t>Jason Froeba provided an update on the 2019 Fisheries Disaster funding</w:t>
      </w:r>
    </w:p>
    <w:p w:rsidR="00A9446F" w:rsidRPr="00CD3687" w:rsidRDefault="00CD3687" w:rsidP="00CD3687">
      <w:pPr>
        <w:numPr>
          <w:ilvl w:val="0"/>
          <w:numId w:val="3"/>
        </w:numPr>
        <w:spacing w:line="240" w:lineRule="auto"/>
      </w:pPr>
      <w:r>
        <w:t xml:space="preserve">Flood Disaster Assistance: </w:t>
      </w:r>
      <w:r w:rsidR="00D80EB1" w:rsidRPr="00CD3687">
        <w:t xml:space="preserve">In 2019, extensive freshwater flooding caused significant impacts to coastal resources including oysters, shrimp, blue crabs, and finfish </w:t>
      </w:r>
    </w:p>
    <w:p w:rsidR="00A9446F" w:rsidRPr="00CD3687" w:rsidRDefault="00D80EB1" w:rsidP="00CD3687">
      <w:pPr>
        <w:numPr>
          <w:ilvl w:val="0"/>
          <w:numId w:val="3"/>
        </w:numPr>
        <w:spacing w:line="240" w:lineRule="auto"/>
      </w:pPr>
      <w:r w:rsidRPr="00CD3687">
        <w:t>During the 2019-2020 fiscal year, Congress appropriated a total of $165 million for declared fisheries disasters in the United States</w:t>
      </w:r>
    </w:p>
    <w:p w:rsidR="00A9446F" w:rsidRDefault="00D80EB1" w:rsidP="00CD3687">
      <w:pPr>
        <w:numPr>
          <w:ilvl w:val="0"/>
          <w:numId w:val="3"/>
        </w:numPr>
        <w:spacing w:line="240" w:lineRule="auto"/>
      </w:pPr>
      <w:r w:rsidRPr="00CD3687">
        <w:t xml:space="preserve">National Oceanic and Atmospheric Administration (NOAA) allocated </w:t>
      </w:r>
      <w:r w:rsidRPr="00CD3687">
        <w:rPr>
          <w:b/>
          <w:bCs/>
        </w:rPr>
        <w:t xml:space="preserve">$58,284,841 </w:t>
      </w:r>
      <w:r w:rsidRPr="00CD3687">
        <w:t xml:space="preserve">of this funding to Louisiana </w:t>
      </w:r>
    </w:p>
    <w:p w:rsidR="00CD3687" w:rsidRDefault="00CD3687" w:rsidP="00CD3687">
      <w:pPr>
        <w:spacing w:line="240" w:lineRule="auto"/>
      </w:pPr>
      <w:r w:rsidRPr="00CD3687">
        <w:rPr>
          <w:noProof/>
        </w:rPr>
        <w:lastRenderedPageBreak/>
        <w:drawing>
          <wp:inline distT="0" distB="0" distL="0" distR="0" wp14:anchorId="53E6E5BE" wp14:editId="4E97BCDE">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3429479"/>
                    </a:xfrm>
                    <a:prstGeom prst="rect">
                      <a:avLst/>
                    </a:prstGeom>
                  </pic:spPr>
                </pic:pic>
              </a:graphicData>
            </a:graphic>
          </wp:inline>
        </w:drawing>
      </w:r>
    </w:p>
    <w:p w:rsidR="00CD3687" w:rsidRPr="00CD3687" w:rsidRDefault="00CD3687" w:rsidP="00CD3687">
      <w:pPr>
        <w:spacing w:line="240" w:lineRule="auto"/>
      </w:pPr>
      <w:r w:rsidRPr="00CD3687">
        <w:rPr>
          <w:b/>
          <w:bCs/>
        </w:rPr>
        <w:t>Spend Plan Implementation:</w:t>
      </w:r>
    </w:p>
    <w:p w:rsidR="00A9446F" w:rsidRPr="00CD3687" w:rsidRDefault="00D80EB1" w:rsidP="00CD3687">
      <w:pPr>
        <w:numPr>
          <w:ilvl w:val="0"/>
          <w:numId w:val="4"/>
        </w:numPr>
        <w:spacing w:line="240" w:lineRule="auto"/>
        <w:contextualSpacing/>
      </w:pPr>
      <w:r w:rsidRPr="00CD3687">
        <w:t>Currently Ongoing</w:t>
      </w:r>
      <w:r w:rsidRPr="00CD3687">
        <w:tab/>
      </w:r>
    </w:p>
    <w:p w:rsidR="00A9446F" w:rsidRPr="00CD3687" w:rsidRDefault="00D80EB1" w:rsidP="00CD3687">
      <w:pPr>
        <w:numPr>
          <w:ilvl w:val="1"/>
          <w:numId w:val="4"/>
        </w:numPr>
        <w:spacing w:line="240" w:lineRule="auto"/>
        <w:contextualSpacing/>
      </w:pPr>
      <w:r w:rsidRPr="00CD3687">
        <w:t>Research and Development of Low-salinity Tolerant Oysters</w:t>
      </w:r>
    </w:p>
    <w:p w:rsidR="00A9446F" w:rsidRPr="00CD3687" w:rsidRDefault="00D80EB1" w:rsidP="00CD3687">
      <w:pPr>
        <w:numPr>
          <w:ilvl w:val="0"/>
          <w:numId w:val="4"/>
        </w:numPr>
        <w:spacing w:line="240" w:lineRule="auto"/>
        <w:contextualSpacing/>
      </w:pPr>
      <w:r w:rsidRPr="00CD3687">
        <w:t>Immediate Implementation</w:t>
      </w:r>
    </w:p>
    <w:p w:rsidR="00A9446F" w:rsidRPr="00CD3687" w:rsidRDefault="00D80EB1" w:rsidP="00CD3687">
      <w:pPr>
        <w:numPr>
          <w:ilvl w:val="1"/>
          <w:numId w:val="4"/>
        </w:numPr>
        <w:spacing w:line="240" w:lineRule="auto"/>
        <w:contextualSpacing/>
      </w:pPr>
      <w:r w:rsidRPr="00CD3687">
        <w:t>Equipment Reimbursement Grants</w:t>
      </w:r>
    </w:p>
    <w:p w:rsidR="00A9446F" w:rsidRPr="00CD3687" w:rsidRDefault="00D80EB1" w:rsidP="00CD3687">
      <w:pPr>
        <w:numPr>
          <w:ilvl w:val="0"/>
          <w:numId w:val="4"/>
        </w:numPr>
        <w:spacing w:line="240" w:lineRule="auto"/>
        <w:contextualSpacing/>
      </w:pPr>
      <w:r w:rsidRPr="00CD3687">
        <w:t>Fiscal Year 23</w:t>
      </w:r>
    </w:p>
    <w:p w:rsidR="00A9446F" w:rsidRPr="00CD3687" w:rsidRDefault="00D80EB1" w:rsidP="00CD3687">
      <w:pPr>
        <w:numPr>
          <w:ilvl w:val="1"/>
          <w:numId w:val="4"/>
        </w:numPr>
        <w:spacing w:line="240" w:lineRule="auto"/>
        <w:contextualSpacing/>
      </w:pPr>
      <w:r w:rsidRPr="00CD3687">
        <w:t>Public Seed Ground Cultch Plants</w:t>
      </w:r>
    </w:p>
    <w:p w:rsidR="00A9446F" w:rsidRPr="00CD3687" w:rsidRDefault="00D80EB1" w:rsidP="00CD3687">
      <w:pPr>
        <w:numPr>
          <w:ilvl w:val="1"/>
          <w:numId w:val="4"/>
        </w:numPr>
        <w:spacing w:line="240" w:lineRule="auto"/>
        <w:contextualSpacing/>
      </w:pPr>
      <w:r w:rsidRPr="00CD3687">
        <w:t>Commercial and Charter Vessel Access Grants</w:t>
      </w:r>
    </w:p>
    <w:p w:rsidR="00A9446F" w:rsidRPr="00CD3687" w:rsidRDefault="00D80EB1" w:rsidP="00CD3687">
      <w:pPr>
        <w:numPr>
          <w:ilvl w:val="0"/>
          <w:numId w:val="4"/>
        </w:numPr>
        <w:spacing w:line="240" w:lineRule="auto"/>
        <w:contextualSpacing/>
      </w:pPr>
      <w:r w:rsidRPr="00CD3687">
        <w:t>Feasibility Assessment</w:t>
      </w:r>
    </w:p>
    <w:p w:rsidR="00A9446F" w:rsidRPr="00CD3687" w:rsidRDefault="00D80EB1" w:rsidP="00CD3687">
      <w:pPr>
        <w:numPr>
          <w:ilvl w:val="1"/>
          <w:numId w:val="4"/>
        </w:numPr>
        <w:spacing w:line="240" w:lineRule="auto"/>
        <w:contextualSpacing/>
      </w:pPr>
      <w:r w:rsidRPr="00CD3687">
        <w:t>Alternative Oyster Culture Enhancement Grants</w:t>
      </w:r>
    </w:p>
    <w:p w:rsidR="00A9446F" w:rsidRPr="00CD3687" w:rsidRDefault="00D80EB1" w:rsidP="00CD3687">
      <w:pPr>
        <w:numPr>
          <w:ilvl w:val="1"/>
          <w:numId w:val="4"/>
        </w:numPr>
        <w:spacing w:line="240" w:lineRule="auto"/>
        <w:contextualSpacing/>
      </w:pPr>
      <w:r w:rsidRPr="00CD3687">
        <w:t>Habitat and Hydrologic Improvement Grants</w:t>
      </w:r>
    </w:p>
    <w:p w:rsidR="00A9446F" w:rsidRPr="00CD3687" w:rsidRDefault="00D80EB1" w:rsidP="00CD3687">
      <w:pPr>
        <w:numPr>
          <w:ilvl w:val="1"/>
          <w:numId w:val="4"/>
        </w:numPr>
        <w:spacing w:line="240" w:lineRule="auto"/>
        <w:contextualSpacing/>
      </w:pPr>
      <w:r w:rsidRPr="00CD3687">
        <w:t>Marine Aquaculture Grants</w:t>
      </w:r>
    </w:p>
    <w:p w:rsidR="00CD3687" w:rsidRDefault="00CD3687" w:rsidP="00CD3687">
      <w:pPr>
        <w:spacing w:line="240" w:lineRule="auto"/>
      </w:pPr>
      <w:r w:rsidRPr="00CD3687">
        <w:rPr>
          <w:noProof/>
        </w:rPr>
        <w:lastRenderedPageBreak/>
        <w:drawing>
          <wp:inline distT="0" distB="0" distL="0" distR="0" wp14:anchorId="7768B87D" wp14:editId="06078DFE">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3429479"/>
                    </a:xfrm>
                    <a:prstGeom prst="rect">
                      <a:avLst/>
                    </a:prstGeom>
                  </pic:spPr>
                </pic:pic>
              </a:graphicData>
            </a:graphic>
          </wp:inline>
        </w:drawing>
      </w:r>
    </w:p>
    <w:p w:rsidR="00CD3687" w:rsidRDefault="00CD3687" w:rsidP="00CD3687">
      <w:pPr>
        <w:spacing w:line="240" w:lineRule="auto"/>
      </w:pPr>
      <w:r w:rsidRPr="00CD3687">
        <w:rPr>
          <w:noProof/>
        </w:rPr>
        <w:drawing>
          <wp:inline distT="0" distB="0" distL="0" distR="0" wp14:anchorId="3EB09768" wp14:editId="6CBB96F3">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p>
    <w:p w:rsidR="00CD3687" w:rsidRDefault="00CD3687" w:rsidP="00CD3687">
      <w:pPr>
        <w:spacing w:line="240" w:lineRule="auto"/>
      </w:pPr>
      <w:r w:rsidRPr="00CD3687">
        <w:rPr>
          <w:noProof/>
        </w:rPr>
        <w:lastRenderedPageBreak/>
        <w:drawing>
          <wp:inline distT="0" distB="0" distL="0" distR="0" wp14:anchorId="2102BB32" wp14:editId="6642763F">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3429479"/>
                    </a:xfrm>
                    <a:prstGeom prst="rect">
                      <a:avLst/>
                    </a:prstGeom>
                  </pic:spPr>
                </pic:pic>
              </a:graphicData>
            </a:graphic>
          </wp:inline>
        </w:drawing>
      </w:r>
    </w:p>
    <w:p w:rsidR="00CD3687" w:rsidRDefault="00CD3687" w:rsidP="00CD3687">
      <w:pPr>
        <w:spacing w:line="240" w:lineRule="auto"/>
      </w:pPr>
      <w:r w:rsidRPr="00CD3687">
        <w:rPr>
          <w:noProof/>
        </w:rPr>
        <w:drawing>
          <wp:inline distT="0" distB="0" distL="0" distR="0" wp14:anchorId="739A3740" wp14:editId="70A76957">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3429479"/>
                    </a:xfrm>
                    <a:prstGeom prst="rect">
                      <a:avLst/>
                    </a:prstGeom>
                  </pic:spPr>
                </pic:pic>
              </a:graphicData>
            </a:graphic>
          </wp:inline>
        </w:drawing>
      </w:r>
    </w:p>
    <w:p w:rsidR="00CD3687" w:rsidRDefault="00CD3687" w:rsidP="00F17B64">
      <w:pPr>
        <w:spacing w:line="240" w:lineRule="auto"/>
      </w:pPr>
      <w:r w:rsidRPr="00CD3687">
        <w:rPr>
          <w:noProof/>
        </w:rPr>
        <w:lastRenderedPageBreak/>
        <w:drawing>
          <wp:inline distT="0" distB="0" distL="0" distR="0" wp14:anchorId="09127B4C" wp14:editId="1074E131">
            <wp:extent cx="4572638" cy="3429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638" cy="3429479"/>
                    </a:xfrm>
                    <a:prstGeom prst="rect">
                      <a:avLst/>
                    </a:prstGeom>
                  </pic:spPr>
                </pic:pic>
              </a:graphicData>
            </a:graphic>
          </wp:inline>
        </w:drawing>
      </w:r>
    </w:p>
    <w:p w:rsidR="0056742C" w:rsidRDefault="0056742C" w:rsidP="00F17B64">
      <w:pPr>
        <w:spacing w:line="240" w:lineRule="auto"/>
      </w:pPr>
      <w:r>
        <w:t>All license holders will receive a mailer about</w:t>
      </w:r>
      <w:r w:rsidR="00CD3687">
        <w:t xml:space="preserve"> upcoming South </w:t>
      </w:r>
      <w:r>
        <w:t>C</w:t>
      </w:r>
      <w:r w:rsidR="00CD3687">
        <w:t>entral</w:t>
      </w:r>
      <w:r>
        <w:t xml:space="preserve"> meetings</w:t>
      </w:r>
    </w:p>
    <w:p w:rsidR="00301793" w:rsidRDefault="00301793" w:rsidP="00F17B64">
      <w:pPr>
        <w:spacing w:line="240" w:lineRule="auto"/>
      </w:pPr>
      <w:r>
        <w:t>Mitch Jurisich stated that the $5M for low salinity oyster should go by the wayside at this point, wouldn’t give up on hydrologic item woul</w:t>
      </w:r>
      <w:r w:rsidR="00CD3687">
        <w:t>d like to still get the failed Bohemia Salinity Control S</w:t>
      </w:r>
      <w:r>
        <w:t xml:space="preserve">tructure closed, Plaquemines Parish submitted something to LDWF </w:t>
      </w:r>
    </w:p>
    <w:p w:rsidR="0022177C" w:rsidRDefault="00CD3687" w:rsidP="00F17B64">
      <w:pPr>
        <w:spacing w:line="240" w:lineRule="auto"/>
      </w:pPr>
      <w:r>
        <w:t xml:space="preserve">Brad Robin stated to </w:t>
      </w:r>
      <w:r w:rsidR="0022177C">
        <w:t>put the money back into the resources that were hurt due to the disaster not on a study, Jason Froeba stated that the issue with it is with the permit and the 4 year restriction from NOAA, trying to identify some options that would be a feasible</w:t>
      </w:r>
      <w:r>
        <w:t xml:space="preserve"> to use of the money while still remaining in this time frame,</w:t>
      </w:r>
      <w:r w:rsidR="0022177C">
        <w:t xml:space="preserve"> requested extension and it was not granted, in terms of the research project that has been going on for several</w:t>
      </w:r>
      <w:r>
        <w:t xml:space="preserve"> years now and</w:t>
      </w:r>
      <w:r w:rsidR="0022177C">
        <w:t xml:space="preserve"> at this point any changes to the origi</w:t>
      </w:r>
      <w:r>
        <w:t xml:space="preserve">nal plan has to go through NOAA </w:t>
      </w:r>
      <w:r w:rsidR="0022177C">
        <w:t>and</w:t>
      </w:r>
      <w:r>
        <w:t xml:space="preserve"> we would</w:t>
      </w:r>
      <w:r w:rsidR="0022177C">
        <w:t xml:space="preserve"> have to start all over with the approval process</w:t>
      </w:r>
    </w:p>
    <w:p w:rsidR="00EA731F" w:rsidRDefault="00063F2B" w:rsidP="00F17B64">
      <w:pPr>
        <w:spacing w:line="240" w:lineRule="auto"/>
      </w:pPr>
      <w:r>
        <w:t>George Ricks expressed that there is concern</w:t>
      </w:r>
      <w:r w:rsidR="00215625">
        <w:t xml:space="preserve"> about funding being taken back from NOAA for project, it seems a little hypocritical that the fishermen had to wait over 4 years for the funding, the timeframe should be part of the spending plan </w:t>
      </w:r>
    </w:p>
    <w:p w:rsidR="001514B2" w:rsidRDefault="00CC6FD5" w:rsidP="00F17B64">
      <w:pPr>
        <w:spacing w:line="240" w:lineRule="auto"/>
      </w:pPr>
      <w:r>
        <w:t>Jason</w:t>
      </w:r>
      <w:r w:rsidR="00CD3687">
        <w:t xml:space="preserve"> Froeba stated that there there may</w:t>
      </w:r>
      <w:r>
        <w:t xml:space="preserve"> be a decision made on hurricane disasters</w:t>
      </w:r>
      <w:r w:rsidR="00CD3687">
        <w:t xml:space="preserve"> for</w:t>
      </w:r>
      <w:r>
        <w:t xml:space="preserve"> 2020 and 2021 seasons, expecting response any day now, will be some funding allocated for these, will have 120 days to develop a new spending plan for these disasters would like the </w:t>
      </w:r>
      <w:r w:rsidR="00CD3687">
        <w:t xml:space="preserve">task forces’ input on this, NOAA is </w:t>
      </w:r>
      <w:r>
        <w:t xml:space="preserve">also supposed to have 120 days to respond back on the </w:t>
      </w:r>
      <w:r w:rsidR="00CD3687">
        <w:t>spend plan as well, waiting on Secretary of C</w:t>
      </w:r>
      <w:r>
        <w:t xml:space="preserve">ommerce’s approval of the disaster and how much money is being allocated </w:t>
      </w:r>
    </w:p>
    <w:p w:rsidR="00CC6FD5" w:rsidRDefault="00CC6FD5" w:rsidP="00CC6FD5">
      <w:pPr>
        <w:pStyle w:val="ListParagraph"/>
        <w:numPr>
          <w:ilvl w:val="0"/>
          <w:numId w:val="2"/>
        </w:numPr>
        <w:spacing w:line="240" w:lineRule="auto"/>
      </w:pPr>
      <w:r>
        <w:t>Robert Caballero provided a presentation on the Public oyster stock assessment and the 2023/24 oyster season</w:t>
      </w:r>
    </w:p>
    <w:p w:rsidR="00EE0189" w:rsidRDefault="00EE0189" w:rsidP="00CC6FD5">
      <w:pPr>
        <w:spacing w:line="240" w:lineRule="auto"/>
      </w:pPr>
      <w:r w:rsidRPr="00EE0189">
        <w:rPr>
          <w:noProof/>
        </w:rPr>
        <w:lastRenderedPageBreak/>
        <w:drawing>
          <wp:inline distT="0" distB="0" distL="0" distR="0" wp14:anchorId="676C7A55" wp14:editId="1190BA06">
            <wp:extent cx="4572638"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3429479"/>
                    </a:xfrm>
                    <a:prstGeom prst="rect">
                      <a:avLst/>
                    </a:prstGeom>
                  </pic:spPr>
                </pic:pic>
              </a:graphicData>
            </a:graphic>
          </wp:inline>
        </w:drawing>
      </w:r>
    </w:p>
    <w:p w:rsidR="00EE0189" w:rsidRDefault="00EE0189" w:rsidP="00CC6FD5">
      <w:pPr>
        <w:spacing w:line="240" w:lineRule="auto"/>
      </w:pPr>
      <w:r w:rsidRPr="00EE0189">
        <w:rPr>
          <w:noProof/>
        </w:rPr>
        <w:drawing>
          <wp:inline distT="0" distB="0" distL="0" distR="0" wp14:anchorId="77A5C6D6" wp14:editId="39C2F4C8">
            <wp:extent cx="4572638" cy="34294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3429479"/>
                    </a:xfrm>
                    <a:prstGeom prst="rect">
                      <a:avLst/>
                    </a:prstGeom>
                  </pic:spPr>
                </pic:pic>
              </a:graphicData>
            </a:graphic>
          </wp:inline>
        </w:drawing>
      </w:r>
    </w:p>
    <w:p w:rsidR="00EE0189" w:rsidRDefault="00EE0189" w:rsidP="00CC6FD5">
      <w:pPr>
        <w:spacing w:line="240" w:lineRule="auto"/>
      </w:pPr>
      <w:r w:rsidRPr="00EE0189">
        <w:rPr>
          <w:noProof/>
        </w:rPr>
        <w:lastRenderedPageBreak/>
        <w:drawing>
          <wp:inline distT="0" distB="0" distL="0" distR="0">
            <wp:extent cx="5943600" cy="4873503"/>
            <wp:effectExtent l="0" t="0" r="0" b="3810"/>
            <wp:docPr id="9" name="Picture 9" descr="C:\Users\awest\Pictures\Screenshots\Screenshot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west\Pictures\Screenshots\Screenshot (1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873503"/>
                    </a:xfrm>
                    <a:prstGeom prst="rect">
                      <a:avLst/>
                    </a:prstGeom>
                    <a:noFill/>
                    <a:ln>
                      <a:noFill/>
                    </a:ln>
                  </pic:spPr>
                </pic:pic>
              </a:graphicData>
            </a:graphic>
          </wp:inline>
        </w:drawing>
      </w:r>
    </w:p>
    <w:p w:rsidR="006C4A0F" w:rsidRDefault="006C4A0F" w:rsidP="00CC6FD5">
      <w:pPr>
        <w:spacing w:line="240" w:lineRule="auto"/>
      </w:pPr>
      <w:r w:rsidRPr="006C4A0F">
        <w:rPr>
          <w:noProof/>
        </w:rPr>
        <w:lastRenderedPageBreak/>
        <w:drawing>
          <wp:inline distT="0" distB="0" distL="0" distR="0">
            <wp:extent cx="5943600" cy="4477355"/>
            <wp:effectExtent l="0" t="0" r="0" b="0"/>
            <wp:docPr id="11" name="Picture 11" descr="C:\Users\awest\Pictures\Screenshots\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west\Pictures\Screenshots\Screenshot (1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477355"/>
                    </a:xfrm>
                    <a:prstGeom prst="rect">
                      <a:avLst/>
                    </a:prstGeom>
                    <a:noFill/>
                    <a:ln>
                      <a:noFill/>
                    </a:ln>
                  </pic:spPr>
                </pic:pic>
              </a:graphicData>
            </a:graphic>
          </wp:inline>
        </w:drawing>
      </w:r>
    </w:p>
    <w:p w:rsidR="00E33588" w:rsidRDefault="006C4A0F" w:rsidP="00CC6FD5">
      <w:pPr>
        <w:spacing w:line="240" w:lineRule="auto"/>
      </w:pPr>
      <w:r w:rsidRPr="006C4A0F">
        <w:rPr>
          <w:noProof/>
        </w:rPr>
        <w:lastRenderedPageBreak/>
        <w:drawing>
          <wp:inline distT="0" distB="0" distL="0" distR="0">
            <wp:extent cx="5943600" cy="4417123"/>
            <wp:effectExtent l="0" t="0" r="0" b="2540"/>
            <wp:docPr id="12" name="Picture 12" descr="C:\Users\awest\Pictures\Screenshots\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west\Pictures\Screenshots\Screenshot (1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417123"/>
                    </a:xfrm>
                    <a:prstGeom prst="rect">
                      <a:avLst/>
                    </a:prstGeom>
                    <a:noFill/>
                    <a:ln>
                      <a:noFill/>
                    </a:ln>
                  </pic:spPr>
                </pic:pic>
              </a:graphicData>
            </a:graphic>
          </wp:inline>
        </w:drawing>
      </w:r>
      <w:r>
        <w:t>Jakov Jurisic asked about getting</w:t>
      </w:r>
      <w:r w:rsidR="00E33588">
        <w:t xml:space="preserve"> copies of square meter samples, asked that this be provided to the task force </w:t>
      </w:r>
    </w:p>
    <w:p w:rsidR="00B94C37" w:rsidRDefault="00B94C37" w:rsidP="00CC6FD5">
      <w:pPr>
        <w:spacing w:line="240" w:lineRule="auto"/>
      </w:pPr>
      <w:r>
        <w:t>Robert</w:t>
      </w:r>
      <w:r w:rsidR="006C4A0F">
        <w:t xml:space="preserve"> Caballero</w:t>
      </w:r>
      <w:r>
        <w:t xml:space="preserve"> stated that he</w:t>
      </w:r>
      <w:r w:rsidR="00E33588">
        <w:t xml:space="preserve"> is</w:t>
      </w:r>
      <w:r>
        <w:t xml:space="preserve"> working</w:t>
      </w:r>
      <w:r w:rsidR="00E33588">
        <w:t xml:space="preserve"> going forward</w:t>
      </w:r>
      <w:r>
        <w:t xml:space="preserve"> to have the </w:t>
      </w:r>
      <w:r w:rsidR="00E33588">
        <w:t xml:space="preserve">oyster </w:t>
      </w:r>
      <w:r>
        <w:t>stock assessment</w:t>
      </w:r>
      <w:r w:rsidR="00E33588">
        <w:t>s to the Task force sooner, the turn-around time has been about a year, trying to have to the task force by next season</w:t>
      </w:r>
    </w:p>
    <w:p w:rsidR="00B94C37" w:rsidRDefault="006C4A0F" w:rsidP="00CC6FD5">
      <w:pPr>
        <w:spacing w:line="240" w:lineRule="auto"/>
      </w:pPr>
      <w:r>
        <w:t>B</w:t>
      </w:r>
      <w:r w:rsidR="00E33588">
        <w:t xml:space="preserve">rad Robin suggested that </w:t>
      </w:r>
      <w:r>
        <w:t xml:space="preserve">the task force try and do a Day in the Bay. </w:t>
      </w:r>
      <w:r w:rsidR="00B94C37">
        <w:t>In the past have found some resource that LDWF has not yet found</w:t>
      </w:r>
      <w:r>
        <w:t>, OTF planning to add this item for consideration and fuel funding on their next meeting agenda</w:t>
      </w:r>
    </w:p>
    <w:p w:rsidR="00D1495A" w:rsidRDefault="00D1495A" w:rsidP="00CC6FD5">
      <w:pPr>
        <w:spacing w:line="240" w:lineRule="auto"/>
      </w:pPr>
      <w:r>
        <w:t xml:space="preserve">Al </w:t>
      </w:r>
      <w:r w:rsidR="00E33588">
        <w:t xml:space="preserve">Sunseri stated that </w:t>
      </w:r>
      <w:r>
        <w:t xml:space="preserve">closure in Vermillion/ Atchafalaya when does the line move? </w:t>
      </w:r>
      <w:r w:rsidR="00E33588">
        <w:t>Robert Caballero stated that there will be a l</w:t>
      </w:r>
      <w:r>
        <w:t>ine determination for October and</w:t>
      </w:r>
      <w:r w:rsidR="00E33588">
        <w:t xml:space="preserve"> then again</w:t>
      </w:r>
      <w:r>
        <w:t xml:space="preserve"> in March next season will set November- February and March will set</w:t>
      </w:r>
      <w:r w:rsidR="00E33588">
        <w:t xml:space="preserve"> a</w:t>
      </w:r>
      <w:r>
        <w:t xml:space="preserve"> new closure</w:t>
      </w:r>
      <w:r w:rsidR="00E33588">
        <w:t xml:space="preserve"> line</w:t>
      </w:r>
      <w:r>
        <w:t xml:space="preserve">, </w:t>
      </w:r>
      <w:r w:rsidR="00E33588">
        <w:t xml:space="preserve">Al Sunseri stated that there may be an </w:t>
      </w:r>
      <w:r w:rsidR="009A3CD7">
        <w:t>opportunity to harvest marketable oyster</w:t>
      </w:r>
      <w:r w:rsidR="00E33588">
        <w:t>s in September</w:t>
      </w:r>
      <w:r w:rsidR="009A3CD7">
        <w:t xml:space="preserve"> or if some people want to plant early on</w:t>
      </w:r>
      <w:r w:rsidR="00E33588">
        <w:t xml:space="preserve"> this would be good to consider</w:t>
      </w:r>
      <w:r w:rsidR="00A44F61">
        <w:t>.</w:t>
      </w:r>
    </w:p>
    <w:p w:rsidR="00705853" w:rsidRDefault="00705853" w:rsidP="00D7058B">
      <w:pPr>
        <w:pStyle w:val="ListParagraph"/>
        <w:numPr>
          <w:ilvl w:val="0"/>
          <w:numId w:val="2"/>
        </w:numPr>
        <w:spacing w:line="240" w:lineRule="auto"/>
      </w:pPr>
      <w:r>
        <w:t>Michael Harden provided an update on the public-grounds e-reporting application for the 2023/24 oyster season</w:t>
      </w:r>
    </w:p>
    <w:p w:rsidR="00A55887" w:rsidRDefault="00A55887" w:rsidP="00705853">
      <w:pPr>
        <w:spacing w:line="240" w:lineRule="auto"/>
      </w:pPr>
      <w:r w:rsidRPr="00A55887">
        <w:rPr>
          <w:noProof/>
        </w:rPr>
        <w:lastRenderedPageBreak/>
        <w:drawing>
          <wp:inline distT="0" distB="0" distL="0" distR="0" wp14:anchorId="71E88D24" wp14:editId="7A4991CE">
            <wp:extent cx="4572638" cy="34294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638" cy="3429479"/>
                    </a:xfrm>
                    <a:prstGeom prst="rect">
                      <a:avLst/>
                    </a:prstGeom>
                  </pic:spPr>
                </pic:pic>
              </a:graphicData>
            </a:graphic>
          </wp:inline>
        </w:drawing>
      </w:r>
    </w:p>
    <w:p w:rsidR="00A55887" w:rsidRDefault="00A55887" w:rsidP="00705853">
      <w:pPr>
        <w:spacing w:line="240" w:lineRule="auto"/>
      </w:pPr>
      <w:r w:rsidRPr="00A55887">
        <w:rPr>
          <w:noProof/>
        </w:rPr>
        <w:drawing>
          <wp:inline distT="0" distB="0" distL="0" distR="0" wp14:anchorId="40309CFE" wp14:editId="3A9F7151">
            <wp:extent cx="4572638" cy="34294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638" cy="3429479"/>
                    </a:xfrm>
                    <a:prstGeom prst="rect">
                      <a:avLst/>
                    </a:prstGeom>
                  </pic:spPr>
                </pic:pic>
              </a:graphicData>
            </a:graphic>
          </wp:inline>
        </w:drawing>
      </w:r>
    </w:p>
    <w:p w:rsidR="00705853" w:rsidRDefault="00CA352F" w:rsidP="00705853">
      <w:pPr>
        <w:spacing w:line="240" w:lineRule="auto"/>
      </w:pPr>
      <w:r>
        <w:t>Task force requested that LDWF l</w:t>
      </w:r>
      <w:r w:rsidR="00705853">
        <w:t xml:space="preserve">ook into </w:t>
      </w:r>
      <w:r w:rsidR="00FC4C02">
        <w:t>other options for those in the</w:t>
      </w:r>
      <w:r>
        <w:t xml:space="preserve"> oyster</w:t>
      </w:r>
      <w:r w:rsidR="00FC4C02">
        <w:t xml:space="preserve"> industry who cannot operate a phone </w:t>
      </w:r>
    </w:p>
    <w:p w:rsidR="00CA352F" w:rsidRDefault="00FC4A54" w:rsidP="00FC4A54">
      <w:pPr>
        <w:pStyle w:val="ListParagraph"/>
        <w:numPr>
          <w:ilvl w:val="0"/>
          <w:numId w:val="2"/>
        </w:numPr>
        <w:spacing w:line="240" w:lineRule="auto"/>
      </w:pPr>
      <w:r>
        <w:t>The task force took up item G. at this time</w:t>
      </w:r>
      <w:r w:rsidR="00FC4C02">
        <w:t xml:space="preserve"> </w:t>
      </w:r>
      <w:r>
        <w:t xml:space="preserve">and </w:t>
      </w:r>
      <w:r w:rsidR="00CA352F">
        <w:t>considered funding for flowers for the Vujnovich family</w:t>
      </w:r>
    </w:p>
    <w:p w:rsidR="00187A95" w:rsidRDefault="00FC4C02" w:rsidP="00705853">
      <w:pPr>
        <w:spacing w:line="240" w:lineRule="auto"/>
      </w:pPr>
      <w:r>
        <w:lastRenderedPageBreak/>
        <w:t>Sam</w:t>
      </w:r>
      <w:r w:rsidR="00CA352F">
        <w:t xml:space="preserve"> Slavich</w:t>
      </w:r>
      <w:r>
        <w:t xml:space="preserve"> motioned to</w:t>
      </w:r>
      <w:r w:rsidR="00CA352F">
        <w:t xml:space="preserve"> fund</w:t>
      </w:r>
      <w:r>
        <w:t xml:space="preserve"> send</w:t>
      </w:r>
      <w:r w:rsidR="00CA352F">
        <w:t>ing a florla arrangement to the Vujnovich family from the Oyster Task Force</w:t>
      </w:r>
      <w:r>
        <w:t>, 2</w:t>
      </w:r>
      <w:r w:rsidRPr="00FC4C02">
        <w:rPr>
          <w:vertAlign w:val="superscript"/>
        </w:rPr>
        <w:t>nd</w:t>
      </w:r>
      <w:r w:rsidR="00CA352F">
        <w:t xml:space="preserve"> by Brad Robin. Motion carries.</w:t>
      </w:r>
    </w:p>
    <w:p w:rsidR="00FC4A54" w:rsidRDefault="00FC4A54" w:rsidP="00187A95">
      <w:pPr>
        <w:pStyle w:val="ListParagraph"/>
        <w:numPr>
          <w:ilvl w:val="0"/>
          <w:numId w:val="2"/>
        </w:numPr>
        <w:spacing w:line="240" w:lineRule="auto"/>
      </w:pPr>
      <w:r>
        <w:t>The task force took up item H. under new business at this time and considered funding for social and email marketing for the Oyster Task Force website and social media sites</w:t>
      </w:r>
    </w:p>
    <w:p w:rsidR="00187A95" w:rsidRDefault="00FC4A54" w:rsidP="00705853">
      <w:pPr>
        <w:spacing w:line="240" w:lineRule="auto"/>
      </w:pPr>
      <w:r>
        <w:t>Brad Robin m</w:t>
      </w:r>
      <w:r w:rsidR="00FC4C02">
        <w:t>otioned to</w:t>
      </w:r>
      <w:r>
        <w:t xml:space="preserve"> dedicate</w:t>
      </w:r>
      <w:r w:rsidR="00FC4C02">
        <w:t xml:space="preserve"> $850 for </w:t>
      </w:r>
      <w:r>
        <w:t>additional paid social media and email marketing</w:t>
      </w:r>
      <w:r w:rsidR="00FC4C02">
        <w:t>, 2</w:t>
      </w:r>
      <w:r w:rsidR="00FC4C02" w:rsidRPr="00FC4C02">
        <w:rPr>
          <w:vertAlign w:val="superscript"/>
        </w:rPr>
        <w:t>nd</w:t>
      </w:r>
      <w:r>
        <w:t xml:space="preserve"> by Willie Daisy. Motion carries.</w:t>
      </w:r>
    </w:p>
    <w:p w:rsidR="00341337" w:rsidRDefault="00FC4A54" w:rsidP="00187A95">
      <w:pPr>
        <w:pStyle w:val="ListParagraph"/>
        <w:numPr>
          <w:ilvl w:val="0"/>
          <w:numId w:val="2"/>
        </w:numPr>
        <w:spacing w:line="240" w:lineRule="auto"/>
      </w:pPr>
      <w:r>
        <w:t xml:space="preserve">The board </w:t>
      </w:r>
      <w:r w:rsidR="00341337">
        <w:t>consider</w:t>
      </w:r>
      <w:r>
        <w:t>ed</w:t>
      </w:r>
      <w:r w:rsidR="00341337">
        <w:t xml:space="preserve"> funding for travel </w:t>
      </w:r>
      <w:r>
        <w:t>to walk the hill and attend/ participate in the 2024 LA Alive event</w:t>
      </w:r>
      <w:r w:rsidR="00341337">
        <w:t xml:space="preserve"> </w:t>
      </w:r>
    </w:p>
    <w:p w:rsidR="00341337" w:rsidRDefault="00657C44" w:rsidP="00705853">
      <w:pPr>
        <w:spacing w:line="240" w:lineRule="auto"/>
      </w:pPr>
      <w:r>
        <w:t>Brad</w:t>
      </w:r>
      <w:r w:rsidR="00FC4A54">
        <w:t xml:space="preserve"> Robin</w:t>
      </w:r>
      <w:r>
        <w:t xml:space="preserve"> </w:t>
      </w:r>
      <w:r w:rsidR="00FC4A54">
        <w:t>m</w:t>
      </w:r>
      <w:r w:rsidR="00341337">
        <w:t xml:space="preserve">otioned to fund </w:t>
      </w:r>
      <w:r w:rsidR="00FC4A54">
        <w:t>board member travel,</w:t>
      </w:r>
      <w:r w:rsidR="00341337">
        <w:t xml:space="preserve"> participation in</w:t>
      </w:r>
      <w:r w:rsidR="00FC4A54">
        <w:t xml:space="preserve"> a booth at</w:t>
      </w:r>
      <w:r w:rsidR="00341337">
        <w:t xml:space="preserve"> the 2024 LA Alive event and bead purchase</w:t>
      </w:r>
      <w:r w:rsidR="00FC4A54">
        <w:t xml:space="preserve"> and delivery</w:t>
      </w:r>
      <w:r w:rsidR="00341337">
        <w:t>, 2</w:t>
      </w:r>
      <w:r w:rsidR="00341337" w:rsidRPr="00341337">
        <w:rPr>
          <w:vertAlign w:val="superscript"/>
        </w:rPr>
        <w:t>nd</w:t>
      </w:r>
      <w:r w:rsidR="00341337">
        <w:t xml:space="preserve"> by </w:t>
      </w:r>
      <w:r w:rsidR="00FC4A54">
        <w:t>Brandt Lafrance. Motion carries.</w:t>
      </w:r>
    </w:p>
    <w:p w:rsidR="00657C44" w:rsidRDefault="00657C44" w:rsidP="00657C44">
      <w:pPr>
        <w:pStyle w:val="ListParagraph"/>
        <w:numPr>
          <w:ilvl w:val="0"/>
          <w:numId w:val="2"/>
        </w:numPr>
        <w:spacing w:line="240" w:lineRule="auto"/>
      </w:pPr>
      <w:r>
        <w:t xml:space="preserve">Dr. Maryam provided a presentation and update on the oyster harvesting cost calculations for the oyster lease damage evaluation board update </w:t>
      </w:r>
    </w:p>
    <w:p w:rsidR="00187A95" w:rsidRDefault="00187A95" w:rsidP="00657C44">
      <w:pPr>
        <w:spacing w:line="240" w:lineRule="auto"/>
      </w:pPr>
      <w:r w:rsidRPr="00187A95">
        <w:rPr>
          <w:noProof/>
        </w:rPr>
        <w:drawing>
          <wp:inline distT="0" distB="0" distL="0" distR="0">
            <wp:extent cx="5943600" cy="2631377"/>
            <wp:effectExtent l="0" t="0" r="0" b="0"/>
            <wp:docPr id="17" name="Picture 17" descr="C:\Users\awest\Pictures\Screenshots\Screenshot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west\Pictures\Screenshots\Screenshot (1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631377"/>
                    </a:xfrm>
                    <a:prstGeom prst="rect">
                      <a:avLst/>
                    </a:prstGeom>
                    <a:noFill/>
                    <a:ln>
                      <a:noFill/>
                    </a:ln>
                  </pic:spPr>
                </pic:pic>
              </a:graphicData>
            </a:graphic>
          </wp:inline>
        </w:drawing>
      </w:r>
    </w:p>
    <w:p w:rsidR="00657C44" w:rsidRDefault="00187A95" w:rsidP="00657C44">
      <w:pPr>
        <w:spacing w:line="240" w:lineRule="auto"/>
      </w:pPr>
      <w:r>
        <w:t>Sam Slavich m</w:t>
      </w:r>
      <w:r w:rsidR="00D621F6">
        <w:t>otioned to accept and recommend the</w:t>
      </w:r>
      <w:r w:rsidR="00A53115">
        <w:t xml:space="preserve"> presented</w:t>
      </w:r>
      <w:r w:rsidR="00D621F6">
        <w:t xml:space="preserve"> table/ cost calculation</w:t>
      </w:r>
      <w:r>
        <w:t xml:space="preserve"> being put forth to update and replace the old Oyster Lease Damage Evaluation Board calculations</w:t>
      </w:r>
      <w:r w:rsidR="00D621F6">
        <w:t>, 2</w:t>
      </w:r>
      <w:r w:rsidR="00D621F6" w:rsidRPr="00D621F6">
        <w:rPr>
          <w:vertAlign w:val="superscript"/>
        </w:rPr>
        <w:t>nd</w:t>
      </w:r>
      <w:r>
        <w:t xml:space="preserve"> by Brad Robin. Motion carries.</w:t>
      </w:r>
    </w:p>
    <w:p w:rsidR="00D621F6" w:rsidRDefault="00D621F6" w:rsidP="00657C44">
      <w:pPr>
        <w:spacing w:line="240" w:lineRule="auto"/>
      </w:pPr>
      <w:r>
        <w:t>Earl Melancon recommended changing the salinity maps</w:t>
      </w:r>
      <w:r w:rsidR="00187A95">
        <w:t xml:space="preserve"> as well</w:t>
      </w:r>
    </w:p>
    <w:p w:rsidR="00A53115" w:rsidRDefault="00D47902" w:rsidP="00114143">
      <w:pPr>
        <w:pStyle w:val="ListParagraph"/>
        <w:numPr>
          <w:ilvl w:val="0"/>
          <w:numId w:val="2"/>
        </w:numPr>
        <w:spacing w:line="240" w:lineRule="auto"/>
      </w:pPr>
      <w:r>
        <w:t xml:space="preserve">Louis Guida and Jay Youngdahl provided a presentation </w:t>
      </w:r>
      <w:r w:rsidR="00A53115">
        <w:t>on creating an oyster industry YouTube video</w:t>
      </w:r>
    </w:p>
    <w:p w:rsidR="00114143" w:rsidRDefault="00A53115" w:rsidP="00A53115">
      <w:pPr>
        <w:spacing w:line="240" w:lineRule="auto"/>
      </w:pPr>
      <w:r>
        <w:t>The idea would be to p</w:t>
      </w:r>
      <w:r w:rsidR="00D47902">
        <w:t>ut tog</w:t>
      </w:r>
      <w:r>
        <w:t>ether 5-6 pieces like the video presented for YouT</w:t>
      </w:r>
      <w:r w:rsidR="00D47902">
        <w:t>ube to be used as a campaign for</w:t>
      </w:r>
      <w:r>
        <w:t xml:space="preserve"> the OTF website and social</w:t>
      </w:r>
    </w:p>
    <w:p w:rsidR="00D47902" w:rsidRDefault="00D47902" w:rsidP="00D47902">
      <w:pPr>
        <w:spacing w:line="240" w:lineRule="auto"/>
      </w:pPr>
      <w:r>
        <w:t>Mitch</w:t>
      </w:r>
      <w:r w:rsidR="00A53115">
        <w:t xml:space="preserve"> Jurisich</w:t>
      </w:r>
      <w:r>
        <w:t xml:space="preserve"> stated that he would like to go into the different areas and get different </w:t>
      </w:r>
      <w:r w:rsidR="00A9652F">
        <w:t>perspectives from the industry, need to work on cost to make it more palatable, will add to the next meeting’s agenda to take action</w:t>
      </w:r>
    </w:p>
    <w:p w:rsidR="00A9652F" w:rsidRDefault="00A53115" w:rsidP="00D47902">
      <w:pPr>
        <w:spacing w:line="240" w:lineRule="auto"/>
      </w:pPr>
      <w:r>
        <w:lastRenderedPageBreak/>
        <w:t>Brad Robin m</w:t>
      </w:r>
      <w:r w:rsidR="00A9652F">
        <w:t>otion</w:t>
      </w:r>
      <w:r>
        <w:t>ed</w:t>
      </w:r>
      <w:r w:rsidR="00A9652F">
        <w:t xml:space="preserve"> to</w:t>
      </w:r>
      <w:r>
        <w:t xml:space="preserve"> go back to item B. under New Business at this time- B. To Hear the Oyster Stock Assessment Results and the 2023/24 Oyster Season Recommendations</w:t>
      </w:r>
      <w:r w:rsidR="00A9652F">
        <w:t>, 2</w:t>
      </w:r>
      <w:r w:rsidR="00A9652F" w:rsidRPr="00A9652F">
        <w:rPr>
          <w:vertAlign w:val="superscript"/>
        </w:rPr>
        <w:t>nd</w:t>
      </w:r>
      <w:r w:rsidR="00A9652F">
        <w:t xml:space="preserve"> by Willie </w:t>
      </w:r>
      <w:r w:rsidR="006D5D2A">
        <w:t>Daisy</w:t>
      </w:r>
      <w:r>
        <w:t>. Motion carries.</w:t>
      </w:r>
    </w:p>
    <w:p w:rsidR="00A53115" w:rsidRDefault="00A53115" w:rsidP="00D47902">
      <w:pPr>
        <w:spacing w:line="240" w:lineRule="auto"/>
      </w:pPr>
      <w:r w:rsidRPr="00EE0189">
        <w:rPr>
          <w:noProof/>
        </w:rPr>
        <w:drawing>
          <wp:inline distT="0" distB="0" distL="0" distR="0" wp14:anchorId="1220CFE6" wp14:editId="0FD477CF">
            <wp:extent cx="4330074" cy="3550106"/>
            <wp:effectExtent l="0" t="0" r="0" b="0"/>
            <wp:docPr id="22" name="Picture 22" descr="C:\Users\awest\Pictures\Screenshots\Screenshot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west\Pictures\Screenshots\Screenshot (1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41293" cy="3559304"/>
                    </a:xfrm>
                    <a:prstGeom prst="rect">
                      <a:avLst/>
                    </a:prstGeom>
                    <a:noFill/>
                    <a:ln>
                      <a:noFill/>
                    </a:ln>
                  </pic:spPr>
                </pic:pic>
              </a:graphicData>
            </a:graphic>
          </wp:inline>
        </w:drawing>
      </w:r>
    </w:p>
    <w:p w:rsidR="006D5D2A" w:rsidRDefault="006D5D2A" w:rsidP="00D47902">
      <w:pPr>
        <w:spacing w:line="240" w:lineRule="auto"/>
      </w:pPr>
      <w:r>
        <w:t>Sam</w:t>
      </w:r>
      <w:r w:rsidR="00A53115">
        <w:t xml:space="preserve"> Slavich</w:t>
      </w:r>
      <w:r>
        <w:t xml:space="preserve"> </w:t>
      </w:r>
      <w:r w:rsidR="00A53115">
        <w:t>m</w:t>
      </w:r>
      <w:r w:rsidR="00A9652F">
        <w:t>otion</w:t>
      </w:r>
      <w:r w:rsidR="00A53115">
        <w:t>ed</w:t>
      </w:r>
      <w:r w:rsidR="00A9652F">
        <w:t xml:space="preserve"> to support LDWF</w:t>
      </w:r>
      <w:r w:rsidR="00A53115">
        <w:t>’s</w:t>
      </w:r>
      <w:r>
        <w:t xml:space="preserve"> </w:t>
      </w:r>
      <w:r w:rsidR="00A53115">
        <w:t xml:space="preserve">oyster </w:t>
      </w:r>
      <w:r>
        <w:t>season</w:t>
      </w:r>
      <w:r w:rsidR="00A9652F">
        <w:t xml:space="preserve"> recommendation</w:t>
      </w:r>
      <w:r>
        <w:t>s</w:t>
      </w:r>
      <w:r w:rsidR="00A9652F">
        <w:t xml:space="preserve"> </w:t>
      </w:r>
      <w:r>
        <w:t>with the caveat that if going forward a change is needed that the Task Force can come forward with that change/ recommendation, 2</w:t>
      </w:r>
      <w:r w:rsidRPr="006D5D2A">
        <w:rPr>
          <w:vertAlign w:val="superscript"/>
        </w:rPr>
        <w:t>nd</w:t>
      </w:r>
      <w:r>
        <w:t xml:space="preserve"> by Brad Robin.</w:t>
      </w:r>
      <w:r w:rsidR="00A53115">
        <w:t xml:space="preserve"> Motion carries.</w:t>
      </w:r>
    </w:p>
    <w:p w:rsidR="00040B94" w:rsidRDefault="00040B94" w:rsidP="00D47902">
      <w:pPr>
        <w:spacing w:line="240" w:lineRule="auto"/>
      </w:pPr>
      <w:r w:rsidRPr="00040B94">
        <w:rPr>
          <w:b/>
        </w:rPr>
        <w:t>VII.</w:t>
      </w:r>
      <w:r>
        <w:t xml:space="preserve"> Public Comment:</w:t>
      </w:r>
    </w:p>
    <w:p w:rsidR="0027571E" w:rsidRDefault="00040B94" w:rsidP="00D47902">
      <w:pPr>
        <w:spacing w:line="240" w:lineRule="auto"/>
      </w:pPr>
      <w:r w:rsidRPr="00040B94">
        <w:rPr>
          <w:b/>
        </w:rPr>
        <w:t>VIII.</w:t>
      </w:r>
      <w:r>
        <w:t xml:space="preserve"> The n</w:t>
      </w:r>
      <w:r w:rsidR="0027571E">
        <w:t>ext</w:t>
      </w:r>
      <w:r>
        <w:t xml:space="preserve"> OTF</w:t>
      </w:r>
      <w:r w:rsidR="0027571E">
        <w:t xml:space="preserve"> meeting </w:t>
      </w:r>
      <w:r>
        <w:t xml:space="preserve">is </w:t>
      </w:r>
      <w:r w:rsidR="0027571E">
        <w:t xml:space="preserve">set for </w:t>
      </w:r>
      <w:r w:rsidR="0027571E" w:rsidRPr="00040B94">
        <w:rPr>
          <w:strike/>
        </w:rPr>
        <w:t>Tuesday, September 19</w:t>
      </w:r>
      <w:r w:rsidR="0027571E" w:rsidRPr="00040B94">
        <w:rPr>
          <w:strike/>
          <w:vertAlign w:val="superscript"/>
        </w:rPr>
        <w:t>th</w:t>
      </w:r>
      <w:r>
        <w:t xml:space="preserve">  date later change to Wednesday, September 20, 2023 </w:t>
      </w:r>
      <w:r w:rsidR="0027571E" w:rsidRPr="00040B94">
        <w:t>for</w:t>
      </w:r>
      <w:r w:rsidR="0027571E">
        <w:t xml:space="preserve"> 1</w:t>
      </w:r>
      <w:r>
        <w:t>pm at the Airport M</w:t>
      </w:r>
      <w:r w:rsidR="00966DFB">
        <w:t>arketing. OTF Marketing</w:t>
      </w:r>
      <w:r>
        <w:t xml:space="preserve"> Committee meeting set prior</w:t>
      </w:r>
      <w:r w:rsidR="0027571E">
        <w:t xml:space="preserve"> starting at 9:30</w:t>
      </w:r>
      <w:r w:rsidR="00966DFB">
        <w:t>am followed by a Health</w:t>
      </w:r>
      <w:r>
        <w:t xml:space="preserve"> Committee meeting</w:t>
      </w:r>
      <w:r w:rsidR="00966DFB">
        <w:t xml:space="preserve"> starting for 10am</w:t>
      </w:r>
    </w:p>
    <w:p w:rsidR="0027571E" w:rsidRDefault="00040B94" w:rsidP="00D47902">
      <w:pPr>
        <w:spacing w:line="240" w:lineRule="auto"/>
      </w:pPr>
      <w:r w:rsidRPr="00040B94">
        <w:rPr>
          <w:b/>
        </w:rPr>
        <w:t>IX.</w:t>
      </w:r>
      <w:r>
        <w:t xml:space="preserve"> </w:t>
      </w:r>
      <w:r w:rsidR="0027571E">
        <w:t>Jakov</w:t>
      </w:r>
      <w:r>
        <w:t xml:space="preserve"> Jurisic</w:t>
      </w:r>
      <w:r w:rsidR="0027571E">
        <w:t xml:space="preserve"> motioned to adjourn</w:t>
      </w:r>
      <w:r>
        <w:t xml:space="preserve"> the meeting</w:t>
      </w:r>
      <w:r w:rsidR="0027571E">
        <w:t>, 2</w:t>
      </w:r>
      <w:r w:rsidR="0027571E" w:rsidRPr="0027571E">
        <w:rPr>
          <w:vertAlign w:val="superscript"/>
        </w:rPr>
        <w:t>nd</w:t>
      </w:r>
      <w:r w:rsidR="0027571E">
        <w:t xml:space="preserve"> by Brad</w:t>
      </w:r>
      <w:r>
        <w:t xml:space="preserve"> Robin. Motion carries.</w:t>
      </w:r>
    </w:p>
    <w:p w:rsidR="0027571E" w:rsidRPr="00A52AC6" w:rsidRDefault="0027571E" w:rsidP="00D47902">
      <w:pPr>
        <w:spacing w:line="240" w:lineRule="auto"/>
      </w:pPr>
    </w:p>
    <w:sectPr w:rsidR="0027571E" w:rsidRPr="00A52AC6">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B42" w:rsidRDefault="00E76B42" w:rsidP="00F42F88">
      <w:pPr>
        <w:spacing w:after="0" w:line="240" w:lineRule="auto"/>
      </w:pPr>
      <w:r>
        <w:separator/>
      </w:r>
    </w:p>
  </w:endnote>
  <w:endnote w:type="continuationSeparator" w:id="0">
    <w:p w:rsidR="00E76B42" w:rsidRDefault="00E76B42" w:rsidP="00F42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F88" w:rsidRDefault="00F42F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F88" w:rsidRDefault="00F42F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F88" w:rsidRDefault="00F42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B42" w:rsidRDefault="00E76B42" w:rsidP="00F42F88">
      <w:pPr>
        <w:spacing w:after="0" w:line="240" w:lineRule="auto"/>
      </w:pPr>
      <w:r>
        <w:separator/>
      </w:r>
    </w:p>
  </w:footnote>
  <w:footnote w:type="continuationSeparator" w:id="0">
    <w:p w:rsidR="00E76B42" w:rsidRDefault="00E76B42" w:rsidP="00F42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F88" w:rsidRDefault="00F42F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F88" w:rsidRDefault="00F42F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F88" w:rsidRDefault="00F42F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C6163"/>
    <w:multiLevelType w:val="hybridMultilevel"/>
    <w:tmpl w:val="D3005596"/>
    <w:lvl w:ilvl="0" w:tplc="F6EAF46A">
      <w:start w:val="1"/>
      <w:numFmt w:val="bullet"/>
      <w:lvlText w:val=""/>
      <w:lvlJc w:val="left"/>
      <w:pPr>
        <w:tabs>
          <w:tab w:val="num" w:pos="720"/>
        </w:tabs>
        <w:ind w:left="720" w:hanging="360"/>
      </w:pPr>
      <w:rPr>
        <w:rFonts w:ascii="Wingdings" w:hAnsi="Wingdings" w:hint="default"/>
      </w:rPr>
    </w:lvl>
    <w:lvl w:ilvl="1" w:tplc="0AE69E2C" w:tentative="1">
      <w:start w:val="1"/>
      <w:numFmt w:val="bullet"/>
      <w:lvlText w:val=""/>
      <w:lvlJc w:val="left"/>
      <w:pPr>
        <w:tabs>
          <w:tab w:val="num" w:pos="1440"/>
        </w:tabs>
        <w:ind w:left="1440" w:hanging="360"/>
      </w:pPr>
      <w:rPr>
        <w:rFonts w:ascii="Wingdings" w:hAnsi="Wingdings" w:hint="default"/>
      </w:rPr>
    </w:lvl>
    <w:lvl w:ilvl="2" w:tplc="78F6D676" w:tentative="1">
      <w:start w:val="1"/>
      <w:numFmt w:val="bullet"/>
      <w:lvlText w:val=""/>
      <w:lvlJc w:val="left"/>
      <w:pPr>
        <w:tabs>
          <w:tab w:val="num" w:pos="2160"/>
        </w:tabs>
        <w:ind w:left="2160" w:hanging="360"/>
      </w:pPr>
      <w:rPr>
        <w:rFonts w:ascii="Wingdings" w:hAnsi="Wingdings" w:hint="default"/>
      </w:rPr>
    </w:lvl>
    <w:lvl w:ilvl="3" w:tplc="213C86D4" w:tentative="1">
      <w:start w:val="1"/>
      <w:numFmt w:val="bullet"/>
      <w:lvlText w:val=""/>
      <w:lvlJc w:val="left"/>
      <w:pPr>
        <w:tabs>
          <w:tab w:val="num" w:pos="2880"/>
        </w:tabs>
        <w:ind w:left="2880" w:hanging="360"/>
      </w:pPr>
      <w:rPr>
        <w:rFonts w:ascii="Wingdings" w:hAnsi="Wingdings" w:hint="default"/>
      </w:rPr>
    </w:lvl>
    <w:lvl w:ilvl="4" w:tplc="0A7A2FC8" w:tentative="1">
      <w:start w:val="1"/>
      <w:numFmt w:val="bullet"/>
      <w:lvlText w:val=""/>
      <w:lvlJc w:val="left"/>
      <w:pPr>
        <w:tabs>
          <w:tab w:val="num" w:pos="3600"/>
        </w:tabs>
        <w:ind w:left="3600" w:hanging="360"/>
      </w:pPr>
      <w:rPr>
        <w:rFonts w:ascii="Wingdings" w:hAnsi="Wingdings" w:hint="default"/>
      </w:rPr>
    </w:lvl>
    <w:lvl w:ilvl="5" w:tplc="6B146AC8" w:tentative="1">
      <w:start w:val="1"/>
      <w:numFmt w:val="bullet"/>
      <w:lvlText w:val=""/>
      <w:lvlJc w:val="left"/>
      <w:pPr>
        <w:tabs>
          <w:tab w:val="num" w:pos="4320"/>
        </w:tabs>
        <w:ind w:left="4320" w:hanging="360"/>
      </w:pPr>
      <w:rPr>
        <w:rFonts w:ascii="Wingdings" w:hAnsi="Wingdings" w:hint="default"/>
      </w:rPr>
    </w:lvl>
    <w:lvl w:ilvl="6" w:tplc="1102E68E" w:tentative="1">
      <w:start w:val="1"/>
      <w:numFmt w:val="bullet"/>
      <w:lvlText w:val=""/>
      <w:lvlJc w:val="left"/>
      <w:pPr>
        <w:tabs>
          <w:tab w:val="num" w:pos="5040"/>
        </w:tabs>
        <w:ind w:left="5040" w:hanging="360"/>
      </w:pPr>
      <w:rPr>
        <w:rFonts w:ascii="Wingdings" w:hAnsi="Wingdings" w:hint="default"/>
      </w:rPr>
    </w:lvl>
    <w:lvl w:ilvl="7" w:tplc="6B261CB0" w:tentative="1">
      <w:start w:val="1"/>
      <w:numFmt w:val="bullet"/>
      <w:lvlText w:val=""/>
      <w:lvlJc w:val="left"/>
      <w:pPr>
        <w:tabs>
          <w:tab w:val="num" w:pos="5760"/>
        </w:tabs>
        <w:ind w:left="5760" w:hanging="360"/>
      </w:pPr>
      <w:rPr>
        <w:rFonts w:ascii="Wingdings" w:hAnsi="Wingdings" w:hint="default"/>
      </w:rPr>
    </w:lvl>
    <w:lvl w:ilvl="8" w:tplc="F1B411C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D649AE"/>
    <w:multiLevelType w:val="hybridMultilevel"/>
    <w:tmpl w:val="D7EC0C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301DB5"/>
    <w:multiLevelType w:val="hybridMultilevel"/>
    <w:tmpl w:val="8256A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761E72"/>
    <w:multiLevelType w:val="hybridMultilevel"/>
    <w:tmpl w:val="63DC7334"/>
    <w:lvl w:ilvl="0" w:tplc="0B96BD90">
      <w:start w:val="1"/>
      <w:numFmt w:val="bullet"/>
      <w:lvlText w:val="•"/>
      <w:lvlJc w:val="left"/>
      <w:pPr>
        <w:tabs>
          <w:tab w:val="num" w:pos="720"/>
        </w:tabs>
        <w:ind w:left="720" w:hanging="360"/>
      </w:pPr>
      <w:rPr>
        <w:rFonts w:ascii="Arial" w:hAnsi="Arial" w:hint="default"/>
      </w:rPr>
    </w:lvl>
    <w:lvl w:ilvl="1" w:tplc="D250DED8">
      <w:start w:val="238"/>
      <w:numFmt w:val="bullet"/>
      <w:lvlText w:val="•"/>
      <w:lvlJc w:val="left"/>
      <w:pPr>
        <w:tabs>
          <w:tab w:val="num" w:pos="1440"/>
        </w:tabs>
        <w:ind w:left="1440" w:hanging="360"/>
      </w:pPr>
      <w:rPr>
        <w:rFonts w:ascii="Arial" w:hAnsi="Arial" w:hint="default"/>
      </w:rPr>
    </w:lvl>
    <w:lvl w:ilvl="2" w:tplc="C0D8A8CA" w:tentative="1">
      <w:start w:val="1"/>
      <w:numFmt w:val="bullet"/>
      <w:lvlText w:val="•"/>
      <w:lvlJc w:val="left"/>
      <w:pPr>
        <w:tabs>
          <w:tab w:val="num" w:pos="2160"/>
        </w:tabs>
        <w:ind w:left="2160" w:hanging="360"/>
      </w:pPr>
      <w:rPr>
        <w:rFonts w:ascii="Arial" w:hAnsi="Arial" w:hint="default"/>
      </w:rPr>
    </w:lvl>
    <w:lvl w:ilvl="3" w:tplc="BFDCF2D6" w:tentative="1">
      <w:start w:val="1"/>
      <w:numFmt w:val="bullet"/>
      <w:lvlText w:val="•"/>
      <w:lvlJc w:val="left"/>
      <w:pPr>
        <w:tabs>
          <w:tab w:val="num" w:pos="2880"/>
        </w:tabs>
        <w:ind w:left="2880" w:hanging="360"/>
      </w:pPr>
      <w:rPr>
        <w:rFonts w:ascii="Arial" w:hAnsi="Arial" w:hint="default"/>
      </w:rPr>
    </w:lvl>
    <w:lvl w:ilvl="4" w:tplc="BB983D14" w:tentative="1">
      <w:start w:val="1"/>
      <w:numFmt w:val="bullet"/>
      <w:lvlText w:val="•"/>
      <w:lvlJc w:val="left"/>
      <w:pPr>
        <w:tabs>
          <w:tab w:val="num" w:pos="3600"/>
        </w:tabs>
        <w:ind w:left="3600" w:hanging="360"/>
      </w:pPr>
      <w:rPr>
        <w:rFonts w:ascii="Arial" w:hAnsi="Arial" w:hint="default"/>
      </w:rPr>
    </w:lvl>
    <w:lvl w:ilvl="5" w:tplc="91F04104" w:tentative="1">
      <w:start w:val="1"/>
      <w:numFmt w:val="bullet"/>
      <w:lvlText w:val="•"/>
      <w:lvlJc w:val="left"/>
      <w:pPr>
        <w:tabs>
          <w:tab w:val="num" w:pos="4320"/>
        </w:tabs>
        <w:ind w:left="4320" w:hanging="360"/>
      </w:pPr>
      <w:rPr>
        <w:rFonts w:ascii="Arial" w:hAnsi="Arial" w:hint="default"/>
      </w:rPr>
    </w:lvl>
    <w:lvl w:ilvl="6" w:tplc="C362F9DA" w:tentative="1">
      <w:start w:val="1"/>
      <w:numFmt w:val="bullet"/>
      <w:lvlText w:val="•"/>
      <w:lvlJc w:val="left"/>
      <w:pPr>
        <w:tabs>
          <w:tab w:val="num" w:pos="5040"/>
        </w:tabs>
        <w:ind w:left="5040" w:hanging="360"/>
      </w:pPr>
      <w:rPr>
        <w:rFonts w:ascii="Arial" w:hAnsi="Arial" w:hint="default"/>
      </w:rPr>
    </w:lvl>
    <w:lvl w:ilvl="7" w:tplc="C1B825B2" w:tentative="1">
      <w:start w:val="1"/>
      <w:numFmt w:val="bullet"/>
      <w:lvlText w:val="•"/>
      <w:lvlJc w:val="left"/>
      <w:pPr>
        <w:tabs>
          <w:tab w:val="num" w:pos="5760"/>
        </w:tabs>
        <w:ind w:left="5760" w:hanging="360"/>
      </w:pPr>
      <w:rPr>
        <w:rFonts w:ascii="Arial" w:hAnsi="Arial" w:hint="default"/>
      </w:rPr>
    </w:lvl>
    <w:lvl w:ilvl="8" w:tplc="700C1A66"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C6"/>
    <w:rsid w:val="00040B94"/>
    <w:rsid w:val="00046B52"/>
    <w:rsid w:val="00063F2B"/>
    <w:rsid w:val="0010387D"/>
    <w:rsid w:val="00114143"/>
    <w:rsid w:val="00127793"/>
    <w:rsid w:val="001514B2"/>
    <w:rsid w:val="00187A95"/>
    <w:rsid w:val="00215625"/>
    <w:rsid w:val="0022177C"/>
    <w:rsid w:val="00273491"/>
    <w:rsid w:val="0027571E"/>
    <w:rsid w:val="00301793"/>
    <w:rsid w:val="00341337"/>
    <w:rsid w:val="00485EBC"/>
    <w:rsid w:val="004B7AC1"/>
    <w:rsid w:val="004D3F06"/>
    <w:rsid w:val="0056742C"/>
    <w:rsid w:val="00635CC8"/>
    <w:rsid w:val="00657C44"/>
    <w:rsid w:val="006C4A0F"/>
    <w:rsid w:val="006D5D2A"/>
    <w:rsid w:val="00705853"/>
    <w:rsid w:val="00712F20"/>
    <w:rsid w:val="00782750"/>
    <w:rsid w:val="007E2570"/>
    <w:rsid w:val="008405DF"/>
    <w:rsid w:val="00904E29"/>
    <w:rsid w:val="00966DFB"/>
    <w:rsid w:val="009A3CD7"/>
    <w:rsid w:val="00A44F61"/>
    <w:rsid w:val="00A52AC6"/>
    <w:rsid w:val="00A53115"/>
    <w:rsid w:val="00A55887"/>
    <w:rsid w:val="00A765B2"/>
    <w:rsid w:val="00A9446F"/>
    <w:rsid w:val="00A9652F"/>
    <w:rsid w:val="00AB4CD6"/>
    <w:rsid w:val="00B94C37"/>
    <w:rsid w:val="00C32BB6"/>
    <w:rsid w:val="00C509D4"/>
    <w:rsid w:val="00CA352F"/>
    <w:rsid w:val="00CC6FD5"/>
    <w:rsid w:val="00CD3687"/>
    <w:rsid w:val="00D1495A"/>
    <w:rsid w:val="00D225FD"/>
    <w:rsid w:val="00D25AB9"/>
    <w:rsid w:val="00D47902"/>
    <w:rsid w:val="00D621F6"/>
    <w:rsid w:val="00D62B36"/>
    <w:rsid w:val="00D80EB1"/>
    <w:rsid w:val="00E33588"/>
    <w:rsid w:val="00E76B42"/>
    <w:rsid w:val="00E7749E"/>
    <w:rsid w:val="00EA731F"/>
    <w:rsid w:val="00EE0189"/>
    <w:rsid w:val="00F17B64"/>
    <w:rsid w:val="00F42F88"/>
    <w:rsid w:val="00F45C15"/>
    <w:rsid w:val="00FC4A54"/>
    <w:rsid w:val="00FC4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1A5BBC-B611-4FA3-B401-8E092F85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AC6"/>
    <w:pPr>
      <w:ind w:left="720"/>
      <w:contextualSpacing/>
    </w:pPr>
  </w:style>
  <w:style w:type="character" w:styleId="Hyperlink">
    <w:name w:val="Hyperlink"/>
    <w:basedOn w:val="DefaultParagraphFont"/>
    <w:uiPriority w:val="99"/>
    <w:unhideWhenUsed/>
    <w:rsid w:val="004B7AC1"/>
    <w:rPr>
      <w:color w:val="0563C1" w:themeColor="hyperlink"/>
      <w:u w:val="single"/>
    </w:rPr>
  </w:style>
  <w:style w:type="paragraph" w:styleId="NormalWeb">
    <w:name w:val="Normal (Web)"/>
    <w:basedOn w:val="Normal"/>
    <w:uiPriority w:val="99"/>
    <w:semiHidden/>
    <w:unhideWhenUsed/>
    <w:rsid w:val="00CD368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42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F88"/>
  </w:style>
  <w:style w:type="paragraph" w:styleId="Footer">
    <w:name w:val="footer"/>
    <w:basedOn w:val="Normal"/>
    <w:link w:val="FooterChar"/>
    <w:uiPriority w:val="99"/>
    <w:unhideWhenUsed/>
    <w:rsid w:val="00F42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580460">
      <w:bodyDiv w:val="1"/>
      <w:marLeft w:val="0"/>
      <w:marRight w:val="0"/>
      <w:marTop w:val="0"/>
      <w:marBottom w:val="0"/>
      <w:divBdr>
        <w:top w:val="none" w:sz="0" w:space="0" w:color="auto"/>
        <w:left w:val="none" w:sz="0" w:space="0" w:color="auto"/>
        <w:bottom w:val="none" w:sz="0" w:space="0" w:color="auto"/>
        <w:right w:val="none" w:sz="0" w:space="0" w:color="auto"/>
      </w:divBdr>
    </w:div>
    <w:div w:id="736976831">
      <w:bodyDiv w:val="1"/>
      <w:marLeft w:val="0"/>
      <w:marRight w:val="0"/>
      <w:marTop w:val="0"/>
      <w:marBottom w:val="0"/>
      <w:divBdr>
        <w:top w:val="none" w:sz="0" w:space="0" w:color="auto"/>
        <w:left w:val="none" w:sz="0" w:space="0" w:color="auto"/>
        <w:bottom w:val="none" w:sz="0" w:space="0" w:color="auto"/>
        <w:right w:val="none" w:sz="0" w:space="0" w:color="auto"/>
      </w:divBdr>
      <w:divsChild>
        <w:div w:id="1887058914">
          <w:marLeft w:val="446"/>
          <w:marRight w:val="0"/>
          <w:marTop w:val="200"/>
          <w:marBottom w:val="0"/>
          <w:divBdr>
            <w:top w:val="none" w:sz="0" w:space="0" w:color="auto"/>
            <w:left w:val="none" w:sz="0" w:space="0" w:color="auto"/>
            <w:bottom w:val="none" w:sz="0" w:space="0" w:color="auto"/>
            <w:right w:val="none" w:sz="0" w:space="0" w:color="auto"/>
          </w:divBdr>
        </w:div>
        <w:div w:id="73823512">
          <w:marLeft w:val="446"/>
          <w:marRight w:val="0"/>
          <w:marTop w:val="200"/>
          <w:marBottom w:val="0"/>
          <w:divBdr>
            <w:top w:val="none" w:sz="0" w:space="0" w:color="auto"/>
            <w:left w:val="none" w:sz="0" w:space="0" w:color="auto"/>
            <w:bottom w:val="none" w:sz="0" w:space="0" w:color="auto"/>
            <w:right w:val="none" w:sz="0" w:space="0" w:color="auto"/>
          </w:divBdr>
        </w:div>
        <w:div w:id="1408841900">
          <w:marLeft w:val="446"/>
          <w:marRight w:val="0"/>
          <w:marTop w:val="200"/>
          <w:marBottom w:val="0"/>
          <w:divBdr>
            <w:top w:val="none" w:sz="0" w:space="0" w:color="auto"/>
            <w:left w:val="none" w:sz="0" w:space="0" w:color="auto"/>
            <w:bottom w:val="none" w:sz="0" w:space="0" w:color="auto"/>
            <w:right w:val="none" w:sz="0" w:space="0" w:color="auto"/>
          </w:divBdr>
        </w:div>
      </w:divsChild>
    </w:div>
    <w:div w:id="1700661425">
      <w:bodyDiv w:val="1"/>
      <w:marLeft w:val="0"/>
      <w:marRight w:val="0"/>
      <w:marTop w:val="0"/>
      <w:marBottom w:val="0"/>
      <w:divBdr>
        <w:top w:val="none" w:sz="0" w:space="0" w:color="auto"/>
        <w:left w:val="none" w:sz="0" w:space="0" w:color="auto"/>
        <w:bottom w:val="none" w:sz="0" w:space="0" w:color="auto"/>
        <w:right w:val="none" w:sz="0" w:space="0" w:color="auto"/>
      </w:divBdr>
      <w:divsChild>
        <w:div w:id="1572885275">
          <w:marLeft w:val="446"/>
          <w:marRight w:val="0"/>
          <w:marTop w:val="200"/>
          <w:marBottom w:val="0"/>
          <w:divBdr>
            <w:top w:val="none" w:sz="0" w:space="0" w:color="auto"/>
            <w:left w:val="none" w:sz="0" w:space="0" w:color="auto"/>
            <w:bottom w:val="none" w:sz="0" w:space="0" w:color="auto"/>
            <w:right w:val="none" w:sz="0" w:space="0" w:color="auto"/>
          </w:divBdr>
        </w:div>
        <w:div w:id="1438142072">
          <w:marLeft w:val="1166"/>
          <w:marRight w:val="0"/>
          <w:marTop w:val="100"/>
          <w:marBottom w:val="0"/>
          <w:divBdr>
            <w:top w:val="none" w:sz="0" w:space="0" w:color="auto"/>
            <w:left w:val="none" w:sz="0" w:space="0" w:color="auto"/>
            <w:bottom w:val="none" w:sz="0" w:space="0" w:color="auto"/>
            <w:right w:val="none" w:sz="0" w:space="0" w:color="auto"/>
          </w:divBdr>
        </w:div>
        <w:div w:id="775639515">
          <w:marLeft w:val="446"/>
          <w:marRight w:val="0"/>
          <w:marTop w:val="200"/>
          <w:marBottom w:val="0"/>
          <w:divBdr>
            <w:top w:val="none" w:sz="0" w:space="0" w:color="auto"/>
            <w:left w:val="none" w:sz="0" w:space="0" w:color="auto"/>
            <w:bottom w:val="none" w:sz="0" w:space="0" w:color="auto"/>
            <w:right w:val="none" w:sz="0" w:space="0" w:color="auto"/>
          </w:divBdr>
        </w:div>
        <w:div w:id="2059279398">
          <w:marLeft w:val="1166"/>
          <w:marRight w:val="0"/>
          <w:marTop w:val="100"/>
          <w:marBottom w:val="0"/>
          <w:divBdr>
            <w:top w:val="none" w:sz="0" w:space="0" w:color="auto"/>
            <w:left w:val="none" w:sz="0" w:space="0" w:color="auto"/>
            <w:bottom w:val="none" w:sz="0" w:space="0" w:color="auto"/>
            <w:right w:val="none" w:sz="0" w:space="0" w:color="auto"/>
          </w:divBdr>
        </w:div>
        <w:div w:id="476150482">
          <w:marLeft w:val="446"/>
          <w:marRight w:val="0"/>
          <w:marTop w:val="200"/>
          <w:marBottom w:val="0"/>
          <w:divBdr>
            <w:top w:val="none" w:sz="0" w:space="0" w:color="auto"/>
            <w:left w:val="none" w:sz="0" w:space="0" w:color="auto"/>
            <w:bottom w:val="none" w:sz="0" w:space="0" w:color="auto"/>
            <w:right w:val="none" w:sz="0" w:space="0" w:color="auto"/>
          </w:divBdr>
        </w:div>
        <w:div w:id="1773285223">
          <w:marLeft w:val="1166"/>
          <w:marRight w:val="0"/>
          <w:marTop w:val="100"/>
          <w:marBottom w:val="0"/>
          <w:divBdr>
            <w:top w:val="none" w:sz="0" w:space="0" w:color="auto"/>
            <w:left w:val="none" w:sz="0" w:space="0" w:color="auto"/>
            <w:bottom w:val="none" w:sz="0" w:space="0" w:color="auto"/>
            <w:right w:val="none" w:sz="0" w:space="0" w:color="auto"/>
          </w:divBdr>
        </w:div>
        <w:div w:id="2053340188">
          <w:marLeft w:val="1166"/>
          <w:marRight w:val="0"/>
          <w:marTop w:val="100"/>
          <w:marBottom w:val="0"/>
          <w:divBdr>
            <w:top w:val="none" w:sz="0" w:space="0" w:color="auto"/>
            <w:left w:val="none" w:sz="0" w:space="0" w:color="auto"/>
            <w:bottom w:val="none" w:sz="0" w:space="0" w:color="auto"/>
            <w:right w:val="none" w:sz="0" w:space="0" w:color="auto"/>
          </w:divBdr>
        </w:div>
        <w:div w:id="350424955">
          <w:marLeft w:val="446"/>
          <w:marRight w:val="0"/>
          <w:marTop w:val="200"/>
          <w:marBottom w:val="0"/>
          <w:divBdr>
            <w:top w:val="none" w:sz="0" w:space="0" w:color="auto"/>
            <w:left w:val="none" w:sz="0" w:space="0" w:color="auto"/>
            <w:bottom w:val="none" w:sz="0" w:space="0" w:color="auto"/>
            <w:right w:val="none" w:sz="0" w:space="0" w:color="auto"/>
          </w:divBdr>
        </w:div>
        <w:div w:id="99493221">
          <w:marLeft w:val="1166"/>
          <w:marRight w:val="0"/>
          <w:marTop w:val="100"/>
          <w:marBottom w:val="0"/>
          <w:divBdr>
            <w:top w:val="none" w:sz="0" w:space="0" w:color="auto"/>
            <w:left w:val="none" w:sz="0" w:space="0" w:color="auto"/>
            <w:bottom w:val="none" w:sz="0" w:space="0" w:color="auto"/>
            <w:right w:val="none" w:sz="0" w:space="0" w:color="auto"/>
          </w:divBdr>
        </w:div>
        <w:div w:id="619608563">
          <w:marLeft w:val="1166"/>
          <w:marRight w:val="0"/>
          <w:marTop w:val="100"/>
          <w:marBottom w:val="0"/>
          <w:divBdr>
            <w:top w:val="none" w:sz="0" w:space="0" w:color="auto"/>
            <w:left w:val="none" w:sz="0" w:space="0" w:color="auto"/>
            <w:bottom w:val="none" w:sz="0" w:space="0" w:color="auto"/>
            <w:right w:val="none" w:sz="0" w:space="0" w:color="auto"/>
          </w:divBdr>
        </w:div>
        <w:div w:id="1090658492">
          <w:marLeft w:val="1166"/>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www.laseagrant.org/2023/aoc-economics-study-finds-challenges/"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5780</TotalTime>
  <Pages>14</Pages>
  <Words>1748</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19</cp:revision>
  <dcterms:created xsi:type="dcterms:W3CDTF">2023-09-07T19:08:00Z</dcterms:created>
  <dcterms:modified xsi:type="dcterms:W3CDTF">2023-09-20T19:44:00Z</dcterms:modified>
</cp:coreProperties>
</file>