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7C7ECF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 xml:space="preserve">Lynne Gomez 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FE790C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Interpreter Ad Hoc Committee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7C7ECF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 xml:space="preserve">Lynne Gomez 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FE790C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Interpreter Ad Hoc Committee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7C7ECF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</w:t>
      </w:r>
      <w:r w:rsidR="00FD5C1A">
        <w:rPr>
          <w:b/>
          <w:sz w:val="32"/>
          <w:szCs w:val="32"/>
        </w:rPr>
        <w:t>September 20</w:t>
      </w:r>
      <w:r w:rsidR="009A6E62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 xml:space="preserve">2023 </w:t>
      </w:r>
    </w:p>
    <w:p w:rsidR="00730E82" w:rsidRDefault="007C7ECF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3:30PM – 6:30PM </w:t>
      </w:r>
    </w:p>
    <w:p w:rsidR="00730E82" w:rsidRPr="00730E82" w:rsidRDefault="00FE790C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Hybrid (In-person and ZOOM) </w:t>
      </w:r>
    </w:p>
    <w:p w:rsidR="003B2B6B" w:rsidRPr="00393467" w:rsidRDefault="003B2B6B" w:rsidP="004742E0">
      <w:pPr>
        <w:ind w:leftChars="0" w:left="0" w:firstLineChars="0" w:firstLine="0"/>
        <w:rPr>
          <w:sz w:val="24"/>
          <w:szCs w:val="24"/>
        </w:rPr>
      </w:pP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0F393B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Meeting Minutes 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555F0C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555F0C">
        <w:rPr>
          <w:rFonts w:ascii="Times New Roman" w:hAnsi="Times New Roman"/>
          <w:b/>
          <w:sz w:val="24"/>
          <w:szCs w:val="24"/>
        </w:rPr>
        <w:t xml:space="preserve">Call to order </w:t>
      </w:r>
    </w:p>
    <w:p w:rsidR="000F393B" w:rsidRPr="000F393B" w:rsidRDefault="000F393B" w:rsidP="000F393B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Meeting called to order by Committee Chair Lynne Gomez at </w:t>
      </w:r>
      <w:r w:rsidR="004330C6">
        <w:rPr>
          <w:rFonts w:ascii="Times New Roman" w:hAnsi="Times New Roman"/>
          <w:sz w:val="24"/>
          <w:szCs w:val="24"/>
        </w:rPr>
        <w:t>3:32PM</w:t>
      </w:r>
    </w:p>
    <w:p w:rsidR="004E3F19" w:rsidRPr="00555F0C" w:rsidRDefault="004E3F19" w:rsidP="006E793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555F0C">
        <w:rPr>
          <w:rFonts w:ascii="Times New Roman" w:hAnsi="Times New Roman"/>
          <w:b/>
          <w:sz w:val="24"/>
          <w:szCs w:val="24"/>
        </w:rPr>
        <w:t>Roll Cal</w:t>
      </w:r>
      <w:r w:rsidR="009E3969" w:rsidRPr="00555F0C">
        <w:rPr>
          <w:rFonts w:ascii="Times New Roman" w:hAnsi="Times New Roman"/>
          <w:b/>
          <w:sz w:val="24"/>
          <w:szCs w:val="24"/>
        </w:rPr>
        <w:t>l</w:t>
      </w:r>
      <w:r w:rsidR="006E7930" w:rsidRPr="00555F0C">
        <w:rPr>
          <w:rFonts w:ascii="Times New Roman" w:hAnsi="Times New Roman"/>
          <w:b/>
          <w:sz w:val="24"/>
          <w:szCs w:val="24"/>
        </w:rPr>
        <w:t xml:space="preserve"> </w:t>
      </w:r>
    </w:p>
    <w:p w:rsidR="000F393B" w:rsidRPr="00ED727A" w:rsidRDefault="000F393B" w:rsidP="000F393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 xml:space="preserve">Denise Crochet (Present) </w:t>
      </w:r>
    </w:p>
    <w:p w:rsidR="000F393B" w:rsidRPr="00ED727A" w:rsidRDefault="000F393B" w:rsidP="000F393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>Earl Harden (Present)</w:t>
      </w:r>
    </w:p>
    <w:p w:rsidR="000F393B" w:rsidRPr="00ED727A" w:rsidRDefault="005E0FFF" w:rsidP="000F393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Natasha Aymami (</w:t>
      </w:r>
      <w:r w:rsidR="00344BF8">
        <w:rPr>
          <w:rFonts w:ascii="Times New Roman" w:hAnsi="Times New Roman"/>
          <w:sz w:val="24"/>
          <w:szCs w:val="24"/>
        </w:rPr>
        <w:t>Absent</w:t>
      </w:r>
      <w:r w:rsidR="000F393B" w:rsidRPr="00ED727A">
        <w:rPr>
          <w:rFonts w:ascii="Times New Roman" w:hAnsi="Times New Roman"/>
          <w:sz w:val="24"/>
          <w:szCs w:val="24"/>
        </w:rPr>
        <w:t xml:space="preserve">) </w:t>
      </w:r>
    </w:p>
    <w:p w:rsidR="000F393B" w:rsidRPr="00ED727A" w:rsidRDefault="005E0FFF" w:rsidP="000F393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Milissa Welch (Present</w:t>
      </w:r>
      <w:r w:rsidR="000F393B" w:rsidRPr="00ED727A">
        <w:rPr>
          <w:rFonts w:ascii="Times New Roman" w:hAnsi="Times New Roman"/>
          <w:sz w:val="24"/>
          <w:szCs w:val="24"/>
        </w:rPr>
        <w:t>)</w:t>
      </w:r>
    </w:p>
    <w:p w:rsidR="000F393B" w:rsidRPr="00ED727A" w:rsidRDefault="000F393B" w:rsidP="000F393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>Lynne Gomez (Present)</w:t>
      </w:r>
    </w:p>
    <w:p w:rsidR="000F393B" w:rsidRPr="00ED727A" w:rsidRDefault="00344BF8" w:rsidP="000F393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Walker Estes (Present</w:t>
      </w:r>
      <w:r w:rsidR="000F393B" w:rsidRPr="00ED727A">
        <w:rPr>
          <w:rFonts w:ascii="Times New Roman" w:hAnsi="Times New Roman"/>
          <w:sz w:val="24"/>
          <w:szCs w:val="24"/>
        </w:rPr>
        <w:t>)</w:t>
      </w:r>
    </w:p>
    <w:p w:rsidR="000F393B" w:rsidRPr="00ED727A" w:rsidRDefault="000F393B" w:rsidP="000F393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  <w:sectPr w:rsidR="000F393B" w:rsidRPr="00ED727A" w:rsidSect="004E3F1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ED72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Leslie Knowles</w:t>
      </w:r>
      <w:r w:rsidRPr="00ED727A">
        <w:rPr>
          <w:rFonts w:ascii="Times New Roman" w:hAnsi="Times New Roman"/>
          <w:sz w:val="24"/>
          <w:szCs w:val="24"/>
        </w:rPr>
        <w:t xml:space="preserve"> (Present)</w:t>
      </w:r>
    </w:p>
    <w:p w:rsidR="000F393B" w:rsidRPr="006E7930" w:rsidRDefault="000F393B" w:rsidP="006E793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  <w:sectPr w:rsidR="000F393B" w:rsidRPr="006E7930" w:rsidSect="004E3F19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</w:p>
    <w:p w:rsidR="002030A9" w:rsidRPr="00555F0C" w:rsidRDefault="00FD5C1A" w:rsidP="002030A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555F0C">
        <w:rPr>
          <w:rFonts w:ascii="Times New Roman" w:hAnsi="Times New Roman"/>
          <w:b/>
          <w:sz w:val="24"/>
          <w:szCs w:val="24"/>
        </w:rPr>
        <w:t xml:space="preserve">Approval of September 6, 2023 </w:t>
      </w:r>
      <w:r w:rsidR="009A6E62" w:rsidRPr="00555F0C">
        <w:rPr>
          <w:rFonts w:ascii="Times New Roman" w:hAnsi="Times New Roman"/>
          <w:b/>
          <w:sz w:val="24"/>
          <w:szCs w:val="24"/>
        </w:rPr>
        <w:t xml:space="preserve">Minutes </w:t>
      </w:r>
    </w:p>
    <w:p w:rsidR="002030A9" w:rsidRPr="002030A9" w:rsidRDefault="000F393B" w:rsidP="002030A9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030A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Motion:</w:t>
      </w:r>
      <w:r w:rsidRPr="00203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2030A9" w:rsidRPr="00203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Leslie Knowles/</w:t>
      </w:r>
      <w:r w:rsidR="009E3BA2" w:rsidRPr="00203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Walker Estes </w:t>
      </w:r>
      <w:r w:rsidR="009E3BA2" w:rsidRPr="002030A9">
        <w:rPr>
          <w:rFonts w:ascii="Times New Roman" w:hAnsi="Times New Roman"/>
          <w:sz w:val="24"/>
          <w:szCs w:val="24"/>
        </w:rPr>
        <w:t xml:space="preserve">to amend the original motion to accept as corrected.  </w:t>
      </w:r>
      <w:r w:rsidR="002030A9" w:rsidRPr="002030A9">
        <w:rPr>
          <w:rFonts w:ascii="Times New Roman" w:hAnsi="Times New Roman"/>
          <w:sz w:val="24"/>
          <w:szCs w:val="24"/>
        </w:rPr>
        <w:t>Passed unanimously</w:t>
      </w:r>
    </w:p>
    <w:p w:rsidR="004E3F19" w:rsidRPr="00555F0C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555F0C">
        <w:rPr>
          <w:rFonts w:ascii="Times New Roman" w:hAnsi="Times New Roman"/>
          <w:b/>
          <w:sz w:val="24"/>
          <w:szCs w:val="24"/>
        </w:rPr>
        <w:t xml:space="preserve">Approval of </w:t>
      </w:r>
      <w:r w:rsidR="00FD5C1A" w:rsidRPr="00555F0C">
        <w:rPr>
          <w:rFonts w:ascii="Times New Roman" w:hAnsi="Times New Roman"/>
          <w:b/>
          <w:sz w:val="24"/>
          <w:szCs w:val="24"/>
        </w:rPr>
        <w:t>September 20</w:t>
      </w:r>
      <w:r w:rsidR="00021DEA" w:rsidRPr="00555F0C">
        <w:rPr>
          <w:rFonts w:ascii="Times New Roman" w:hAnsi="Times New Roman"/>
          <w:b/>
          <w:sz w:val="24"/>
          <w:szCs w:val="24"/>
        </w:rPr>
        <w:t xml:space="preserve">, 2023 </w:t>
      </w:r>
      <w:r w:rsidRPr="00555F0C">
        <w:rPr>
          <w:rFonts w:ascii="Times New Roman" w:hAnsi="Times New Roman"/>
          <w:b/>
          <w:sz w:val="24"/>
          <w:szCs w:val="24"/>
        </w:rPr>
        <w:t>Agenda</w:t>
      </w:r>
    </w:p>
    <w:p w:rsidR="000F393B" w:rsidRPr="002030A9" w:rsidRDefault="000F393B" w:rsidP="002030A9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C07292">
        <w:rPr>
          <w:rFonts w:ascii="Times New Roman" w:hAnsi="Times New Roman"/>
          <w:sz w:val="24"/>
          <w:szCs w:val="24"/>
          <w:highlight w:val="yellow"/>
        </w:rPr>
        <w:t>Motion:</w:t>
      </w:r>
      <w:r>
        <w:rPr>
          <w:rFonts w:ascii="Times New Roman" w:hAnsi="Times New Roman"/>
          <w:sz w:val="24"/>
          <w:szCs w:val="24"/>
        </w:rPr>
        <w:t xml:space="preserve"> </w:t>
      </w:r>
      <w:r w:rsidR="002030A9">
        <w:rPr>
          <w:rFonts w:ascii="Times New Roman" w:hAnsi="Times New Roman"/>
          <w:sz w:val="24"/>
          <w:szCs w:val="24"/>
        </w:rPr>
        <w:t xml:space="preserve">Walker Estes/Denise Crochet </w:t>
      </w:r>
      <w:r>
        <w:rPr>
          <w:rFonts w:ascii="Times New Roman" w:hAnsi="Times New Roman"/>
          <w:sz w:val="24"/>
          <w:szCs w:val="24"/>
        </w:rPr>
        <w:t xml:space="preserve">moves to approve the agenda.  </w:t>
      </w:r>
      <w:r w:rsidRPr="002030A9">
        <w:rPr>
          <w:rFonts w:ascii="Times New Roman" w:hAnsi="Times New Roman"/>
          <w:sz w:val="24"/>
          <w:szCs w:val="24"/>
        </w:rPr>
        <w:t xml:space="preserve">Passed unanimously </w:t>
      </w:r>
    </w:p>
    <w:p w:rsidR="001A51D8" w:rsidRPr="00555F0C" w:rsidRDefault="004E3F19" w:rsidP="001A51D8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555F0C">
        <w:rPr>
          <w:rFonts w:ascii="Times New Roman" w:hAnsi="Times New Roman"/>
          <w:b/>
          <w:sz w:val="24"/>
          <w:szCs w:val="24"/>
        </w:rPr>
        <w:t>Public Comments</w:t>
      </w:r>
    </w:p>
    <w:p w:rsidR="00555F0C" w:rsidRPr="00555F0C" w:rsidRDefault="002030A9" w:rsidP="00555F0C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color w:val="000000" w:themeColor="text1"/>
          <w:sz w:val="24"/>
          <w:szCs w:val="24"/>
        </w:rPr>
      </w:pPr>
      <w:r w:rsidRPr="00555F0C">
        <w:rPr>
          <w:rFonts w:ascii="Times New Roman" w:hAnsi="Times New Roman"/>
          <w:color w:val="000000" w:themeColor="text1"/>
          <w:sz w:val="24"/>
          <w:szCs w:val="24"/>
        </w:rPr>
        <w:t xml:space="preserve">Wendi Coker </w:t>
      </w:r>
      <w:r w:rsidR="00555F0C" w:rsidRPr="00555F0C">
        <w:rPr>
          <w:rFonts w:ascii="Times New Roman" w:hAnsi="Times New Roman"/>
          <w:color w:val="000000" w:themeColor="text1"/>
          <w:sz w:val="24"/>
          <w:szCs w:val="24"/>
        </w:rPr>
        <w:t xml:space="preserve">- Deaf Action Center in Shreveport is requesting Arkansas licensure to be accepted in Louisiana. </w:t>
      </w:r>
      <w:r w:rsidR="00555F0C" w:rsidRPr="00555F0C">
        <w:rPr>
          <w:rFonts w:ascii="Times New Roman" w:hAnsi="Times New Roman"/>
          <w:color w:val="000000" w:themeColor="text1"/>
          <w:sz w:val="24"/>
          <w:szCs w:val="24"/>
          <w:shd w:val="clear" w:color="auto" w:fill="F2F2F7"/>
        </w:rPr>
        <w:t>My understanding is that the committee is currently proposing that RID Certifications, BEI or EIPA be the forms of Certification/License that will be accepted until a Louisiana State test is “invented”</w:t>
      </w:r>
      <w:r w:rsidR="00555F0C">
        <w:rPr>
          <w:rFonts w:ascii="Times New Roman" w:hAnsi="Times New Roman"/>
          <w:color w:val="000000" w:themeColor="text1"/>
          <w:sz w:val="24"/>
          <w:szCs w:val="24"/>
          <w:shd w:val="clear" w:color="auto" w:fill="F2F2F7"/>
        </w:rPr>
        <w:t xml:space="preserve"> </w:t>
      </w:r>
      <w:r w:rsidR="00555F0C" w:rsidRPr="00555F0C">
        <w:rPr>
          <w:rFonts w:ascii="Times New Roman" w:hAnsi="Times New Roman"/>
          <w:color w:val="000000" w:themeColor="text1"/>
          <w:sz w:val="24"/>
          <w:szCs w:val="24"/>
          <w:shd w:val="clear" w:color="auto" w:fill="F2F2F7"/>
        </w:rPr>
        <w:t xml:space="preserve">We (DAC Shreveport) currently send our interpreters that are not certified to Ark for testing. I have one that is licensed through Arkansas. She took a written (passed) and then took the performance test in front of a live panel (Passed). I am requesting that Arkansas Licensure be </w:t>
      </w:r>
      <w:r w:rsidR="00555F0C" w:rsidRPr="00555F0C">
        <w:rPr>
          <w:rFonts w:ascii="Times New Roman" w:hAnsi="Times New Roman"/>
          <w:color w:val="000000" w:themeColor="text1"/>
          <w:sz w:val="24"/>
          <w:szCs w:val="24"/>
          <w:shd w:val="clear" w:color="auto" w:fill="F2F2F7"/>
        </w:rPr>
        <w:lastRenderedPageBreak/>
        <w:t>considered as well. They have proven to be an adequate measure of interpreting skill. They also have a strong ITP at the University of Arkansas and all working interpreters in their state must have this license.</w:t>
      </w:r>
      <w:r w:rsidR="00555F0C">
        <w:rPr>
          <w:rFonts w:ascii="Times New Roman" w:hAnsi="Times New Roman"/>
          <w:color w:val="000000" w:themeColor="text1"/>
          <w:sz w:val="24"/>
          <w:szCs w:val="24"/>
          <w:shd w:val="clear" w:color="auto" w:fill="F2F2F7"/>
        </w:rPr>
        <w:t xml:space="preserve"> </w:t>
      </w:r>
      <w:r w:rsidR="00555F0C" w:rsidRPr="00555F0C">
        <w:rPr>
          <w:rFonts w:ascii="Times New Roman" w:hAnsi="Times New Roman"/>
          <w:color w:val="000000" w:themeColor="text1"/>
          <w:sz w:val="24"/>
          <w:szCs w:val="24"/>
          <w:shd w:val="clear" w:color="auto" w:fill="F2F2F7"/>
        </w:rPr>
        <w:t xml:space="preserve">Thank you for </w:t>
      </w:r>
      <w:r w:rsidR="00555F0C">
        <w:rPr>
          <w:rFonts w:ascii="Times New Roman" w:hAnsi="Times New Roman"/>
          <w:color w:val="000000" w:themeColor="text1"/>
          <w:sz w:val="24"/>
          <w:szCs w:val="24"/>
          <w:shd w:val="clear" w:color="auto" w:fill="F2F2F7"/>
        </w:rPr>
        <w:t xml:space="preserve">your consideration. </w:t>
      </w:r>
    </w:p>
    <w:p w:rsidR="009A6E62" w:rsidRPr="00555F0C" w:rsidRDefault="009A6E6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555F0C">
        <w:rPr>
          <w:rFonts w:ascii="Times New Roman" w:hAnsi="Times New Roman"/>
          <w:b/>
          <w:sz w:val="24"/>
          <w:szCs w:val="24"/>
        </w:rPr>
        <w:t xml:space="preserve">Old Business </w:t>
      </w:r>
    </w:p>
    <w:p w:rsidR="009A6E62" w:rsidRDefault="009A6E62" w:rsidP="003770DF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3770DF">
        <w:rPr>
          <w:rFonts w:ascii="Times New Roman" w:hAnsi="Times New Roman"/>
          <w:b/>
          <w:sz w:val="24"/>
          <w:szCs w:val="24"/>
        </w:rPr>
        <w:t>Educational Interpreter Administrative Code</w:t>
      </w:r>
      <w:r>
        <w:rPr>
          <w:rFonts w:ascii="Times New Roman" w:hAnsi="Times New Roman"/>
          <w:sz w:val="24"/>
          <w:szCs w:val="24"/>
        </w:rPr>
        <w:t xml:space="preserve"> </w:t>
      </w:r>
      <w:r w:rsidR="003770DF" w:rsidRPr="00C07292">
        <w:rPr>
          <w:rFonts w:ascii="Times New Roman" w:hAnsi="Times New Roman"/>
          <w:sz w:val="24"/>
          <w:szCs w:val="24"/>
          <w:highlight w:val="yellow"/>
        </w:rPr>
        <w:t>Motion:</w:t>
      </w:r>
      <w:r w:rsidR="003770DF">
        <w:rPr>
          <w:rFonts w:ascii="Times New Roman" w:hAnsi="Times New Roman"/>
          <w:sz w:val="24"/>
          <w:szCs w:val="24"/>
        </w:rPr>
        <w:t xml:space="preserve"> Earl Harden/ Milissa Welch to move into Committee as a whole. Passed unanimously.</w:t>
      </w:r>
      <w:r w:rsidR="004330C6">
        <w:rPr>
          <w:rFonts w:ascii="Times New Roman" w:hAnsi="Times New Roman"/>
          <w:sz w:val="24"/>
          <w:szCs w:val="24"/>
        </w:rPr>
        <w:t xml:space="preserve"> </w:t>
      </w:r>
    </w:p>
    <w:p w:rsidR="004330C6" w:rsidRPr="004330C6" w:rsidRDefault="004330C6" w:rsidP="004330C6">
      <w:pPr>
        <w:ind w:leftChars="0" w:left="1080" w:firstLineChars="0" w:firstLine="0"/>
        <w:rPr>
          <w:sz w:val="24"/>
          <w:szCs w:val="24"/>
        </w:rPr>
      </w:pPr>
      <w:r w:rsidRPr="004330C6">
        <w:rPr>
          <w:sz w:val="24"/>
          <w:szCs w:val="24"/>
          <w:highlight w:val="yellow"/>
        </w:rPr>
        <w:t>Motion:</w:t>
      </w:r>
      <w:r w:rsidRPr="004330C6">
        <w:rPr>
          <w:sz w:val="24"/>
          <w:szCs w:val="24"/>
        </w:rPr>
        <w:t xml:space="preserve"> Leslie Knowles/ Earl Harden to come out of committee as a whole. Passed unanimously. </w:t>
      </w:r>
    </w:p>
    <w:p w:rsidR="00FD5C1A" w:rsidRPr="00F7364E" w:rsidRDefault="00FD5C1A" w:rsidP="00086578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F7364E">
        <w:rPr>
          <w:rFonts w:ascii="Times New Roman" w:hAnsi="Times New Roman"/>
          <w:b/>
          <w:sz w:val="24"/>
          <w:szCs w:val="24"/>
        </w:rPr>
        <w:t>Section 3 Min</w:t>
      </w:r>
      <w:r w:rsidR="006558D5" w:rsidRPr="00F7364E">
        <w:rPr>
          <w:rFonts w:ascii="Times New Roman" w:hAnsi="Times New Roman"/>
          <w:b/>
          <w:sz w:val="24"/>
          <w:szCs w:val="24"/>
        </w:rPr>
        <w:t xml:space="preserve">imum Qualified Interpreter – Standards qualifications requirements and registration </w:t>
      </w:r>
    </w:p>
    <w:p w:rsidR="00F7364E" w:rsidRPr="00F7364E" w:rsidRDefault="00F7364E" w:rsidP="00F7364E">
      <w:pPr>
        <w:suppressAutoHyphens w:val="0"/>
        <w:spacing w:after="160" w:line="240" w:lineRule="auto"/>
        <w:ind w:leftChars="0" w:left="1442" w:firstLineChars="0" w:hanging="2"/>
        <w:textDirection w:val="lrTb"/>
        <w:textAlignment w:val="auto"/>
        <w:outlineLvl w:val="9"/>
        <w:rPr>
          <w:i/>
          <w:color w:val="000000" w:themeColor="text1"/>
          <w:position w:val="0"/>
          <w:sz w:val="22"/>
          <w:szCs w:val="22"/>
        </w:rPr>
      </w:pPr>
      <w:r w:rsidRPr="00F7364E">
        <w:rPr>
          <w:b/>
          <w:bCs/>
          <w:i/>
          <w:color w:val="000000" w:themeColor="text1"/>
          <w:position w:val="0"/>
          <w:sz w:val="22"/>
          <w:szCs w:val="22"/>
          <w:u w:val="single"/>
        </w:rPr>
        <w:t>Qualified Interpreter Certificate </w:t>
      </w:r>
    </w:p>
    <w:p w:rsidR="00F7364E" w:rsidRPr="00F7364E" w:rsidRDefault="00F7364E" w:rsidP="00F7364E">
      <w:pPr>
        <w:suppressAutoHyphens w:val="0"/>
        <w:spacing w:line="240" w:lineRule="auto"/>
        <w:ind w:leftChars="0" w:left="144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The Commission shall approve registration for sign language interpreters to work in educational settings. </w:t>
      </w:r>
    </w:p>
    <w:p w:rsidR="00F7364E" w:rsidRPr="00F7364E" w:rsidRDefault="00F7364E" w:rsidP="00F7364E">
      <w:pPr>
        <w:suppressAutoHyphens w:val="0"/>
        <w:spacing w:line="240" w:lineRule="auto"/>
        <w:ind w:leftChars="0" w:left="1436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Certificate is valid for five years from date of issuance. </w:t>
      </w:r>
    </w:p>
    <w:p w:rsidR="00F7364E" w:rsidRPr="00F7364E" w:rsidRDefault="00F7364E" w:rsidP="00F7364E">
      <w:pPr>
        <w:suppressAutoHyphens w:val="0"/>
        <w:spacing w:line="240" w:lineRule="auto"/>
        <w:ind w:leftChars="0" w:left="1436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 xml:space="preserve">Applicant must submit verification of </w:t>
      </w:r>
      <w:r w:rsidRPr="00F7364E">
        <w:rPr>
          <w:i/>
          <w:color w:val="000000"/>
          <w:position w:val="0"/>
          <w:sz w:val="22"/>
          <w:szCs w:val="22"/>
          <w:u w:val="single"/>
        </w:rPr>
        <w:t xml:space="preserve">one from </w:t>
      </w:r>
      <w:r w:rsidRPr="00F7364E">
        <w:rPr>
          <w:b/>
          <w:bCs/>
          <w:i/>
          <w:iCs/>
          <w:color w:val="000000"/>
          <w:position w:val="0"/>
          <w:sz w:val="22"/>
          <w:szCs w:val="22"/>
          <w:u w:val="single"/>
        </w:rPr>
        <w:t xml:space="preserve">each </w:t>
      </w:r>
      <w:r w:rsidRPr="00F7364E">
        <w:rPr>
          <w:i/>
          <w:color w:val="000000"/>
          <w:position w:val="0"/>
          <w:sz w:val="22"/>
          <w:szCs w:val="22"/>
          <w:u w:val="single"/>
        </w:rPr>
        <w:t>of the following sections</w:t>
      </w:r>
      <w:r w:rsidRPr="00F7364E">
        <w:rPr>
          <w:i/>
          <w:color w:val="000000"/>
          <w:position w:val="0"/>
          <w:sz w:val="22"/>
          <w:szCs w:val="22"/>
        </w:rPr>
        <w:t>: </w:t>
      </w:r>
    </w:p>
    <w:p w:rsidR="00F7364E" w:rsidRPr="00F7364E" w:rsidRDefault="00F7364E" w:rsidP="00F7364E">
      <w:pPr>
        <w:suppressAutoHyphens w:val="0"/>
        <w:spacing w:after="160" w:line="240" w:lineRule="auto"/>
        <w:ind w:leftChars="0" w:left="1436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b/>
          <w:bCs/>
          <w:i/>
          <w:color w:val="000000"/>
          <w:position w:val="0"/>
          <w:sz w:val="22"/>
          <w:szCs w:val="22"/>
          <w:u w:val="single"/>
        </w:rPr>
        <w:t>Section A. Educational Requirements</w:t>
      </w:r>
    </w:p>
    <w:p w:rsidR="00F7364E" w:rsidRPr="00F7364E" w:rsidRDefault="00F7364E" w:rsidP="00F7364E">
      <w:pPr>
        <w:numPr>
          <w:ilvl w:val="0"/>
          <w:numId w:val="21"/>
        </w:numPr>
        <w:suppressAutoHyphens w:val="0"/>
        <w:spacing w:line="240" w:lineRule="auto"/>
        <w:ind w:leftChars="0" w:left="144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Associate's degree (or higher) issued by a regionally accredited institution of higher education </w:t>
      </w:r>
    </w:p>
    <w:p w:rsidR="00F7364E" w:rsidRPr="00F7364E" w:rsidRDefault="00F7364E" w:rsidP="00F7364E">
      <w:pPr>
        <w:numPr>
          <w:ilvl w:val="0"/>
          <w:numId w:val="21"/>
        </w:numPr>
        <w:suppressAutoHyphens w:val="0"/>
        <w:spacing w:after="160" w:line="240" w:lineRule="auto"/>
        <w:ind w:leftChars="0" w:left="144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Minimum of 60 semester hours of college credit from one or more regionally accredited institutions of higher education </w:t>
      </w:r>
    </w:p>
    <w:p w:rsidR="00F7364E" w:rsidRPr="00F7364E" w:rsidRDefault="00F7364E" w:rsidP="00F7364E">
      <w:pPr>
        <w:suppressAutoHyphens w:val="0"/>
        <w:spacing w:line="240" w:lineRule="auto"/>
        <w:ind w:leftChars="0" w:left="144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b/>
          <w:bCs/>
          <w:i/>
          <w:color w:val="000000"/>
          <w:position w:val="0"/>
          <w:sz w:val="22"/>
          <w:szCs w:val="22"/>
          <w:u w:val="single"/>
        </w:rPr>
        <w:t>Section B. Knowledge/Written Exam Requirements </w:t>
      </w:r>
    </w:p>
    <w:p w:rsidR="00F7364E" w:rsidRPr="00F7364E" w:rsidRDefault="00F7364E" w:rsidP="00F7364E">
      <w:pPr>
        <w:numPr>
          <w:ilvl w:val="0"/>
          <w:numId w:val="22"/>
        </w:numPr>
        <w:suppressAutoHyphens w:val="0"/>
        <w:spacing w:line="240" w:lineRule="auto"/>
        <w:ind w:leftChars="0" w:left="144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Pass the EIPA Written Test </w:t>
      </w:r>
    </w:p>
    <w:p w:rsidR="00F7364E" w:rsidRPr="00F7364E" w:rsidRDefault="00F7364E" w:rsidP="00F7364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</w:p>
    <w:p w:rsidR="00F7364E" w:rsidRPr="00F7364E" w:rsidRDefault="00F7364E" w:rsidP="00F7364E">
      <w:pPr>
        <w:suppressAutoHyphens w:val="0"/>
        <w:spacing w:after="160" w:line="240" w:lineRule="auto"/>
        <w:ind w:leftChars="0" w:left="144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b/>
          <w:bCs/>
          <w:i/>
          <w:color w:val="000000"/>
          <w:position w:val="0"/>
          <w:sz w:val="22"/>
          <w:szCs w:val="22"/>
          <w:u w:val="single"/>
        </w:rPr>
        <w:t>Section C. Performance Requirements </w:t>
      </w:r>
    </w:p>
    <w:p w:rsidR="00F7364E" w:rsidRPr="00F7364E" w:rsidRDefault="00F7364E" w:rsidP="00F7364E">
      <w:pPr>
        <w:numPr>
          <w:ilvl w:val="0"/>
          <w:numId w:val="23"/>
        </w:numPr>
        <w:suppressAutoHyphens w:val="0"/>
        <w:spacing w:line="240" w:lineRule="auto"/>
        <w:ind w:leftChars="0" w:left="144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Level  4.0 or above on the Educational Interpreter Performance Assessment (EIPA) </w:t>
      </w:r>
    </w:p>
    <w:p w:rsidR="00F7364E" w:rsidRPr="00F7364E" w:rsidRDefault="00F7364E" w:rsidP="00F7364E">
      <w:pPr>
        <w:numPr>
          <w:ilvl w:val="0"/>
          <w:numId w:val="23"/>
        </w:numPr>
        <w:suppressAutoHyphens w:val="0"/>
        <w:spacing w:line="240" w:lineRule="auto"/>
        <w:ind w:leftChars="0" w:left="144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Valid certification from the national certifying body of interpreters </w:t>
      </w:r>
    </w:p>
    <w:p w:rsidR="00F7364E" w:rsidRDefault="00F7364E" w:rsidP="00F7364E">
      <w:pPr>
        <w:numPr>
          <w:ilvl w:val="0"/>
          <w:numId w:val="23"/>
        </w:numPr>
        <w:suppressAutoHyphens w:val="0"/>
        <w:spacing w:line="240" w:lineRule="auto"/>
        <w:ind w:leftChars="0" w:left="144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Valid Board for Evaluation of Interpreters (BEI)  Advanced Certification or higher issued by a state that is a licensed user of the BEI system </w:t>
      </w:r>
    </w:p>
    <w:p w:rsidR="00F7364E" w:rsidRPr="00F7364E" w:rsidRDefault="00F7364E" w:rsidP="00F7364E">
      <w:pPr>
        <w:numPr>
          <w:ilvl w:val="0"/>
          <w:numId w:val="23"/>
        </w:numPr>
        <w:suppressAutoHyphens w:val="0"/>
        <w:spacing w:line="240" w:lineRule="auto"/>
        <w:ind w:leftChars="0" w:left="144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 xml:space="preserve">Valid National Association of the Deaf (NAD) certification level 4 or 5  </w:t>
      </w:r>
    </w:p>
    <w:p w:rsidR="00F7364E" w:rsidRPr="00086578" w:rsidRDefault="00F7364E" w:rsidP="00F7364E">
      <w:pPr>
        <w:pStyle w:val="ListParagraph"/>
        <w:ind w:leftChars="0" w:firstLineChars="0" w:firstLine="0"/>
        <w:rPr>
          <w:rFonts w:ascii="Times New Roman" w:hAnsi="Times New Roman"/>
          <w:sz w:val="24"/>
          <w:szCs w:val="24"/>
        </w:rPr>
      </w:pPr>
    </w:p>
    <w:p w:rsidR="009A6E62" w:rsidRPr="00F7364E" w:rsidRDefault="009A6E62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F7364E">
        <w:rPr>
          <w:rFonts w:ascii="Times New Roman" w:hAnsi="Times New Roman"/>
          <w:b/>
          <w:sz w:val="24"/>
          <w:szCs w:val="24"/>
        </w:rPr>
        <w:t xml:space="preserve">Section 4 Provisional Educational Interpreter Standards </w:t>
      </w:r>
    </w:p>
    <w:p w:rsidR="00F7364E" w:rsidRPr="00F7364E" w:rsidRDefault="00F7364E" w:rsidP="00F7364E">
      <w:pPr>
        <w:suppressAutoHyphens w:val="0"/>
        <w:spacing w:after="160" w:line="240" w:lineRule="auto"/>
        <w:ind w:leftChars="0" w:left="722" w:firstLineChars="0" w:hanging="2"/>
        <w:textDirection w:val="lrTb"/>
        <w:textAlignment w:val="auto"/>
        <w:outlineLvl w:val="9"/>
        <w:rPr>
          <w:i/>
          <w:color w:val="000000" w:themeColor="text1"/>
          <w:position w:val="0"/>
          <w:sz w:val="22"/>
          <w:szCs w:val="22"/>
        </w:rPr>
      </w:pPr>
      <w:r w:rsidRPr="00F7364E">
        <w:rPr>
          <w:b/>
          <w:bCs/>
          <w:i/>
          <w:color w:val="000000" w:themeColor="text1"/>
          <w:position w:val="0"/>
          <w:sz w:val="22"/>
          <w:szCs w:val="22"/>
          <w:u w:val="single"/>
        </w:rPr>
        <w:t>Provisional Interpreter Certificate </w:t>
      </w:r>
    </w:p>
    <w:p w:rsidR="00F7364E" w:rsidRPr="00F7364E" w:rsidRDefault="00F7364E" w:rsidP="00F7364E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>
        <w:rPr>
          <w:i/>
          <w:color w:val="000000"/>
          <w:position w:val="0"/>
          <w:sz w:val="22"/>
          <w:szCs w:val="22"/>
        </w:rPr>
        <w:t xml:space="preserve">The Commission shall approve a </w:t>
      </w:r>
      <w:r w:rsidRPr="00F7364E">
        <w:rPr>
          <w:i/>
          <w:color w:val="000000"/>
          <w:position w:val="0"/>
          <w:sz w:val="22"/>
          <w:szCs w:val="22"/>
        </w:rPr>
        <w:t>provisional registration for sign language interpreters to work in educational settings. </w:t>
      </w:r>
    </w:p>
    <w:p w:rsidR="00F7364E" w:rsidRPr="00F7364E" w:rsidRDefault="00F7364E" w:rsidP="00F7364E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Certificate is, valid for up to three years from date of issuance in duration and is non-renewable pan</w:t>
      </w:r>
      <w:r w:rsidRPr="00F7364E">
        <w:rPr>
          <w:i/>
          <w:strike/>
          <w:color w:val="000000"/>
          <w:position w:val="0"/>
          <w:sz w:val="22"/>
          <w:szCs w:val="22"/>
        </w:rPr>
        <w:t> </w:t>
      </w:r>
    </w:p>
    <w:p w:rsidR="00F7364E" w:rsidRPr="00F7364E" w:rsidRDefault="00F7364E" w:rsidP="00F7364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</w:p>
    <w:p w:rsidR="00F7364E" w:rsidRPr="00F7364E" w:rsidRDefault="00F7364E" w:rsidP="00F7364E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 xml:space="preserve">Applicant must who submit verification of </w:t>
      </w:r>
      <w:r w:rsidRPr="00F7364E">
        <w:rPr>
          <w:i/>
          <w:color w:val="000000"/>
          <w:position w:val="0"/>
          <w:sz w:val="22"/>
          <w:szCs w:val="22"/>
          <w:u w:val="single"/>
        </w:rPr>
        <w:t xml:space="preserve">one from </w:t>
      </w:r>
      <w:r w:rsidRPr="00F7364E">
        <w:rPr>
          <w:b/>
          <w:bCs/>
          <w:i/>
          <w:iCs/>
          <w:color w:val="000000"/>
          <w:position w:val="0"/>
          <w:sz w:val="22"/>
          <w:szCs w:val="22"/>
          <w:u w:val="single"/>
        </w:rPr>
        <w:t xml:space="preserve">each </w:t>
      </w:r>
      <w:r w:rsidRPr="00F7364E">
        <w:rPr>
          <w:i/>
          <w:color w:val="000000"/>
          <w:position w:val="0"/>
          <w:sz w:val="22"/>
          <w:szCs w:val="22"/>
          <w:u w:val="single"/>
        </w:rPr>
        <w:t>of the following sections</w:t>
      </w:r>
      <w:r w:rsidRPr="00F7364E">
        <w:rPr>
          <w:i/>
          <w:color w:val="000000"/>
          <w:position w:val="0"/>
          <w:sz w:val="22"/>
          <w:szCs w:val="22"/>
        </w:rPr>
        <w:t>: </w:t>
      </w:r>
    </w:p>
    <w:p w:rsidR="00F7364E" w:rsidRPr="00F7364E" w:rsidRDefault="00F7364E" w:rsidP="00F7364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</w:p>
    <w:p w:rsidR="00F7364E" w:rsidRPr="00F7364E" w:rsidRDefault="00F7364E" w:rsidP="00F7364E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  <w:u w:val="single"/>
        </w:rPr>
      </w:pPr>
      <w:r w:rsidRPr="00F7364E">
        <w:rPr>
          <w:b/>
          <w:bCs/>
          <w:i/>
          <w:color w:val="000000"/>
          <w:position w:val="0"/>
          <w:sz w:val="22"/>
          <w:szCs w:val="22"/>
          <w:u w:val="single"/>
        </w:rPr>
        <w:lastRenderedPageBreak/>
        <w:t>Section A. Requirements</w:t>
      </w:r>
    </w:p>
    <w:p w:rsidR="00F7364E" w:rsidRPr="00F7364E" w:rsidRDefault="00F7364E" w:rsidP="00F7364E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</w:p>
    <w:p w:rsidR="00F7364E" w:rsidRPr="00F7364E" w:rsidRDefault="00F7364E" w:rsidP="00F7364E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b/>
          <w:bCs/>
          <w:i/>
          <w:color w:val="000000"/>
          <w:position w:val="0"/>
          <w:sz w:val="22"/>
          <w:szCs w:val="22"/>
        </w:rPr>
        <w:t>1. Educational requirements</w:t>
      </w:r>
    </w:p>
    <w:p w:rsidR="00F7364E" w:rsidRPr="00F7364E" w:rsidRDefault="00F7364E" w:rsidP="00F7364E">
      <w:pPr>
        <w:numPr>
          <w:ilvl w:val="0"/>
          <w:numId w:val="19"/>
        </w:numPr>
        <w:tabs>
          <w:tab w:val="clear" w:pos="720"/>
          <w:tab w:val="num" w:pos="1080"/>
        </w:tabs>
        <w:suppressAutoHyphens w:val="0"/>
        <w:spacing w:line="240" w:lineRule="auto"/>
        <w:ind w:leftChars="0" w:left="108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Certificate of Completion or degree from an interpreter educational program (IEP) issued by a regionally accredited institution of higher education </w:t>
      </w:r>
    </w:p>
    <w:p w:rsidR="00F7364E" w:rsidRPr="00F7364E" w:rsidRDefault="00F7364E" w:rsidP="00F7364E">
      <w:pPr>
        <w:numPr>
          <w:ilvl w:val="0"/>
          <w:numId w:val="19"/>
        </w:numPr>
        <w:tabs>
          <w:tab w:val="clear" w:pos="720"/>
          <w:tab w:val="num" w:pos="1080"/>
        </w:tabs>
        <w:suppressAutoHyphens w:val="0"/>
        <w:spacing w:line="240" w:lineRule="auto"/>
        <w:ind w:leftChars="0" w:left="108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Minimum of 30  semester hours of college credit from one or more regionally accredited institutions of higher education</w:t>
      </w:r>
    </w:p>
    <w:p w:rsidR="00F7364E" w:rsidRPr="00F7364E" w:rsidRDefault="00F7364E" w:rsidP="00F7364E">
      <w:pPr>
        <w:suppressAutoHyphens w:val="0"/>
        <w:spacing w:after="160" w:line="240" w:lineRule="auto"/>
        <w:ind w:leftChars="0" w:left="72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b/>
          <w:bCs/>
          <w:i/>
          <w:color w:val="000000"/>
          <w:position w:val="0"/>
          <w:sz w:val="22"/>
          <w:szCs w:val="22"/>
        </w:rPr>
        <w:t>2. Performance Requirements</w:t>
      </w:r>
    </w:p>
    <w:p w:rsidR="00F7364E" w:rsidRDefault="00F7364E" w:rsidP="00F7364E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1. Valid certification from the national certifying body of interpreters or</w:t>
      </w:r>
    </w:p>
    <w:p w:rsidR="00F7364E" w:rsidRPr="00F7364E" w:rsidRDefault="00F7364E" w:rsidP="00F7364E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>
        <w:rPr>
          <w:i/>
          <w:position w:val="0"/>
          <w:sz w:val="22"/>
          <w:szCs w:val="22"/>
        </w:rPr>
        <w:t xml:space="preserve">2. </w:t>
      </w:r>
      <w:r w:rsidRPr="00F7364E">
        <w:rPr>
          <w:i/>
          <w:color w:val="000000"/>
          <w:position w:val="0"/>
          <w:sz w:val="22"/>
          <w:szCs w:val="22"/>
        </w:rPr>
        <w:t>Valid Board for Evaluation of Interpreters (BEI) Basic Certification or higher issued by a state that is a licensed user of the BEI system </w:t>
      </w:r>
    </w:p>
    <w:p w:rsidR="00F7364E" w:rsidRPr="00F7364E" w:rsidRDefault="00F7364E" w:rsidP="00F7364E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3. Valid National Association of the Deaf (NAD) certification level 4 or 5   </w:t>
      </w:r>
    </w:p>
    <w:p w:rsidR="00F7364E" w:rsidRPr="00F7364E" w:rsidRDefault="00F7364E" w:rsidP="00F7364E">
      <w:pPr>
        <w:suppressAutoHyphens w:val="0"/>
        <w:spacing w:line="240" w:lineRule="auto"/>
        <w:ind w:leftChars="0" w:left="722" w:firstLineChars="0" w:hanging="2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F7364E">
        <w:rPr>
          <w:i/>
          <w:color w:val="000000"/>
          <w:position w:val="0"/>
          <w:sz w:val="22"/>
          <w:szCs w:val="22"/>
        </w:rPr>
        <w:t>4. Pre-Hire screening of the Educational Interpreter Performance Assessment (EIPA)</w:t>
      </w:r>
    </w:p>
    <w:p w:rsidR="00F7364E" w:rsidRPr="00F7364E" w:rsidRDefault="00F7364E" w:rsidP="00F7364E">
      <w:pPr>
        <w:ind w:leftChars="0" w:left="0" w:firstLineChars="0" w:hanging="2"/>
        <w:rPr>
          <w:sz w:val="24"/>
          <w:szCs w:val="24"/>
        </w:rPr>
      </w:pPr>
    </w:p>
    <w:p w:rsidR="003543FF" w:rsidRDefault="009A6E62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8978A7">
        <w:rPr>
          <w:rFonts w:ascii="Times New Roman" w:hAnsi="Times New Roman"/>
          <w:b/>
          <w:sz w:val="24"/>
          <w:szCs w:val="24"/>
        </w:rPr>
        <w:t xml:space="preserve">Section 6 Accepted Certificates </w:t>
      </w:r>
    </w:p>
    <w:p w:rsidR="008978A7" w:rsidRPr="008978A7" w:rsidRDefault="008978A7" w:rsidP="008978A7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i/>
          <w:sz w:val="24"/>
          <w:szCs w:val="24"/>
        </w:rPr>
      </w:pPr>
      <w:r w:rsidRPr="008978A7">
        <w:rPr>
          <w:rFonts w:ascii="Times New Roman" w:hAnsi="Times New Roman"/>
          <w:i/>
          <w:sz w:val="24"/>
          <w:szCs w:val="24"/>
        </w:rPr>
        <w:t xml:space="preserve">Deferred to next meeting after reviewing Louisiana Law requiring reciprocity </w:t>
      </w:r>
    </w:p>
    <w:p w:rsidR="003770DF" w:rsidRPr="008978A7" w:rsidRDefault="00131B0B" w:rsidP="003770D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8978A7">
        <w:rPr>
          <w:rFonts w:ascii="Times New Roman" w:hAnsi="Times New Roman"/>
          <w:b/>
          <w:sz w:val="24"/>
          <w:szCs w:val="24"/>
        </w:rPr>
        <w:t xml:space="preserve">Section 7 Renewal Guidelines </w:t>
      </w:r>
      <w:r w:rsidR="00086578" w:rsidRPr="008978A7">
        <w:rPr>
          <w:rFonts w:ascii="Times New Roman" w:hAnsi="Times New Roman"/>
          <w:b/>
          <w:sz w:val="24"/>
          <w:szCs w:val="24"/>
        </w:rPr>
        <w:t xml:space="preserve">and Continuing Education requirements </w:t>
      </w:r>
    </w:p>
    <w:p w:rsidR="008978A7" w:rsidRDefault="008978A7" w:rsidP="008978A7">
      <w:pPr>
        <w:suppressAutoHyphens w:val="0"/>
        <w:spacing w:line="240" w:lineRule="auto"/>
        <w:ind w:leftChars="0" w:left="1440" w:firstLineChars="0" w:firstLine="0"/>
        <w:textDirection w:val="lrTb"/>
        <w:textAlignment w:val="auto"/>
        <w:outlineLvl w:val="9"/>
        <w:rPr>
          <w:b/>
          <w:bCs/>
          <w:i/>
          <w:color w:val="000000"/>
          <w:position w:val="0"/>
          <w:sz w:val="22"/>
          <w:szCs w:val="22"/>
          <w:u w:val="single"/>
        </w:rPr>
      </w:pPr>
      <w:r>
        <w:rPr>
          <w:b/>
          <w:bCs/>
          <w:i/>
          <w:color w:val="000000"/>
          <w:position w:val="0"/>
          <w:sz w:val="22"/>
          <w:szCs w:val="22"/>
          <w:u w:val="single"/>
        </w:rPr>
        <w:t xml:space="preserve">Renewals are prohibited for provisional certificates </w:t>
      </w:r>
    </w:p>
    <w:p w:rsidR="008978A7" w:rsidRDefault="008978A7" w:rsidP="008978A7">
      <w:pPr>
        <w:suppressAutoHyphens w:val="0"/>
        <w:spacing w:line="240" w:lineRule="auto"/>
        <w:ind w:leftChars="0" w:left="1440" w:firstLineChars="0" w:firstLine="0"/>
        <w:textDirection w:val="lrTb"/>
        <w:textAlignment w:val="auto"/>
        <w:outlineLvl w:val="9"/>
        <w:rPr>
          <w:b/>
          <w:bCs/>
          <w:i/>
          <w:color w:val="000000"/>
          <w:position w:val="0"/>
          <w:sz w:val="22"/>
          <w:szCs w:val="22"/>
          <w:u w:val="single"/>
        </w:rPr>
      </w:pPr>
    </w:p>
    <w:p w:rsidR="008978A7" w:rsidRPr="008978A7" w:rsidRDefault="008978A7" w:rsidP="008978A7">
      <w:pPr>
        <w:suppressAutoHyphens w:val="0"/>
        <w:spacing w:line="240" w:lineRule="auto"/>
        <w:ind w:leftChars="0" w:left="144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8978A7">
        <w:rPr>
          <w:b/>
          <w:bCs/>
          <w:i/>
          <w:color w:val="000000"/>
          <w:position w:val="0"/>
          <w:sz w:val="22"/>
          <w:szCs w:val="22"/>
          <w:u w:val="single"/>
        </w:rPr>
        <w:t>Qualified Educational Interpreter Certificate Renewal Guidelines</w:t>
      </w:r>
    </w:p>
    <w:p w:rsidR="008978A7" w:rsidRPr="008978A7" w:rsidRDefault="008978A7" w:rsidP="008978A7">
      <w:pPr>
        <w:suppressAutoHyphens w:val="0"/>
        <w:spacing w:line="240" w:lineRule="auto"/>
        <w:ind w:leftChars="0" w:left="144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8978A7">
        <w:rPr>
          <w:b/>
          <w:bCs/>
          <w:i/>
          <w:color w:val="000000"/>
          <w:position w:val="0"/>
          <w:sz w:val="22"/>
          <w:szCs w:val="22"/>
        </w:rPr>
        <w:t>Certificate may be renewed upon presentation of the following:</w:t>
      </w:r>
    </w:p>
    <w:p w:rsidR="008978A7" w:rsidRPr="008978A7" w:rsidRDefault="008978A7" w:rsidP="008978A7">
      <w:pPr>
        <w:suppressAutoHyphens w:val="0"/>
        <w:spacing w:line="240" w:lineRule="auto"/>
        <w:ind w:leftChars="0" w:left="144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8978A7">
        <w:rPr>
          <w:b/>
          <w:bCs/>
          <w:i/>
          <w:color w:val="000000"/>
          <w:position w:val="0"/>
          <w:sz w:val="22"/>
          <w:szCs w:val="22"/>
        </w:rPr>
        <w:t>Section A. Certification</w:t>
      </w:r>
    </w:p>
    <w:p w:rsidR="008978A7" w:rsidRPr="008978A7" w:rsidRDefault="008978A7" w:rsidP="008978A7">
      <w:pPr>
        <w:numPr>
          <w:ilvl w:val="0"/>
          <w:numId w:val="11"/>
        </w:numPr>
        <w:tabs>
          <w:tab w:val="clear" w:pos="720"/>
          <w:tab w:val="num" w:pos="28"/>
          <w:tab w:val="num" w:pos="2852"/>
        </w:tabs>
        <w:suppressAutoHyphens w:val="0"/>
        <w:spacing w:line="240" w:lineRule="auto"/>
        <w:ind w:leftChars="0" w:left="216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8978A7">
        <w:rPr>
          <w:i/>
          <w:color w:val="000000"/>
          <w:position w:val="0"/>
          <w:sz w:val="22"/>
          <w:szCs w:val="22"/>
        </w:rPr>
        <w:t>Valid interpreter certification (See Section 3A.)</w:t>
      </w:r>
    </w:p>
    <w:p w:rsidR="008978A7" w:rsidRPr="008978A7" w:rsidRDefault="008978A7" w:rsidP="008978A7">
      <w:pPr>
        <w:suppressAutoHyphens w:val="0"/>
        <w:spacing w:line="240" w:lineRule="auto"/>
        <w:ind w:leftChars="0" w:left="144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</w:p>
    <w:p w:rsidR="008978A7" w:rsidRPr="008978A7" w:rsidRDefault="008978A7" w:rsidP="008978A7">
      <w:pPr>
        <w:suppressAutoHyphens w:val="0"/>
        <w:spacing w:line="240" w:lineRule="auto"/>
        <w:ind w:leftChars="0" w:left="144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8978A7">
        <w:rPr>
          <w:b/>
          <w:bCs/>
          <w:i/>
          <w:color w:val="000000"/>
          <w:position w:val="0"/>
          <w:sz w:val="22"/>
          <w:szCs w:val="22"/>
        </w:rPr>
        <w:t>Section B.  Continuing Education</w:t>
      </w:r>
    </w:p>
    <w:p w:rsidR="008978A7" w:rsidRPr="008978A7" w:rsidRDefault="008978A7" w:rsidP="008978A7">
      <w:pPr>
        <w:suppressAutoHyphens w:val="0"/>
        <w:spacing w:before="240" w:after="240" w:line="240" w:lineRule="auto"/>
        <w:ind w:leftChars="0" w:left="126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8978A7">
        <w:rPr>
          <w:i/>
          <w:color w:val="000000"/>
          <w:position w:val="0"/>
          <w:sz w:val="22"/>
          <w:szCs w:val="22"/>
        </w:rPr>
        <w:t>Interpreters must engage in professional development that enhances skills, theoretical knowledge, and ethical decision-making.</w:t>
      </w:r>
    </w:p>
    <w:p w:rsidR="008978A7" w:rsidRPr="008978A7" w:rsidRDefault="008978A7" w:rsidP="008978A7">
      <w:pPr>
        <w:numPr>
          <w:ilvl w:val="0"/>
          <w:numId w:val="12"/>
        </w:numPr>
        <w:tabs>
          <w:tab w:val="clear" w:pos="720"/>
          <w:tab w:val="num" w:pos="1798"/>
        </w:tabs>
        <w:suppressAutoHyphens w:val="0"/>
        <w:spacing w:line="240" w:lineRule="auto"/>
        <w:ind w:leftChars="0" w:left="216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8978A7">
        <w:rPr>
          <w:i/>
          <w:color w:val="000000"/>
          <w:position w:val="0"/>
          <w:sz w:val="22"/>
          <w:szCs w:val="22"/>
        </w:rPr>
        <w:t>Approved continuing education units/professional development (100 hours) accrued from the date of issuance of Qualified Educational Interpreter Certificate. </w:t>
      </w:r>
    </w:p>
    <w:p w:rsidR="008978A7" w:rsidRPr="008978A7" w:rsidRDefault="008978A7" w:rsidP="008978A7">
      <w:pPr>
        <w:numPr>
          <w:ilvl w:val="1"/>
          <w:numId w:val="13"/>
        </w:numPr>
        <w:suppressAutoHyphens w:val="0"/>
        <w:spacing w:line="240" w:lineRule="auto"/>
        <w:ind w:leftChars="0" w:left="2880" w:firstLineChars="0" w:hanging="36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8978A7">
        <w:rPr>
          <w:i/>
          <w:color w:val="000000"/>
          <w:position w:val="0"/>
          <w:sz w:val="22"/>
          <w:szCs w:val="22"/>
        </w:rPr>
        <w:t>BEI RID Approved minimum of 75 hours </w:t>
      </w:r>
    </w:p>
    <w:p w:rsidR="008978A7" w:rsidRPr="008978A7" w:rsidRDefault="008978A7" w:rsidP="008978A7">
      <w:pPr>
        <w:numPr>
          <w:ilvl w:val="1"/>
          <w:numId w:val="13"/>
        </w:numPr>
        <w:suppressAutoHyphens w:val="0"/>
        <w:spacing w:line="240" w:lineRule="auto"/>
        <w:ind w:leftChars="0" w:left="2880" w:firstLineChars="0" w:hanging="36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8978A7">
        <w:rPr>
          <w:i/>
          <w:color w:val="000000"/>
          <w:position w:val="0"/>
          <w:sz w:val="22"/>
          <w:szCs w:val="22"/>
        </w:rPr>
        <w:t>Up to 25 hours maybe district requirements (anything other workshops?, IEP, special education)  </w:t>
      </w:r>
    </w:p>
    <w:p w:rsidR="008978A7" w:rsidRPr="008978A7" w:rsidRDefault="008978A7" w:rsidP="008978A7">
      <w:pPr>
        <w:numPr>
          <w:ilvl w:val="0"/>
          <w:numId w:val="15"/>
        </w:numPr>
        <w:tabs>
          <w:tab w:val="clear" w:pos="720"/>
          <w:tab w:val="num" w:pos="1798"/>
        </w:tabs>
        <w:suppressAutoHyphens w:val="0"/>
        <w:spacing w:line="240" w:lineRule="auto"/>
        <w:ind w:leftChars="0" w:left="3600" w:firstLineChars="0"/>
        <w:textDirection w:val="lrTb"/>
        <w:textAlignment w:val="baseline"/>
        <w:outlineLvl w:val="9"/>
        <w:rPr>
          <w:i/>
          <w:color w:val="000000" w:themeColor="text1"/>
          <w:position w:val="0"/>
          <w:sz w:val="22"/>
          <w:szCs w:val="22"/>
        </w:rPr>
      </w:pPr>
      <w:r w:rsidRPr="008978A7">
        <w:rPr>
          <w:i/>
          <w:color w:val="000000" w:themeColor="text1"/>
          <w:position w:val="0"/>
          <w:sz w:val="22"/>
          <w:szCs w:val="22"/>
        </w:rPr>
        <w:t>65 % Profession</w:t>
      </w:r>
      <w:r w:rsidRPr="00F7364E">
        <w:rPr>
          <w:i/>
          <w:color w:val="000000" w:themeColor="text1"/>
          <w:position w:val="0"/>
          <w:sz w:val="22"/>
          <w:szCs w:val="22"/>
        </w:rPr>
        <w:t xml:space="preserve">al Studies (65 contact hours) </w:t>
      </w:r>
    </w:p>
    <w:p w:rsidR="008978A7" w:rsidRPr="008978A7" w:rsidRDefault="008978A7" w:rsidP="008978A7">
      <w:pPr>
        <w:numPr>
          <w:ilvl w:val="1"/>
          <w:numId w:val="16"/>
        </w:numPr>
        <w:tabs>
          <w:tab w:val="clear" w:pos="1440"/>
          <w:tab w:val="num" w:pos="2518"/>
        </w:tabs>
        <w:suppressAutoHyphens w:val="0"/>
        <w:spacing w:line="240" w:lineRule="auto"/>
        <w:ind w:leftChars="0" w:left="4320" w:firstLineChars="0"/>
        <w:textDirection w:val="lrTb"/>
        <w:textAlignment w:val="baseline"/>
        <w:outlineLvl w:val="9"/>
        <w:rPr>
          <w:i/>
          <w:color w:val="000000" w:themeColor="text1"/>
          <w:position w:val="0"/>
          <w:sz w:val="22"/>
          <w:szCs w:val="22"/>
        </w:rPr>
      </w:pPr>
      <w:r w:rsidRPr="008978A7">
        <w:rPr>
          <w:i/>
          <w:color w:val="000000" w:themeColor="text1"/>
          <w:position w:val="0"/>
          <w:sz w:val="22"/>
          <w:szCs w:val="22"/>
        </w:rPr>
        <w:t>Minimum of 10 contact hours m</w:t>
      </w:r>
      <w:r w:rsidRPr="00F7364E">
        <w:rPr>
          <w:i/>
          <w:color w:val="000000" w:themeColor="text1"/>
          <w:position w:val="0"/>
          <w:sz w:val="22"/>
          <w:szCs w:val="22"/>
        </w:rPr>
        <w:t>ust be PPO (10 contact hours)</w:t>
      </w:r>
    </w:p>
    <w:p w:rsidR="008978A7" w:rsidRPr="008978A7" w:rsidRDefault="008978A7" w:rsidP="008978A7">
      <w:pPr>
        <w:numPr>
          <w:ilvl w:val="0"/>
          <w:numId w:val="16"/>
        </w:numPr>
        <w:tabs>
          <w:tab w:val="clear" w:pos="720"/>
          <w:tab w:val="num" w:pos="1798"/>
        </w:tabs>
        <w:suppressAutoHyphens w:val="0"/>
        <w:spacing w:line="240" w:lineRule="auto"/>
        <w:ind w:leftChars="0" w:left="3600" w:firstLineChars="0"/>
        <w:textDirection w:val="lrTb"/>
        <w:textAlignment w:val="baseline"/>
        <w:outlineLvl w:val="9"/>
        <w:rPr>
          <w:i/>
          <w:color w:val="000000" w:themeColor="text1"/>
          <w:position w:val="0"/>
          <w:sz w:val="22"/>
          <w:szCs w:val="22"/>
        </w:rPr>
      </w:pPr>
      <w:r w:rsidRPr="008978A7">
        <w:rPr>
          <w:i/>
          <w:color w:val="000000" w:themeColor="text1"/>
          <w:position w:val="0"/>
          <w:sz w:val="22"/>
          <w:szCs w:val="22"/>
        </w:rPr>
        <w:t>35% maximum Gener</w:t>
      </w:r>
      <w:r w:rsidRPr="00F7364E">
        <w:rPr>
          <w:i/>
          <w:color w:val="000000" w:themeColor="text1"/>
          <w:position w:val="0"/>
          <w:sz w:val="22"/>
          <w:szCs w:val="22"/>
        </w:rPr>
        <w:t>al Studies (35 contact hours)</w:t>
      </w:r>
    </w:p>
    <w:p w:rsidR="008978A7" w:rsidRPr="00F7364E" w:rsidRDefault="008978A7" w:rsidP="008978A7">
      <w:pPr>
        <w:numPr>
          <w:ilvl w:val="0"/>
          <w:numId w:val="16"/>
        </w:numPr>
        <w:tabs>
          <w:tab w:val="clear" w:pos="720"/>
          <w:tab w:val="num" w:pos="722"/>
          <w:tab w:val="num" w:pos="748"/>
        </w:tabs>
        <w:suppressAutoHyphens w:val="0"/>
        <w:spacing w:line="240" w:lineRule="auto"/>
        <w:ind w:leftChars="0" w:left="2190" w:firstLineChars="0"/>
        <w:textDirection w:val="lrTb"/>
        <w:textAlignment w:val="baseline"/>
        <w:outlineLvl w:val="9"/>
        <w:rPr>
          <w:i/>
          <w:color w:val="000000" w:themeColor="text1"/>
          <w:position w:val="0"/>
          <w:sz w:val="22"/>
          <w:szCs w:val="22"/>
        </w:rPr>
      </w:pPr>
      <w:r w:rsidRPr="00F7364E">
        <w:rPr>
          <w:i/>
          <w:color w:val="000000" w:themeColor="text1"/>
          <w:position w:val="0"/>
          <w:sz w:val="22"/>
          <w:szCs w:val="22"/>
        </w:rPr>
        <w:t xml:space="preserve">10% PPO (10 contact hours) </w:t>
      </w:r>
    </w:p>
    <w:p w:rsidR="008978A7" w:rsidRPr="008978A7" w:rsidRDefault="008978A7" w:rsidP="008978A7">
      <w:pPr>
        <w:pStyle w:val="ListParagraph"/>
        <w:numPr>
          <w:ilvl w:val="0"/>
          <w:numId w:val="13"/>
        </w:numPr>
        <w:tabs>
          <w:tab w:val="clear" w:pos="720"/>
          <w:tab w:val="num" w:pos="1108"/>
          <w:tab w:val="num" w:pos="1412"/>
        </w:tabs>
        <w:suppressAutoHyphens w:val="0"/>
        <w:spacing w:line="240" w:lineRule="auto"/>
        <w:ind w:leftChars="0" w:left="1800" w:firstLineChars="0"/>
        <w:textDirection w:val="lrTb"/>
        <w:textAlignment w:val="baseline"/>
        <w:outlineLvl w:val="9"/>
        <w:rPr>
          <w:rFonts w:ascii="Times New Roman" w:hAnsi="Times New Roman"/>
          <w:i/>
          <w:color w:val="FF0000"/>
          <w:position w:val="0"/>
        </w:rPr>
      </w:pPr>
      <w:r w:rsidRPr="008978A7">
        <w:rPr>
          <w:rFonts w:ascii="Times New Roman" w:hAnsi="Times New Roman"/>
          <w:i/>
          <w:color w:val="000000"/>
          <w:position w:val="0"/>
        </w:rPr>
        <w:t>Three semester hours of academic credit with a grade of C or higher, issued by a regionally accredited institution of higher education. This may substitute for 45 hours of CEUs/professional development and satisfies the General Education requirements. </w:t>
      </w:r>
    </w:p>
    <w:p w:rsidR="008978A7" w:rsidRPr="008978A7" w:rsidRDefault="008978A7" w:rsidP="008978A7">
      <w:pPr>
        <w:pStyle w:val="ListParagraph"/>
        <w:numPr>
          <w:ilvl w:val="0"/>
          <w:numId w:val="13"/>
        </w:numPr>
        <w:tabs>
          <w:tab w:val="clear" w:pos="720"/>
          <w:tab w:val="num" w:pos="1108"/>
          <w:tab w:val="num" w:pos="1412"/>
        </w:tabs>
        <w:suppressAutoHyphens w:val="0"/>
        <w:spacing w:line="240" w:lineRule="auto"/>
        <w:ind w:leftChars="0" w:left="1800" w:firstLineChars="0"/>
        <w:textDirection w:val="lrTb"/>
        <w:textAlignment w:val="baseline"/>
        <w:outlineLvl w:val="9"/>
        <w:rPr>
          <w:rFonts w:ascii="Times New Roman" w:hAnsi="Times New Roman"/>
          <w:i/>
          <w:color w:val="000000"/>
          <w:position w:val="0"/>
        </w:rPr>
      </w:pPr>
      <w:r w:rsidRPr="008978A7">
        <w:rPr>
          <w:rFonts w:ascii="Times New Roman" w:hAnsi="Times New Roman"/>
          <w:i/>
          <w:color w:val="000000"/>
          <w:position w:val="0"/>
        </w:rPr>
        <w:t>Semester hours for professional studies </w:t>
      </w:r>
    </w:p>
    <w:p w:rsidR="008978A7" w:rsidRPr="008978A7" w:rsidRDefault="008978A7" w:rsidP="008978A7">
      <w:pPr>
        <w:suppressAutoHyphens w:val="0"/>
        <w:spacing w:line="240" w:lineRule="auto"/>
        <w:ind w:leftChars="0" w:left="216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8978A7">
        <w:rPr>
          <w:i/>
          <w:color w:val="000000"/>
          <w:position w:val="0"/>
          <w:sz w:val="22"/>
          <w:szCs w:val="22"/>
        </w:rPr>
        <w:lastRenderedPageBreak/>
        <w:t>Note: Requesting exemptions perhaps put in this section. (Good faith effort) </w:t>
      </w:r>
    </w:p>
    <w:p w:rsidR="008978A7" w:rsidRPr="008978A7" w:rsidRDefault="008978A7" w:rsidP="008978A7">
      <w:pPr>
        <w:suppressAutoHyphens w:val="0"/>
        <w:spacing w:line="240" w:lineRule="auto"/>
        <w:ind w:leftChars="0" w:left="3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</w:p>
    <w:p w:rsidR="008978A7" w:rsidRPr="008978A7" w:rsidRDefault="008978A7" w:rsidP="008978A7">
      <w:pPr>
        <w:suppressAutoHyphens w:val="0"/>
        <w:spacing w:line="240" w:lineRule="auto"/>
        <w:ind w:leftChars="0" w:left="3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8978A7">
        <w:rPr>
          <w:b/>
          <w:bCs/>
          <w:i/>
          <w:color w:val="000000"/>
          <w:position w:val="0"/>
          <w:sz w:val="22"/>
          <w:szCs w:val="22"/>
        </w:rPr>
        <w:t>Section C.  Fees</w:t>
      </w:r>
    </w:p>
    <w:p w:rsidR="008978A7" w:rsidRPr="008978A7" w:rsidRDefault="008978A7" w:rsidP="008978A7">
      <w:pPr>
        <w:suppressAutoHyphens w:val="0"/>
        <w:spacing w:line="240" w:lineRule="auto"/>
        <w:ind w:leftChars="0" w:left="3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</w:p>
    <w:p w:rsidR="008978A7" w:rsidRPr="008978A7" w:rsidRDefault="008978A7" w:rsidP="008978A7">
      <w:pPr>
        <w:suppressAutoHyphens w:val="0"/>
        <w:spacing w:line="240" w:lineRule="auto"/>
        <w:ind w:leftChars="0" w:left="28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8978A7">
        <w:rPr>
          <w:i/>
          <w:color w:val="000000"/>
          <w:position w:val="0"/>
          <w:sz w:val="22"/>
          <w:szCs w:val="22"/>
        </w:rPr>
        <w:t>The Commission shall send a notice of renewal at least 60 calendar days prior to the expiration date. See Section 8</w:t>
      </w:r>
    </w:p>
    <w:p w:rsidR="008978A7" w:rsidRPr="00F7364E" w:rsidRDefault="008978A7" w:rsidP="00F7364E">
      <w:pPr>
        <w:ind w:leftChars="0" w:left="0" w:firstLineChars="0" w:hanging="2"/>
        <w:rPr>
          <w:sz w:val="24"/>
          <w:szCs w:val="24"/>
        </w:rPr>
      </w:pPr>
    </w:p>
    <w:p w:rsidR="004330C6" w:rsidRPr="004330C6" w:rsidRDefault="004330C6" w:rsidP="004330C6">
      <w:pPr>
        <w:ind w:leftChars="0" w:left="0" w:firstLineChars="0" w:firstLine="0"/>
        <w:rPr>
          <w:sz w:val="24"/>
          <w:szCs w:val="24"/>
        </w:rPr>
      </w:pPr>
      <w:r w:rsidRPr="004330C6">
        <w:rPr>
          <w:sz w:val="24"/>
          <w:szCs w:val="24"/>
          <w:highlight w:val="yellow"/>
        </w:rPr>
        <w:t>Motion:</w:t>
      </w:r>
      <w:r>
        <w:rPr>
          <w:sz w:val="24"/>
          <w:szCs w:val="24"/>
        </w:rPr>
        <w:t xml:space="preserve"> Denise Crochet/ Earl Harden to accept the changes made during today’s meeting as listed in the motion.  </w:t>
      </w:r>
      <w:r w:rsidR="00A31C0B" w:rsidRPr="004330C6">
        <w:rPr>
          <w:sz w:val="24"/>
          <w:szCs w:val="24"/>
        </w:rPr>
        <w:t>Passed unanimously.</w:t>
      </w:r>
      <w:bookmarkStart w:id="0" w:name="_GoBack"/>
      <w:bookmarkEnd w:id="0"/>
    </w:p>
    <w:p w:rsidR="00C82B99" w:rsidRPr="00C82B99" w:rsidRDefault="00C82B99" w:rsidP="00C82B99">
      <w:pPr>
        <w:ind w:leftChars="0" w:left="0" w:firstLineChars="0" w:hanging="2"/>
        <w:rPr>
          <w:sz w:val="24"/>
          <w:szCs w:val="24"/>
        </w:rPr>
      </w:pPr>
    </w:p>
    <w:p w:rsidR="005A285C" w:rsidRPr="00555F0C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555F0C">
        <w:rPr>
          <w:rFonts w:ascii="Times New Roman" w:hAnsi="Times New Roman"/>
          <w:b/>
          <w:sz w:val="24"/>
          <w:szCs w:val="24"/>
        </w:rPr>
        <w:t xml:space="preserve">New Business </w:t>
      </w:r>
    </w:p>
    <w:p w:rsidR="003543FF" w:rsidRPr="003543FF" w:rsidRDefault="009A6E62" w:rsidP="003543FF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Educational Interpreter Administrative Code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10 Proficiency levels </w:t>
      </w:r>
    </w:p>
    <w:p w:rsidR="003770DF" w:rsidRPr="003770DF" w:rsidRDefault="003770DF" w:rsidP="003770DF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</w:t>
      </w:r>
      <w:r w:rsidR="003770DF">
        <w:rPr>
          <w:rFonts w:ascii="Times New Roman" w:hAnsi="Times New Roman"/>
          <w:sz w:val="24"/>
          <w:szCs w:val="24"/>
        </w:rPr>
        <w:t>11 Supervision</w:t>
      </w:r>
    </w:p>
    <w:p w:rsidR="003770DF" w:rsidRPr="003770DF" w:rsidRDefault="003770DF" w:rsidP="003770DF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12 Supervision of Performance </w:t>
      </w:r>
    </w:p>
    <w:p w:rsidR="003770DF" w:rsidRPr="003770DF" w:rsidRDefault="003770DF" w:rsidP="003770DF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13 Grievance policy/Compliance </w:t>
      </w:r>
    </w:p>
    <w:p w:rsidR="003770DF" w:rsidRPr="003770DF" w:rsidRDefault="003770DF" w:rsidP="003770DF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2030A9" w:rsidRDefault="003543FF" w:rsidP="002030A9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14 </w:t>
      </w:r>
      <w:r w:rsidR="00131B0B">
        <w:rPr>
          <w:rFonts w:ascii="Times New Roman" w:hAnsi="Times New Roman"/>
          <w:sz w:val="24"/>
          <w:szCs w:val="24"/>
        </w:rPr>
        <w:t xml:space="preserve">Repeal Denial Suspending or revocation of registration </w:t>
      </w:r>
    </w:p>
    <w:p w:rsidR="003770DF" w:rsidRPr="003770DF" w:rsidRDefault="003770DF" w:rsidP="003770DF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555F0C">
        <w:rPr>
          <w:rFonts w:ascii="Times New Roman" w:hAnsi="Times New Roman"/>
          <w:b/>
          <w:sz w:val="24"/>
          <w:szCs w:val="24"/>
        </w:rPr>
        <w:t xml:space="preserve">Announcements </w:t>
      </w:r>
    </w:p>
    <w:p w:rsidR="00C82B99" w:rsidRPr="00C82B99" w:rsidRDefault="00C82B99" w:rsidP="00C82B99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C82B99">
        <w:rPr>
          <w:rFonts w:ascii="Times New Roman" w:hAnsi="Times New Roman"/>
          <w:sz w:val="24"/>
          <w:szCs w:val="24"/>
        </w:rPr>
        <w:t xml:space="preserve">No Announcements </w:t>
      </w:r>
    </w:p>
    <w:p w:rsidR="009E3969" w:rsidRPr="00555F0C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555F0C">
        <w:rPr>
          <w:rFonts w:ascii="Times New Roman" w:hAnsi="Times New Roman"/>
          <w:b/>
          <w:sz w:val="24"/>
          <w:szCs w:val="24"/>
        </w:rPr>
        <w:t>Adjourn</w:t>
      </w:r>
    </w:p>
    <w:p w:rsidR="000F393B" w:rsidRPr="00AE3921" w:rsidRDefault="000F393B" w:rsidP="000F393B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AE3921">
        <w:rPr>
          <w:rFonts w:ascii="Times New Roman" w:hAnsi="Times New Roman"/>
          <w:sz w:val="24"/>
          <w:szCs w:val="24"/>
        </w:rPr>
        <w:t xml:space="preserve">Chair Lynne Gomez Adjourned at </w:t>
      </w:r>
      <w:r w:rsidR="00C82B99">
        <w:rPr>
          <w:rFonts w:ascii="Times New Roman" w:hAnsi="Times New Roman"/>
          <w:sz w:val="24"/>
          <w:szCs w:val="24"/>
        </w:rPr>
        <w:t xml:space="preserve">6:30PM </w:t>
      </w:r>
    </w:p>
    <w:p w:rsidR="000F393B" w:rsidRPr="000F393B" w:rsidRDefault="000F393B" w:rsidP="000F393B">
      <w:pPr>
        <w:ind w:leftChars="0" w:left="1080" w:firstLineChars="0" w:firstLine="0"/>
        <w:rPr>
          <w:sz w:val="24"/>
          <w:szCs w:val="24"/>
        </w:rPr>
      </w:pP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="00E2102A">
        <w:rPr>
          <w:b/>
        </w:rPr>
        <w:t>jazmyne.le</w:t>
      </w:r>
      <w:r w:rsidR="00E2102A" w:rsidRPr="006F0FA2">
        <w:rPr>
          <w:b/>
        </w:rPr>
        <w:t xml:space="preserve">mar@la.gov </w:t>
      </w:r>
      <w:r>
        <w:t xml:space="preserve">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lastRenderedPageBreak/>
        <w:t xml:space="preserve"> </w:t>
      </w:r>
    </w:p>
    <w:sectPr w:rsidR="00F3714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3B" w:rsidRDefault="000F393B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3B" w:rsidRDefault="000F393B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3B" w:rsidRDefault="000F393B">
    <w:pPr>
      <w:jc w:val="center"/>
      <w:rPr>
        <w:rFonts w:ascii="Arial" w:eastAsia="Arial" w:hAnsi="Arial" w:cs="Arial"/>
        <w:sz w:val="14"/>
        <w:szCs w:val="14"/>
      </w:rPr>
    </w:pPr>
  </w:p>
  <w:p w:rsidR="000F393B" w:rsidRDefault="000F393B">
    <w:pPr>
      <w:jc w:val="center"/>
      <w:rPr>
        <w:rFonts w:ascii="Arial" w:eastAsia="Arial" w:hAnsi="Arial" w:cs="Arial"/>
        <w:sz w:val="14"/>
        <w:szCs w:val="14"/>
      </w:rPr>
    </w:pPr>
  </w:p>
  <w:p w:rsidR="000F393B" w:rsidRDefault="000F393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0F393B" w:rsidRDefault="000F393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0F393B" w:rsidRDefault="000F393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0F393B" w:rsidRDefault="000F393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0F393B" w:rsidRDefault="000F393B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3B" w:rsidRDefault="000F393B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3B" w:rsidRDefault="000F393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0F393B" w:rsidRDefault="000F393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0F393B" w:rsidRDefault="000F393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0F393B" w:rsidRDefault="000F393B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0F393B" w:rsidRDefault="000F393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775778"/>
      <w:docPartObj>
        <w:docPartGallery w:val="Watermarks"/>
        <w:docPartUnique/>
      </w:docPartObj>
    </w:sdtPr>
    <w:sdtEndPr/>
    <w:sdtContent>
      <w:p w:rsidR="000F393B" w:rsidRDefault="00A31C0B">
        <w:pPr>
          <w:pStyle w:val="Header"/>
          <w:ind w:left="0" w:hanging="2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784E03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September 20</w:t>
    </w:r>
    <w:r w:rsidR="0013163E">
      <w:rPr>
        <w:rFonts w:ascii="Times" w:eastAsia="Times" w:hAnsi="Times" w:cs="Times"/>
        <w:sz w:val="24"/>
        <w:szCs w:val="24"/>
      </w:rPr>
      <w:t>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31C0B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9D4"/>
    <w:multiLevelType w:val="multilevel"/>
    <w:tmpl w:val="A14E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78979E3"/>
    <w:multiLevelType w:val="hybridMultilevel"/>
    <w:tmpl w:val="F140AB8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36B47"/>
    <w:multiLevelType w:val="multilevel"/>
    <w:tmpl w:val="7F64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E27909"/>
    <w:multiLevelType w:val="multilevel"/>
    <w:tmpl w:val="2ED4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71935"/>
    <w:multiLevelType w:val="multilevel"/>
    <w:tmpl w:val="6F208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32F35"/>
    <w:multiLevelType w:val="multilevel"/>
    <w:tmpl w:val="9A728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E3740D"/>
    <w:multiLevelType w:val="hybridMultilevel"/>
    <w:tmpl w:val="F5BCC3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12" w15:restartNumberingAfterBreak="0">
    <w:nsid w:val="4E5A08E7"/>
    <w:multiLevelType w:val="multilevel"/>
    <w:tmpl w:val="5E683C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56DE47C7"/>
    <w:multiLevelType w:val="multilevel"/>
    <w:tmpl w:val="A27CE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150060"/>
    <w:multiLevelType w:val="multilevel"/>
    <w:tmpl w:val="FDE27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616981"/>
    <w:multiLevelType w:val="multilevel"/>
    <w:tmpl w:val="6A9AEEE4"/>
    <w:lvl w:ilvl="0">
      <w:start w:val="1"/>
      <w:numFmt w:val="decimal"/>
      <w:lvlText w:val="%1."/>
      <w:lvlJc w:val="left"/>
      <w:pPr>
        <w:tabs>
          <w:tab w:val="num" w:pos="1432"/>
        </w:tabs>
        <w:ind w:left="1432" w:hanging="360"/>
      </w:pPr>
    </w:lvl>
    <w:lvl w:ilvl="1" w:tentative="1">
      <w:start w:val="1"/>
      <w:numFmt w:val="decimal"/>
      <w:lvlText w:val="%2."/>
      <w:lvlJc w:val="left"/>
      <w:pPr>
        <w:tabs>
          <w:tab w:val="num" w:pos="2152"/>
        </w:tabs>
        <w:ind w:left="2152" w:hanging="360"/>
      </w:pPr>
    </w:lvl>
    <w:lvl w:ilvl="2" w:tentative="1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entative="1">
      <w:start w:val="1"/>
      <w:numFmt w:val="decimal"/>
      <w:lvlText w:val="%5."/>
      <w:lvlJc w:val="left"/>
      <w:pPr>
        <w:tabs>
          <w:tab w:val="num" w:pos="4312"/>
        </w:tabs>
        <w:ind w:left="4312" w:hanging="360"/>
      </w:pPr>
    </w:lvl>
    <w:lvl w:ilvl="5" w:tentative="1">
      <w:start w:val="1"/>
      <w:numFmt w:val="decimal"/>
      <w:lvlText w:val="%6."/>
      <w:lvlJc w:val="left"/>
      <w:pPr>
        <w:tabs>
          <w:tab w:val="num" w:pos="5032"/>
        </w:tabs>
        <w:ind w:left="5032" w:hanging="360"/>
      </w:pPr>
    </w:lvl>
    <w:lvl w:ilvl="6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entative="1">
      <w:start w:val="1"/>
      <w:numFmt w:val="decimal"/>
      <w:lvlText w:val="%8."/>
      <w:lvlJc w:val="left"/>
      <w:pPr>
        <w:tabs>
          <w:tab w:val="num" w:pos="6472"/>
        </w:tabs>
        <w:ind w:left="6472" w:hanging="360"/>
      </w:pPr>
    </w:lvl>
    <w:lvl w:ilvl="8" w:tentative="1">
      <w:start w:val="1"/>
      <w:numFmt w:val="decimal"/>
      <w:lvlText w:val="%9."/>
      <w:lvlJc w:val="left"/>
      <w:pPr>
        <w:tabs>
          <w:tab w:val="num" w:pos="7192"/>
        </w:tabs>
        <w:ind w:left="7192" w:hanging="360"/>
      </w:pPr>
    </w:lvl>
  </w:abstractNum>
  <w:abstractNum w:abstractNumId="17" w15:restartNumberingAfterBreak="0">
    <w:nsid w:val="6E172974"/>
    <w:multiLevelType w:val="multilevel"/>
    <w:tmpl w:val="F9B67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7"/>
  </w:num>
  <w:num w:numId="5">
    <w:abstractNumId w:val="1"/>
  </w:num>
  <w:num w:numId="6">
    <w:abstractNumId w:val="3"/>
  </w:num>
  <w:num w:numId="7">
    <w:abstractNumId w:val="19"/>
  </w:num>
  <w:num w:numId="8">
    <w:abstractNumId w:val="18"/>
  </w:num>
  <w:num w:numId="9">
    <w:abstractNumId w:val="8"/>
  </w:num>
  <w:num w:numId="10">
    <w:abstractNumId w:val="10"/>
  </w:num>
  <w:num w:numId="11">
    <w:abstractNumId w:val="14"/>
  </w:num>
  <w:num w:numId="12">
    <w:abstractNumId w:val="6"/>
  </w:num>
  <w:num w:numId="13">
    <w:abstractNumId w:val="6"/>
    <w:lvlOverride w:ilvl="1">
      <w:lvl w:ilvl="1">
        <w:numFmt w:val="lowerLetter"/>
        <w:lvlText w:val="%2."/>
        <w:lvlJc w:val="left"/>
      </w:lvl>
    </w:lvlOverride>
  </w:num>
  <w:num w:numId="14">
    <w:abstractNumId w:val="5"/>
  </w:num>
  <w:num w:numId="15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7">
    <w:abstractNumId w:val="9"/>
    <w:lvlOverride w:ilvl="0">
      <w:lvl w:ilvl="0">
        <w:numFmt w:val="decimal"/>
        <w:lvlText w:val="%1."/>
        <w:lvlJc w:val="left"/>
      </w:lvl>
    </w:lvlOverride>
  </w:num>
  <w:num w:numId="18">
    <w:abstractNumId w:val="9"/>
    <w:lvlOverride w:ilvl="0">
      <w:lvl w:ilvl="0">
        <w:numFmt w:val="decimal"/>
        <w:lvlText w:val="%1."/>
        <w:lvlJc w:val="left"/>
      </w:lvl>
    </w:lvlOverride>
  </w:num>
  <w:num w:numId="19">
    <w:abstractNumId w:val="17"/>
  </w:num>
  <w:num w:numId="20">
    <w:abstractNumId w:val="12"/>
    <w:lvlOverride w:ilvl="0">
      <w:lvl w:ilvl="0">
        <w:numFmt w:val="decimal"/>
        <w:lvlText w:val="%1."/>
        <w:lvlJc w:val="left"/>
      </w:lvl>
    </w:lvlOverride>
  </w:num>
  <w:num w:numId="21">
    <w:abstractNumId w:val="16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21DEA"/>
    <w:rsid w:val="00086578"/>
    <w:rsid w:val="000E1DCA"/>
    <w:rsid w:val="000F393B"/>
    <w:rsid w:val="0013163E"/>
    <w:rsid w:val="00131B0B"/>
    <w:rsid w:val="00180D44"/>
    <w:rsid w:val="001A51D8"/>
    <w:rsid w:val="001B0CD6"/>
    <w:rsid w:val="001B12DE"/>
    <w:rsid w:val="001C63BB"/>
    <w:rsid w:val="001C7735"/>
    <w:rsid w:val="002030A9"/>
    <w:rsid w:val="002105F5"/>
    <w:rsid w:val="00212EF3"/>
    <w:rsid w:val="00225042"/>
    <w:rsid w:val="002330AE"/>
    <w:rsid w:val="00245840"/>
    <w:rsid w:val="00251BBD"/>
    <w:rsid w:val="00276FC2"/>
    <w:rsid w:val="002960D1"/>
    <w:rsid w:val="002B6CA6"/>
    <w:rsid w:val="002E1441"/>
    <w:rsid w:val="002E253F"/>
    <w:rsid w:val="00326DD1"/>
    <w:rsid w:val="00342021"/>
    <w:rsid w:val="003420AD"/>
    <w:rsid w:val="00344BF8"/>
    <w:rsid w:val="003543FF"/>
    <w:rsid w:val="00374E54"/>
    <w:rsid w:val="003770DF"/>
    <w:rsid w:val="00385921"/>
    <w:rsid w:val="00393467"/>
    <w:rsid w:val="003B2B6B"/>
    <w:rsid w:val="003D445C"/>
    <w:rsid w:val="003E5E87"/>
    <w:rsid w:val="004330C6"/>
    <w:rsid w:val="00440C13"/>
    <w:rsid w:val="004440AF"/>
    <w:rsid w:val="00467451"/>
    <w:rsid w:val="004742E0"/>
    <w:rsid w:val="004C5CC5"/>
    <w:rsid w:val="004E3F19"/>
    <w:rsid w:val="00515244"/>
    <w:rsid w:val="00523886"/>
    <w:rsid w:val="00531491"/>
    <w:rsid w:val="00555F0C"/>
    <w:rsid w:val="005662B9"/>
    <w:rsid w:val="005A285C"/>
    <w:rsid w:val="005A3846"/>
    <w:rsid w:val="005B3505"/>
    <w:rsid w:val="005E0FFF"/>
    <w:rsid w:val="00614D65"/>
    <w:rsid w:val="006460D6"/>
    <w:rsid w:val="006558D5"/>
    <w:rsid w:val="006E5A33"/>
    <w:rsid w:val="006E6662"/>
    <w:rsid w:val="006E7930"/>
    <w:rsid w:val="006F0FA2"/>
    <w:rsid w:val="007007E7"/>
    <w:rsid w:val="00730E82"/>
    <w:rsid w:val="00730FB8"/>
    <w:rsid w:val="0077359F"/>
    <w:rsid w:val="00784E03"/>
    <w:rsid w:val="007954A1"/>
    <w:rsid w:val="007C7ECF"/>
    <w:rsid w:val="007E2852"/>
    <w:rsid w:val="007F22EB"/>
    <w:rsid w:val="008105E1"/>
    <w:rsid w:val="00817035"/>
    <w:rsid w:val="00817884"/>
    <w:rsid w:val="00861E85"/>
    <w:rsid w:val="008978A7"/>
    <w:rsid w:val="008A57F4"/>
    <w:rsid w:val="008B2DC0"/>
    <w:rsid w:val="0095719F"/>
    <w:rsid w:val="009745A0"/>
    <w:rsid w:val="00987CC4"/>
    <w:rsid w:val="009A6E62"/>
    <w:rsid w:val="009B76BC"/>
    <w:rsid w:val="009E3969"/>
    <w:rsid w:val="009E3BA2"/>
    <w:rsid w:val="00A161AB"/>
    <w:rsid w:val="00A31C0B"/>
    <w:rsid w:val="00A655EE"/>
    <w:rsid w:val="00C106E0"/>
    <w:rsid w:val="00C24CE4"/>
    <w:rsid w:val="00C37CD9"/>
    <w:rsid w:val="00C82B99"/>
    <w:rsid w:val="00D01035"/>
    <w:rsid w:val="00D94027"/>
    <w:rsid w:val="00D95F9E"/>
    <w:rsid w:val="00DA3256"/>
    <w:rsid w:val="00DA3CBE"/>
    <w:rsid w:val="00DE6F88"/>
    <w:rsid w:val="00E2102A"/>
    <w:rsid w:val="00E21233"/>
    <w:rsid w:val="00E26FB7"/>
    <w:rsid w:val="00E3619D"/>
    <w:rsid w:val="00E57237"/>
    <w:rsid w:val="00EE2534"/>
    <w:rsid w:val="00EF6624"/>
    <w:rsid w:val="00F011F7"/>
    <w:rsid w:val="00F3714B"/>
    <w:rsid w:val="00F546E4"/>
    <w:rsid w:val="00F60EF9"/>
    <w:rsid w:val="00F65AB1"/>
    <w:rsid w:val="00F7364E"/>
    <w:rsid w:val="00FB67CF"/>
    <w:rsid w:val="00FD5C1A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1058</Words>
  <Characters>6034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Jazmyne Lemar</cp:lastModifiedBy>
  <cp:revision>2</cp:revision>
  <cp:lastPrinted>2022-08-23T17:51:00Z</cp:lastPrinted>
  <dcterms:created xsi:type="dcterms:W3CDTF">2023-09-25T15:20:00Z</dcterms:created>
  <dcterms:modified xsi:type="dcterms:W3CDTF">2023-09-25T15:20:00Z</dcterms:modified>
</cp:coreProperties>
</file>