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BABEB" w14:textId="77777777" w:rsidR="0040094A" w:rsidRDefault="0040094A" w:rsidP="0040094A">
      <w:pPr>
        <w:spacing w:before="65" w:line="285" w:lineRule="exact"/>
        <w:ind w:left="4059" w:right="3340"/>
        <w:jc w:val="center"/>
        <w:rPr>
          <w:rFonts w:ascii="Bell MT" w:eastAsia="Bell MT" w:hAnsi="Bell MT" w:cs="Bell MT"/>
          <w:sz w:val="26"/>
          <w:szCs w:val="26"/>
        </w:rPr>
      </w:pPr>
      <w:r>
        <w:rPr>
          <w:rFonts w:ascii="Times New Roman" w:hAnsi="Times New Roman" w:cs="Times New Roman"/>
          <w:noProof/>
          <w:color w:val="1F497D"/>
          <w:sz w:val="24"/>
          <w:szCs w:val="24"/>
        </w:rPr>
        <w:drawing>
          <wp:anchor distT="0" distB="0" distL="114300" distR="114300" simplePos="0" relativeHeight="251671552" behindDoc="0" locked="0" layoutInCell="1" allowOverlap="1" wp14:anchorId="3F659299" wp14:editId="36B5D026">
            <wp:simplePos x="0" y="0"/>
            <wp:positionH relativeFrom="column">
              <wp:posOffset>-185420</wp:posOffset>
            </wp:positionH>
            <wp:positionV relativeFrom="paragraph">
              <wp:posOffset>-180975</wp:posOffset>
            </wp:positionV>
            <wp:extent cx="1087755" cy="1075055"/>
            <wp:effectExtent l="0" t="0" r="0" b="0"/>
            <wp:wrapThrough wrapText="bothSides">
              <wp:wrapPolygon edited="0">
                <wp:start x="7566" y="0"/>
                <wp:lineTo x="4539" y="1148"/>
                <wp:lineTo x="378" y="4593"/>
                <wp:lineTo x="0" y="8038"/>
                <wp:lineTo x="0" y="13779"/>
                <wp:lineTo x="2270" y="18372"/>
                <wp:lineTo x="7187" y="21051"/>
                <wp:lineTo x="8701" y="21051"/>
                <wp:lineTo x="12862" y="21051"/>
                <wp:lineTo x="14375" y="21051"/>
                <wp:lineTo x="19292" y="18372"/>
                <wp:lineTo x="21184" y="13779"/>
                <wp:lineTo x="21184" y="8038"/>
                <wp:lineTo x="20806" y="4976"/>
                <wp:lineTo x="17401" y="1531"/>
                <wp:lineTo x="13996" y="0"/>
                <wp:lineTo x="7566" y="0"/>
              </wp:wrapPolygon>
            </wp:wrapThrough>
            <wp:docPr id="159" name="Picture 159" descr="signature_1756375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_1756375445"/>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087755" cy="1075055"/>
                    </a:xfrm>
                    <a:prstGeom prst="rect">
                      <a:avLst/>
                    </a:prstGeom>
                    <a:noFill/>
                    <a:ln>
                      <a:noFill/>
                    </a:ln>
                  </pic:spPr>
                </pic:pic>
              </a:graphicData>
            </a:graphic>
          </wp:anchor>
        </w:drawing>
      </w:r>
      <w:r>
        <w:rPr>
          <w:noProof/>
        </w:rPr>
        <mc:AlternateContent>
          <mc:Choice Requires="wps">
            <w:drawing>
              <wp:anchor distT="0" distB="0" distL="114300" distR="114300" simplePos="0" relativeHeight="251659264" behindDoc="1" locked="0" layoutInCell="1" allowOverlap="1" wp14:anchorId="77FF101A" wp14:editId="0F19AE88">
                <wp:simplePos x="0" y="0"/>
                <wp:positionH relativeFrom="page">
                  <wp:posOffset>970915</wp:posOffset>
                </wp:positionH>
                <wp:positionV relativeFrom="paragraph">
                  <wp:posOffset>113030</wp:posOffset>
                </wp:positionV>
                <wp:extent cx="78740" cy="104140"/>
                <wp:effectExtent l="0" t="0" r="0" b="1905"/>
                <wp:wrapNone/>
                <wp:docPr id="12"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6B0CB" w14:textId="77777777" w:rsidR="0040094A" w:rsidRDefault="0040094A" w:rsidP="0040094A">
                            <w:pPr>
                              <w:spacing w:before="6"/>
                              <w:ind w:left="20"/>
                              <w:rPr>
                                <w:rFonts w:ascii="Times New Roman" w:eastAsia="Times New Roman" w:hAnsi="Times New Roman" w:cs="Times New Roman"/>
                                <w:sz w:val="12"/>
                                <w:szCs w:val="12"/>
                              </w:rPr>
                            </w:pPr>
                            <w:r>
                              <w:rPr>
                                <w:rFonts w:ascii="Times New Roman" w:eastAsia="Times New Roman" w:hAnsi="Times New Roman" w:cs="Times New Roman"/>
                                <w:b/>
                                <w:bCs/>
                                <w:color w:val="FFFFFF"/>
                                <w:sz w:val="12"/>
                                <w:szCs w:val="12"/>
                              </w:rPr>
                              <w:t>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F101A" id="_x0000_t202" coordsize="21600,21600" o:spt="202" path="m,l,21600r21600,l21600,xe">
                <v:stroke joinstyle="miter"/>
                <v:path gradientshapeok="t" o:connecttype="rect"/>
              </v:shapetype>
              <v:shape id="Text Box 147" o:spid="_x0000_s1026" type="#_x0000_t202" style="position:absolute;left:0;text-align:left;margin-left:76.45pt;margin-top:8.9pt;width:6.2pt;height:8.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" filled="f" stroked="f">
                <v:textbox inset="0,0,0,0">
                  <w:txbxContent>
                    <w:p w14:paraId="16D6B0CB" w14:textId="77777777" w:rsidR="0040094A" w:rsidRDefault="0040094A" w:rsidP="0040094A">
                      <w:pPr>
                        <w:spacing w:before="6"/>
                        <w:ind w:left="20"/>
                        <w:rPr>
                          <w:rFonts w:ascii="Times New Roman" w:eastAsia="Times New Roman" w:hAnsi="Times New Roman" w:cs="Times New Roman"/>
                          <w:sz w:val="12"/>
                          <w:szCs w:val="12"/>
                        </w:rPr>
                      </w:pPr>
                      <w:r>
                        <w:rPr>
                          <w:rFonts w:ascii="Times New Roman" w:eastAsia="Times New Roman" w:hAnsi="Times New Roman" w:cs="Times New Roman"/>
                          <w:b/>
                          <w:bCs/>
                          <w:color w:val="FFFFFF"/>
                          <w:sz w:val="12"/>
                          <w:szCs w:val="12"/>
                        </w:rPr>
                        <w:t>L</w:t>
                      </w:r>
                    </w:p>
                  </w:txbxContent>
                </v:textbox>
                <w10:wrap anchorx="page"/>
              </v:shape>
            </w:pict>
          </mc:Fallback>
        </mc:AlternateContent>
      </w:r>
      <w:r>
        <w:rPr>
          <w:noProof/>
        </w:rPr>
        <mc:AlternateContent>
          <mc:Choice Requires="wps">
            <w:drawing>
              <wp:anchor distT="0" distB="0" distL="114300" distR="114300" simplePos="0" relativeHeight="251660288" behindDoc="1" locked="0" layoutInCell="1" allowOverlap="1" wp14:anchorId="67495F43" wp14:editId="04D86E9A">
                <wp:simplePos x="0" y="0"/>
                <wp:positionH relativeFrom="page">
                  <wp:posOffset>1036955</wp:posOffset>
                </wp:positionH>
                <wp:positionV relativeFrom="paragraph">
                  <wp:posOffset>131445</wp:posOffset>
                </wp:positionV>
                <wp:extent cx="61595" cy="78740"/>
                <wp:effectExtent l="0" t="7620" r="6350" b="0"/>
                <wp:wrapNone/>
                <wp:docPr id="11" name="WordArt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0">
                          <a:off x="0" y="0"/>
                          <a:ext cx="61595" cy="787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2A8E46"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7495F43" id="WordArt 148" o:spid="_x0000_s1027" type="#_x0000_t202" style="position:absolute;left:0;text-align:left;margin-left:81.65pt;margin-top:10.35pt;width:4.85pt;height:6.2pt;rotation:1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" filled="f" stroked="f">
                <v:stroke joinstyle="round"/>
                <o:lock v:ext="edit" shapetype="t"/>
                <v:textbox style="mso-fit-shape-to-text:t">
                  <w:txbxContent>
                    <w:p w14:paraId="1E2A8E46"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O</w:t>
                      </w:r>
                    </w:p>
                  </w:txbxContent>
                </v:textbox>
                <w10:wrap anchorx="page"/>
              </v:shape>
            </w:pict>
          </mc:Fallback>
        </mc:AlternateContent>
      </w:r>
      <w:r>
        <w:rPr>
          <w:noProof/>
        </w:rPr>
        <mc:AlternateContent>
          <mc:Choice Requires="wps">
            <w:drawing>
              <wp:anchor distT="0" distB="0" distL="114300" distR="114300" simplePos="0" relativeHeight="251661312" behindDoc="1" locked="0" layoutInCell="1" allowOverlap="1" wp14:anchorId="7E17B493" wp14:editId="6E77792A">
                <wp:simplePos x="0" y="0"/>
                <wp:positionH relativeFrom="page">
                  <wp:posOffset>1097280</wp:posOffset>
                </wp:positionH>
                <wp:positionV relativeFrom="paragraph">
                  <wp:posOffset>148590</wp:posOffset>
                </wp:positionV>
                <wp:extent cx="56515" cy="78105"/>
                <wp:effectExtent l="1905" t="5715" r="17780" b="0"/>
                <wp:wrapNone/>
                <wp:docPr id="10" name="WordArt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260000">
                          <a:off x="0" y="0"/>
                          <a:ext cx="56515"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BBEFC7"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U</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E17B493" id="WordArt 149" o:spid="_x0000_s1028" type="#_x0000_t202" style="position:absolute;left:0;text-align:left;margin-left:86.4pt;margin-top:11.7pt;width:4.45pt;height:6.15pt;rotation:21;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" filled="f" stroked="f">
                <v:stroke joinstyle="round"/>
                <o:lock v:ext="edit" shapetype="t"/>
                <v:textbox style="mso-fit-shape-to-text:t">
                  <w:txbxContent>
                    <w:p w14:paraId="71BBEFC7"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U</w:t>
                      </w:r>
                    </w:p>
                  </w:txbxContent>
                </v:textbox>
                <w10:wrap anchorx="page"/>
              </v:shape>
            </w:pict>
          </mc:Fallback>
        </mc:AlternateContent>
      </w:r>
      <w:r>
        <w:rPr>
          <w:noProof/>
        </w:rPr>
        <mc:AlternateContent>
          <mc:Choice Requires="wps">
            <w:drawing>
              <wp:anchor distT="0" distB="0" distL="114300" distR="114300" simplePos="0" relativeHeight="251662336" behindDoc="1" locked="0" layoutInCell="1" allowOverlap="1" wp14:anchorId="78703392" wp14:editId="037756DD">
                <wp:simplePos x="0" y="0"/>
                <wp:positionH relativeFrom="page">
                  <wp:posOffset>1150620</wp:posOffset>
                </wp:positionH>
                <wp:positionV relativeFrom="paragraph">
                  <wp:posOffset>167640</wp:posOffset>
                </wp:positionV>
                <wp:extent cx="30480" cy="78105"/>
                <wp:effectExtent l="7620" t="5715" r="19050" b="0"/>
                <wp:wrapNone/>
                <wp:docPr id="9" name="WordArt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
                          <a:off x="0" y="0"/>
                          <a:ext cx="30480"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6F3DD7"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8703392" id="WordArt 150" o:spid="_x0000_s1029" type="#_x0000_t202" style="position:absolute;left:0;text-align:left;margin-left:90.6pt;margin-top:13.2pt;width:2.4pt;height:6.15pt;rotation:29;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" filled="f" stroked="f">
                <v:stroke joinstyle="round"/>
                <o:lock v:ext="edit" shapetype="t"/>
                <v:textbox style="mso-fit-shape-to-text:t">
                  <w:txbxContent>
                    <w:p w14:paraId="2D6F3DD7"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I</w:t>
                      </w:r>
                    </w:p>
                  </w:txbxContent>
                </v:textbox>
                <w10:wrap anchorx="page"/>
              </v:shape>
            </w:pict>
          </mc:Fallback>
        </mc:AlternateContent>
      </w:r>
      <w:r>
        <w:rPr>
          <w:noProof/>
        </w:rPr>
        <mc:AlternateContent>
          <mc:Choice Requires="wps">
            <w:drawing>
              <wp:anchor distT="0" distB="0" distL="114300" distR="114300" simplePos="0" relativeHeight="251663360" behindDoc="1" locked="0" layoutInCell="1" allowOverlap="1" wp14:anchorId="144C0247" wp14:editId="430014CA">
                <wp:simplePos x="0" y="0"/>
                <wp:positionH relativeFrom="page">
                  <wp:posOffset>1176020</wp:posOffset>
                </wp:positionH>
                <wp:positionV relativeFrom="paragraph">
                  <wp:posOffset>187325</wp:posOffset>
                </wp:positionV>
                <wp:extent cx="44450" cy="78105"/>
                <wp:effectExtent l="4445" t="0" r="27305" b="0"/>
                <wp:wrapNone/>
                <wp:docPr id="8" name="WordArt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0000">
                          <a:off x="0" y="0"/>
                          <a:ext cx="44450"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8DA914"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44C0247" id="WordArt 151" o:spid="_x0000_s1030" type="#_x0000_t202" style="position:absolute;left:0;text-align:left;margin-left:92.6pt;margin-top:14.75pt;width:3.5pt;height:6.15pt;rotation:35;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" filled="f" stroked="f">
                <v:stroke joinstyle="round"/>
                <o:lock v:ext="edit" shapetype="t"/>
                <v:textbox style="mso-fit-shape-to-text:t">
                  <w:txbxContent>
                    <w:p w14:paraId="778DA914"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S</w:t>
                      </w:r>
                    </w:p>
                  </w:txbxContent>
                </v:textbox>
                <w10:wrap anchorx="page"/>
              </v:shape>
            </w:pict>
          </mc:Fallback>
        </mc:AlternateContent>
      </w:r>
      <w:r>
        <w:rPr>
          <w:noProof/>
        </w:rPr>
        <mc:AlternateContent>
          <mc:Choice Requires="wps">
            <w:drawing>
              <wp:anchor distT="0" distB="0" distL="114300" distR="114300" simplePos="0" relativeHeight="251668480" behindDoc="1" locked="0" layoutInCell="1" allowOverlap="1" wp14:anchorId="752A6FA8" wp14:editId="780A7DE8">
                <wp:simplePos x="0" y="0"/>
                <wp:positionH relativeFrom="page">
                  <wp:posOffset>792480</wp:posOffset>
                </wp:positionH>
                <wp:positionV relativeFrom="paragraph">
                  <wp:posOffset>183515</wp:posOffset>
                </wp:positionV>
                <wp:extent cx="52705" cy="78105"/>
                <wp:effectExtent l="1905" t="12065" r="2540" b="0"/>
                <wp:wrapNone/>
                <wp:docPr id="7" name="WordArt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52705"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9B04DF5"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52A6FA8" id="WordArt 156" o:spid="_x0000_s1031" type="#_x0000_t202" style="position:absolute;left:0;text-align:left;margin-left:62.4pt;margin-top:14.45pt;width:4.15pt;height:6.15pt;rotation:-34;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" filled="f" stroked="f">
                <v:stroke joinstyle="round"/>
                <o:lock v:ext="edit" shapetype="t"/>
                <v:textbox style="mso-fit-shape-to-text:t">
                  <w:txbxContent>
                    <w:p w14:paraId="59B04DF5"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E</w:t>
                      </w:r>
                    </w:p>
                  </w:txbxContent>
                </v:textbox>
                <w10:wrap anchorx="page"/>
              </v:shape>
            </w:pict>
          </mc:Fallback>
        </mc:AlternateContent>
      </w:r>
      <w:r>
        <w:rPr>
          <w:noProof/>
        </w:rPr>
        <mc:AlternateContent>
          <mc:Choice Requires="wps">
            <w:drawing>
              <wp:anchor distT="0" distB="0" distL="114300" distR="114300" simplePos="0" relativeHeight="251669504" behindDoc="1" locked="0" layoutInCell="1" allowOverlap="1" wp14:anchorId="458D337A" wp14:editId="54FCB572">
                <wp:simplePos x="0" y="0"/>
                <wp:positionH relativeFrom="page">
                  <wp:posOffset>857250</wp:posOffset>
                </wp:positionH>
                <wp:positionV relativeFrom="paragraph">
                  <wp:posOffset>147320</wp:posOffset>
                </wp:positionV>
                <wp:extent cx="61595" cy="78740"/>
                <wp:effectExtent l="9525" t="4445" r="0" b="0"/>
                <wp:wrapNone/>
                <wp:docPr id="6" name="WordArt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00000">
                          <a:off x="0" y="0"/>
                          <a:ext cx="61595" cy="787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43620E"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58D337A" id="WordArt 157" o:spid="_x0000_s1032" type="#_x0000_t202" style="position:absolute;left:0;text-align:left;margin-left:67.5pt;margin-top:11.6pt;width:4.85pt;height:6.2pt;rotation:-20;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" filled="f" stroked="f">
                <v:stroke joinstyle="round"/>
                <o:lock v:ext="edit" shapetype="t"/>
                <v:textbox style="mso-fit-shape-to-text:t">
                  <w:txbxContent>
                    <w:p w14:paraId="6343620E"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O</w:t>
                      </w:r>
                    </w:p>
                  </w:txbxContent>
                </v:textbox>
                <w10:wrap anchorx="page"/>
              </v:shape>
            </w:pict>
          </mc:Fallback>
        </mc:AlternateContent>
      </w:r>
      <w:r>
        <w:rPr>
          <w:noProof/>
        </w:rPr>
        <mc:AlternateContent>
          <mc:Choice Requires="wps">
            <w:drawing>
              <wp:anchor distT="0" distB="0" distL="114300" distR="114300" simplePos="0" relativeHeight="251670528" behindDoc="1" locked="0" layoutInCell="1" allowOverlap="1" wp14:anchorId="7DC9C65A" wp14:editId="40CB7922">
                <wp:simplePos x="0" y="0"/>
                <wp:positionH relativeFrom="page">
                  <wp:posOffset>918210</wp:posOffset>
                </wp:positionH>
                <wp:positionV relativeFrom="paragraph">
                  <wp:posOffset>132080</wp:posOffset>
                </wp:positionV>
                <wp:extent cx="47625" cy="78105"/>
                <wp:effectExtent l="13335" t="8255" r="5715" b="0"/>
                <wp:wrapNone/>
                <wp:docPr id="5" name="WordArt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940000">
                          <a:off x="0" y="0"/>
                          <a:ext cx="47625"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FF6CE9"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F</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DC9C65A" id="WordArt 158" o:spid="_x0000_s1033" type="#_x0000_t202" style="position:absolute;left:0;text-align:left;margin-left:72.3pt;margin-top:10.4pt;width:3.75pt;height:6.15pt;rotation:-11;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" filled="f" stroked="f">
                <v:stroke joinstyle="round"/>
                <o:lock v:ext="edit" shapetype="t"/>
                <v:textbox style="mso-fit-shape-to-text:t">
                  <w:txbxContent>
                    <w:p w14:paraId="77FF6CE9"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F</w:t>
                      </w:r>
                    </w:p>
                  </w:txbxContent>
                </v:textbox>
                <w10:wrap anchorx="page"/>
              </v:shape>
            </w:pict>
          </mc:Fallback>
        </mc:AlternateContent>
      </w:r>
      <w:r>
        <w:rPr>
          <w:rFonts w:ascii="Bell MT" w:eastAsia="Bell MT" w:hAnsi="Bell MT" w:cs="Bell MT"/>
          <w:b/>
          <w:bCs/>
          <w:color w:val="414F90"/>
          <w:sz w:val="26"/>
          <w:szCs w:val="26"/>
        </w:rPr>
        <w:t>St</w:t>
      </w:r>
      <w:r>
        <w:rPr>
          <w:rFonts w:ascii="Bell MT" w:eastAsia="Bell MT" w:hAnsi="Bell MT" w:cs="Bell MT"/>
          <w:b/>
          <w:bCs/>
          <w:color w:val="414F90"/>
          <w:spacing w:val="-4"/>
          <w:sz w:val="26"/>
          <w:szCs w:val="26"/>
        </w:rPr>
        <w:t>a</w:t>
      </w:r>
      <w:r>
        <w:rPr>
          <w:rFonts w:ascii="Bell MT" w:eastAsia="Bell MT" w:hAnsi="Bell MT" w:cs="Bell MT"/>
          <w:b/>
          <w:bCs/>
          <w:color w:val="414F90"/>
          <w:sz w:val="26"/>
          <w:szCs w:val="26"/>
        </w:rPr>
        <w:t>te</w:t>
      </w:r>
      <w:r>
        <w:rPr>
          <w:rFonts w:ascii="Bell MT" w:eastAsia="Bell MT" w:hAnsi="Bell MT" w:cs="Bell MT"/>
          <w:b/>
          <w:bCs/>
          <w:color w:val="414F90"/>
          <w:spacing w:val="-7"/>
          <w:sz w:val="26"/>
          <w:szCs w:val="26"/>
        </w:rPr>
        <w:t xml:space="preserve"> </w:t>
      </w:r>
      <w:r>
        <w:rPr>
          <w:rFonts w:ascii="Bell MT" w:eastAsia="Bell MT" w:hAnsi="Bell MT" w:cs="Bell MT"/>
          <w:b/>
          <w:bCs/>
          <w:color w:val="414F90"/>
          <w:spacing w:val="-1"/>
          <w:sz w:val="26"/>
          <w:szCs w:val="26"/>
        </w:rPr>
        <w:t>o</w:t>
      </w:r>
      <w:r>
        <w:rPr>
          <w:rFonts w:ascii="Bell MT" w:eastAsia="Bell MT" w:hAnsi="Bell MT" w:cs="Bell MT"/>
          <w:b/>
          <w:bCs/>
          <w:color w:val="414F90"/>
          <w:sz w:val="26"/>
          <w:szCs w:val="26"/>
        </w:rPr>
        <w:t>f</w:t>
      </w:r>
      <w:r>
        <w:rPr>
          <w:rFonts w:ascii="Bell MT" w:eastAsia="Bell MT" w:hAnsi="Bell MT" w:cs="Bell MT"/>
          <w:b/>
          <w:bCs/>
          <w:color w:val="414F90"/>
          <w:spacing w:val="40"/>
          <w:sz w:val="26"/>
          <w:szCs w:val="26"/>
        </w:rPr>
        <w:t xml:space="preserve"> </w:t>
      </w:r>
      <w:r>
        <w:rPr>
          <w:rFonts w:ascii="Bell MT" w:eastAsia="Bell MT" w:hAnsi="Bell MT" w:cs="Bell MT"/>
          <w:b/>
          <w:bCs/>
          <w:color w:val="414F90"/>
          <w:sz w:val="26"/>
          <w:szCs w:val="26"/>
        </w:rPr>
        <w:t>L</w:t>
      </w:r>
      <w:r>
        <w:rPr>
          <w:rFonts w:ascii="Bell MT" w:eastAsia="Bell MT" w:hAnsi="Bell MT" w:cs="Bell MT"/>
          <w:b/>
          <w:bCs/>
          <w:color w:val="414F90"/>
          <w:spacing w:val="-1"/>
          <w:sz w:val="26"/>
          <w:szCs w:val="26"/>
        </w:rPr>
        <w:t>ou</w:t>
      </w:r>
      <w:r>
        <w:rPr>
          <w:rFonts w:ascii="Bell MT" w:eastAsia="Bell MT" w:hAnsi="Bell MT" w:cs="Bell MT"/>
          <w:b/>
          <w:bCs/>
          <w:color w:val="414F90"/>
          <w:sz w:val="26"/>
          <w:szCs w:val="26"/>
        </w:rPr>
        <w:t>i</w:t>
      </w:r>
      <w:r>
        <w:rPr>
          <w:rFonts w:ascii="Bell MT" w:eastAsia="Bell MT" w:hAnsi="Bell MT" w:cs="Bell MT"/>
          <w:b/>
          <w:bCs/>
          <w:color w:val="414F90"/>
          <w:spacing w:val="-1"/>
          <w:sz w:val="26"/>
          <w:szCs w:val="26"/>
        </w:rPr>
        <w:t>s</w:t>
      </w:r>
      <w:r>
        <w:rPr>
          <w:rFonts w:ascii="Bell MT" w:eastAsia="Bell MT" w:hAnsi="Bell MT" w:cs="Bell MT"/>
          <w:b/>
          <w:bCs/>
          <w:color w:val="414F90"/>
          <w:sz w:val="26"/>
          <w:szCs w:val="26"/>
        </w:rPr>
        <w:t>iana</w:t>
      </w:r>
    </w:p>
    <w:p w14:paraId="36AF2366" w14:textId="77777777" w:rsidR="0040094A" w:rsidRDefault="0040094A" w:rsidP="0040094A">
      <w:pPr>
        <w:pStyle w:val="BodyText"/>
        <w:spacing w:line="154" w:lineRule="exact"/>
      </w:pPr>
      <w:r>
        <w:rPr>
          <w:noProof/>
        </w:rPr>
        <mc:AlternateContent>
          <mc:Choice Requires="wps">
            <w:drawing>
              <wp:anchor distT="0" distB="0" distL="114300" distR="114300" simplePos="0" relativeHeight="251664384" behindDoc="1" locked="0" layoutInCell="1" allowOverlap="1" wp14:anchorId="58F2F2BA" wp14:editId="7B56C08E">
                <wp:simplePos x="0" y="0"/>
                <wp:positionH relativeFrom="page">
                  <wp:posOffset>1263650</wp:posOffset>
                </wp:positionH>
                <wp:positionV relativeFrom="paragraph">
                  <wp:posOffset>69215</wp:posOffset>
                </wp:positionV>
                <wp:extent cx="56515" cy="78105"/>
                <wp:effectExtent l="0" t="0" r="12065" b="0"/>
                <wp:wrapNone/>
                <wp:docPr id="4" name="WordArt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00000">
                          <a:off x="0" y="0"/>
                          <a:ext cx="56515"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FE6E2A"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8F2F2BA" id="WordArt 152" o:spid="_x0000_s1034" type="#_x0000_t202" style="position:absolute;left:0;text-align:left;margin-left:99.5pt;margin-top:5.45pt;width:4.45pt;height:6.15pt;rotation:6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" filled="f" stroked="f">
                <v:stroke joinstyle="round"/>
                <o:lock v:ext="edit" shapetype="t"/>
                <v:textbox style="mso-fit-shape-to-text:t">
                  <w:txbxContent>
                    <w:p w14:paraId="72FE6E2A"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N</w:t>
                      </w:r>
                    </w:p>
                  </w:txbxContent>
                </v:textbox>
                <w10:wrap anchorx="page"/>
              </v:shape>
            </w:pict>
          </mc:Fallback>
        </mc:AlternateContent>
      </w:r>
      <w:r>
        <w:rPr>
          <w:noProof/>
        </w:rPr>
        <mc:AlternateContent>
          <mc:Choice Requires="wps">
            <w:drawing>
              <wp:anchor distT="0" distB="0" distL="114300" distR="114300" simplePos="0" relativeHeight="251667456" behindDoc="1" locked="0" layoutInCell="1" allowOverlap="1" wp14:anchorId="4A25F282" wp14:editId="2CD546DC">
                <wp:simplePos x="0" y="0"/>
                <wp:positionH relativeFrom="page">
                  <wp:posOffset>690880</wp:posOffset>
                </wp:positionH>
                <wp:positionV relativeFrom="paragraph">
                  <wp:posOffset>74295</wp:posOffset>
                </wp:positionV>
                <wp:extent cx="52070" cy="78105"/>
                <wp:effectExtent l="1270" t="30480" r="0" b="3175"/>
                <wp:wrapNone/>
                <wp:docPr id="3" name="WordArt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940000">
                          <a:off x="0" y="0"/>
                          <a:ext cx="52070"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048C8B0"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25F282" id="WordArt 155" o:spid="_x0000_s1035" type="#_x0000_t202" style="position:absolute;left:0;text-align:left;margin-left:54.4pt;margin-top:5.85pt;width:4.1pt;height:6.15pt;rotation:-61;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" filled="f" stroked="f">
                <v:stroke joinstyle="round"/>
                <o:lock v:ext="edit" shapetype="t"/>
                <v:textbox style="mso-fit-shape-to-text:t">
                  <w:txbxContent>
                    <w:p w14:paraId="0048C8B0"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T</w:t>
                      </w:r>
                    </w:p>
                  </w:txbxContent>
                </v:textbox>
                <w10:wrap anchorx="page"/>
              </v:shape>
            </w:pict>
          </mc:Fallback>
        </mc:AlternateContent>
      </w:r>
      <w:r>
        <w:rPr>
          <w:color w:val="414F90"/>
          <w:w w:val="90"/>
        </w:rPr>
        <w:t xml:space="preserve">                                                                OFFICE</w:t>
      </w:r>
      <w:r>
        <w:rPr>
          <w:color w:val="414F90"/>
          <w:spacing w:val="-7"/>
          <w:w w:val="90"/>
        </w:rPr>
        <w:t xml:space="preserve"> </w:t>
      </w:r>
      <w:r>
        <w:rPr>
          <w:color w:val="414F90"/>
          <w:w w:val="90"/>
        </w:rPr>
        <w:t>OF</w:t>
      </w:r>
      <w:r>
        <w:rPr>
          <w:color w:val="414F90"/>
          <w:spacing w:val="-9"/>
          <w:w w:val="90"/>
        </w:rPr>
        <w:t xml:space="preserve"> </w:t>
      </w:r>
      <w:r>
        <w:rPr>
          <w:color w:val="414F90"/>
          <w:w w:val="90"/>
        </w:rPr>
        <w:t>THE</w:t>
      </w:r>
      <w:r>
        <w:rPr>
          <w:color w:val="414F90"/>
          <w:spacing w:val="-7"/>
          <w:w w:val="90"/>
        </w:rPr>
        <w:t xml:space="preserve"> </w:t>
      </w:r>
      <w:r>
        <w:rPr>
          <w:color w:val="414F90"/>
          <w:w w:val="90"/>
        </w:rPr>
        <w:t>GOVERNOR</w:t>
      </w:r>
    </w:p>
    <w:p w14:paraId="77EDCF67" w14:textId="77777777" w:rsidR="0040094A" w:rsidRDefault="0040094A" w:rsidP="0040094A">
      <w:pPr>
        <w:pStyle w:val="BodyText"/>
        <w:spacing w:before="2" w:line="180" w:lineRule="exact"/>
        <w:ind w:left="4592" w:right="3872"/>
        <w:jc w:val="center"/>
      </w:pPr>
      <w:r>
        <w:rPr>
          <w:noProof/>
        </w:rPr>
        <mc:AlternateContent>
          <mc:Choice Requires="wps">
            <w:drawing>
              <wp:anchor distT="0" distB="0" distL="114300" distR="114300" simplePos="0" relativeHeight="251665408" behindDoc="1" locked="0" layoutInCell="1" allowOverlap="1" wp14:anchorId="0D0C3367" wp14:editId="281CA2DA">
                <wp:simplePos x="0" y="0"/>
                <wp:positionH relativeFrom="page">
                  <wp:posOffset>1287780</wp:posOffset>
                </wp:positionH>
                <wp:positionV relativeFrom="paragraph">
                  <wp:posOffset>24130</wp:posOffset>
                </wp:positionV>
                <wp:extent cx="56515" cy="78105"/>
                <wp:effectExtent l="0" t="6350" r="6985" b="13335"/>
                <wp:wrapNone/>
                <wp:docPr id="2" name="WordArt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0">
                          <a:off x="0" y="0"/>
                          <a:ext cx="56515"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F3E573"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0C3367" id="WordArt 153" o:spid="_x0000_s1036" type="#_x0000_t202" style="position:absolute;left:0;text-align:left;margin-left:101.4pt;margin-top:1.9pt;width:4.45pt;height:6.15pt;rotation:7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" filled="f" stroked="f">
                <v:stroke joinstyle="round"/>
                <o:lock v:ext="edit" shapetype="t"/>
                <v:textbox style="mso-fit-shape-to-text:t">
                  <w:txbxContent>
                    <w:p w14:paraId="6EF3E573"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A</w:t>
                      </w:r>
                    </w:p>
                  </w:txbxContent>
                </v:textbox>
                <w10:wrap anchorx="page"/>
              </v:shape>
            </w:pict>
          </mc:Fallback>
        </mc:AlternateContent>
      </w:r>
      <w:r>
        <w:rPr>
          <w:noProof/>
        </w:rPr>
        <mc:AlternateContent>
          <mc:Choice Requires="wps">
            <w:drawing>
              <wp:anchor distT="0" distB="0" distL="114300" distR="114300" simplePos="0" relativeHeight="251666432" behindDoc="1" locked="0" layoutInCell="1" allowOverlap="1" wp14:anchorId="6DA05404" wp14:editId="3AC420F4">
                <wp:simplePos x="0" y="0"/>
                <wp:positionH relativeFrom="page">
                  <wp:posOffset>674370</wp:posOffset>
                </wp:positionH>
                <wp:positionV relativeFrom="paragraph">
                  <wp:posOffset>20955</wp:posOffset>
                </wp:positionV>
                <wp:extent cx="44450" cy="78740"/>
                <wp:effectExtent l="0" t="19050" r="0" b="3175"/>
                <wp:wrapNone/>
                <wp:docPr id="1" name="WordArt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60000">
                          <a:off x="0" y="0"/>
                          <a:ext cx="44450" cy="787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85232A"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A05404" id="WordArt 154" o:spid="_x0000_s1037" type="#_x0000_t202" style="position:absolute;left:0;text-align:left;margin-left:53.1pt;margin-top:1.65pt;width:3.5pt;height:6.2pt;rotation:-69;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" filled="f" stroked="f">
                <v:stroke joinstyle="round"/>
                <o:lock v:ext="edit" shapetype="t"/>
                <v:textbox style="mso-fit-shape-to-text:t">
                  <w:txbxContent>
                    <w:p w14:paraId="7985232A"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S</w:t>
                      </w:r>
                    </w:p>
                  </w:txbxContent>
                </v:textbox>
                <w10:wrap anchorx="page"/>
              </v:shape>
            </w:pict>
          </mc:Fallback>
        </mc:AlternateContent>
      </w:r>
      <w:r>
        <w:rPr>
          <w:color w:val="414F90"/>
          <w:spacing w:val="-20"/>
          <w:w w:val="90"/>
        </w:rPr>
        <w:t>P</w:t>
      </w:r>
      <w:r>
        <w:rPr>
          <w:color w:val="414F90"/>
          <w:w w:val="90"/>
        </w:rPr>
        <w:t>.O.</w:t>
      </w:r>
      <w:r>
        <w:rPr>
          <w:color w:val="414F90"/>
          <w:spacing w:val="-4"/>
          <w:w w:val="90"/>
        </w:rPr>
        <w:t xml:space="preserve"> </w:t>
      </w:r>
      <w:r>
        <w:rPr>
          <w:color w:val="414F90"/>
          <w:w w:val="90"/>
        </w:rPr>
        <w:t>BOX</w:t>
      </w:r>
      <w:r>
        <w:rPr>
          <w:color w:val="414F90"/>
          <w:spacing w:val="-3"/>
          <w:w w:val="90"/>
        </w:rPr>
        <w:t xml:space="preserve"> </w:t>
      </w:r>
      <w:r>
        <w:rPr>
          <w:color w:val="414F90"/>
          <w:w w:val="90"/>
        </w:rPr>
        <w:t>94004 B</w:t>
      </w:r>
      <w:r>
        <w:rPr>
          <w:color w:val="414F90"/>
          <w:spacing w:val="-12"/>
          <w:w w:val="90"/>
        </w:rPr>
        <w:t>A</w:t>
      </w:r>
      <w:r>
        <w:rPr>
          <w:color w:val="414F90"/>
          <w:spacing w:val="-4"/>
          <w:w w:val="90"/>
        </w:rPr>
        <w:t>T</w:t>
      </w:r>
      <w:r>
        <w:rPr>
          <w:color w:val="414F90"/>
          <w:w w:val="90"/>
        </w:rPr>
        <w:t>ON</w:t>
      </w:r>
      <w:r>
        <w:rPr>
          <w:color w:val="414F90"/>
          <w:spacing w:val="-8"/>
          <w:w w:val="90"/>
        </w:rPr>
        <w:t xml:space="preserve"> </w:t>
      </w:r>
      <w:r>
        <w:rPr>
          <w:color w:val="414F90"/>
          <w:w w:val="90"/>
        </w:rPr>
        <w:t>ROUGE</w:t>
      </w:r>
      <w:r>
        <w:rPr>
          <w:color w:val="414F90"/>
          <w:w w:val="89"/>
        </w:rPr>
        <w:t xml:space="preserve"> </w:t>
      </w:r>
      <w:r>
        <w:rPr>
          <w:color w:val="414F90"/>
          <w:w w:val="90"/>
        </w:rPr>
        <w:t>70804-9004</w:t>
      </w:r>
    </w:p>
    <w:p w14:paraId="793A89F7" w14:textId="77777777" w:rsidR="0040094A" w:rsidRDefault="0040094A" w:rsidP="0040094A">
      <w:pPr>
        <w:spacing w:before="5" w:line="170" w:lineRule="exact"/>
        <w:rPr>
          <w:sz w:val="17"/>
          <w:szCs w:val="17"/>
        </w:rPr>
      </w:pPr>
    </w:p>
    <w:p w14:paraId="55CBCA21" w14:textId="77777777" w:rsidR="0040094A" w:rsidRDefault="0040094A" w:rsidP="0040094A">
      <w:pPr>
        <w:spacing w:line="200" w:lineRule="exact"/>
        <w:rPr>
          <w:sz w:val="20"/>
          <w:szCs w:val="20"/>
        </w:rPr>
      </w:pPr>
    </w:p>
    <w:p w14:paraId="06164881" w14:textId="77777777" w:rsidR="0040094A" w:rsidRDefault="0040094A" w:rsidP="0040094A">
      <w:pPr>
        <w:spacing w:before="78"/>
        <w:ind w:left="86" w:right="8432"/>
        <w:jc w:val="center"/>
        <w:rPr>
          <w:rFonts w:ascii="Bell MT" w:eastAsia="Bell MT" w:hAnsi="Bell MT" w:cs="Bell MT"/>
          <w:sz w:val="20"/>
          <w:szCs w:val="20"/>
        </w:rPr>
      </w:pPr>
      <w:r>
        <w:rPr>
          <w:rFonts w:ascii="Bell MT" w:eastAsia="Bell MT" w:hAnsi="Bell MT" w:cs="Bell MT"/>
          <w:b/>
          <w:bCs/>
          <w:color w:val="414F90"/>
          <w:spacing w:val="-5"/>
          <w:w w:val="95"/>
          <w:sz w:val="20"/>
          <w:szCs w:val="20"/>
        </w:rPr>
        <w:t>J</w:t>
      </w:r>
      <w:r>
        <w:rPr>
          <w:rFonts w:ascii="Bell MT" w:eastAsia="Bell MT" w:hAnsi="Bell MT" w:cs="Bell MT"/>
          <w:b/>
          <w:bCs/>
          <w:color w:val="414F90"/>
          <w:w w:val="95"/>
          <w:sz w:val="20"/>
          <w:szCs w:val="20"/>
        </w:rPr>
        <w:t>e</w:t>
      </w:r>
      <w:r>
        <w:rPr>
          <w:rFonts w:ascii="Bell MT" w:eastAsia="Bell MT" w:hAnsi="Bell MT" w:cs="Bell MT"/>
          <w:b/>
          <w:bCs/>
          <w:color w:val="414F90"/>
          <w:spacing w:val="5"/>
          <w:w w:val="95"/>
          <w:sz w:val="20"/>
          <w:szCs w:val="20"/>
        </w:rPr>
        <w:t>f</w:t>
      </w:r>
      <w:r>
        <w:rPr>
          <w:rFonts w:ascii="Bell MT" w:eastAsia="Bell MT" w:hAnsi="Bell MT" w:cs="Bell MT"/>
          <w:b/>
          <w:bCs/>
          <w:color w:val="414F90"/>
          <w:w w:val="95"/>
          <w:sz w:val="20"/>
          <w:szCs w:val="20"/>
        </w:rPr>
        <w:t>f</w:t>
      </w:r>
      <w:r>
        <w:rPr>
          <w:rFonts w:ascii="Bell MT" w:eastAsia="Bell MT" w:hAnsi="Bell MT" w:cs="Bell MT"/>
          <w:b/>
          <w:bCs/>
          <w:color w:val="414F90"/>
          <w:spacing w:val="16"/>
          <w:w w:val="95"/>
          <w:sz w:val="20"/>
          <w:szCs w:val="20"/>
        </w:rPr>
        <w:t xml:space="preserve"> </w:t>
      </w:r>
      <w:r>
        <w:rPr>
          <w:rFonts w:ascii="Bell MT" w:eastAsia="Bell MT" w:hAnsi="Bell MT" w:cs="Bell MT"/>
          <w:b/>
          <w:bCs/>
          <w:color w:val="414F90"/>
          <w:w w:val="95"/>
          <w:sz w:val="20"/>
          <w:szCs w:val="20"/>
        </w:rPr>
        <w:t>Land</w:t>
      </w:r>
      <w:r>
        <w:rPr>
          <w:rFonts w:ascii="Bell MT" w:eastAsia="Bell MT" w:hAnsi="Bell MT" w:cs="Bell MT"/>
          <w:b/>
          <w:bCs/>
          <w:color w:val="414F90"/>
          <w:spacing w:val="-1"/>
          <w:w w:val="95"/>
          <w:sz w:val="20"/>
          <w:szCs w:val="20"/>
        </w:rPr>
        <w:t>r</w:t>
      </w:r>
      <w:r>
        <w:rPr>
          <w:rFonts w:ascii="Bell MT" w:eastAsia="Bell MT" w:hAnsi="Bell MT" w:cs="Bell MT"/>
          <w:b/>
          <w:bCs/>
          <w:color w:val="414F90"/>
          <w:w w:val="95"/>
          <w:sz w:val="20"/>
          <w:szCs w:val="20"/>
        </w:rPr>
        <w:t>y</w:t>
      </w:r>
    </w:p>
    <w:p w14:paraId="1FE841A6" w14:textId="77777777" w:rsidR="0040094A" w:rsidRDefault="0040094A" w:rsidP="0040094A">
      <w:pPr>
        <w:spacing w:line="193" w:lineRule="exact"/>
        <w:ind w:right="8346"/>
        <w:jc w:val="center"/>
        <w:rPr>
          <w:rFonts w:ascii="Bell MT" w:eastAsia="Bell MT" w:hAnsi="Bell MT" w:cs="Bell MT"/>
          <w:sz w:val="18"/>
          <w:szCs w:val="18"/>
        </w:rPr>
      </w:pPr>
      <w:r>
        <w:rPr>
          <w:rFonts w:ascii="Bell MT" w:eastAsia="Bell MT" w:hAnsi="Bell MT" w:cs="Bell MT"/>
          <w:color w:val="414F90"/>
          <w:w w:val="90"/>
          <w:sz w:val="18"/>
          <w:szCs w:val="18"/>
        </w:rPr>
        <w:t>G</w:t>
      </w:r>
      <w:r>
        <w:rPr>
          <w:rFonts w:ascii="Bell MT" w:eastAsia="Bell MT" w:hAnsi="Bell MT" w:cs="Bell MT"/>
          <w:color w:val="414F90"/>
          <w:spacing w:val="-4"/>
          <w:w w:val="90"/>
          <w:sz w:val="18"/>
          <w:szCs w:val="18"/>
        </w:rPr>
        <w:t>ov</w:t>
      </w:r>
      <w:r>
        <w:rPr>
          <w:rFonts w:ascii="Bell MT" w:eastAsia="Bell MT" w:hAnsi="Bell MT" w:cs="Bell MT"/>
          <w:color w:val="414F90"/>
          <w:w w:val="90"/>
          <w:sz w:val="18"/>
          <w:szCs w:val="18"/>
        </w:rPr>
        <w:t>e</w:t>
      </w:r>
      <w:r>
        <w:rPr>
          <w:rFonts w:ascii="Bell MT" w:eastAsia="Bell MT" w:hAnsi="Bell MT" w:cs="Bell MT"/>
          <w:color w:val="414F90"/>
          <w:spacing w:val="5"/>
          <w:w w:val="90"/>
          <w:sz w:val="18"/>
          <w:szCs w:val="18"/>
        </w:rPr>
        <w:t>r</w:t>
      </w:r>
      <w:r>
        <w:rPr>
          <w:rFonts w:ascii="Bell MT" w:eastAsia="Bell MT" w:hAnsi="Bell MT" w:cs="Bell MT"/>
          <w:color w:val="414F90"/>
          <w:w w:val="90"/>
          <w:sz w:val="18"/>
          <w:szCs w:val="18"/>
        </w:rPr>
        <w:t>nor</w:t>
      </w:r>
    </w:p>
    <w:p w14:paraId="2C2B4D68" w14:textId="77777777" w:rsidR="0040094A" w:rsidRDefault="0040094A" w:rsidP="00FA2C10">
      <w:pPr>
        <w:jc w:val="center"/>
      </w:pPr>
    </w:p>
    <w:p w14:paraId="144548EE" w14:textId="77777777" w:rsidR="0040094A" w:rsidRDefault="0040094A" w:rsidP="00FA2C10">
      <w:pPr>
        <w:jc w:val="center"/>
      </w:pPr>
    </w:p>
    <w:p w14:paraId="410B8423" w14:textId="77777777" w:rsidR="00FA2C10" w:rsidRPr="00052917" w:rsidRDefault="00FA2C10" w:rsidP="00FA2C10">
      <w:pPr>
        <w:jc w:val="center"/>
        <w:rPr>
          <w:rFonts w:ascii="Times New Roman" w:hAnsi="Times New Roman" w:cs="Times New Roman"/>
          <w:b/>
          <w:sz w:val="28"/>
          <w:szCs w:val="28"/>
        </w:rPr>
      </w:pPr>
      <w:r>
        <w:rPr>
          <w:rFonts w:ascii="Times New Roman" w:hAnsi="Times New Roman" w:cs="Times New Roman"/>
          <w:b/>
          <w:sz w:val="28"/>
          <w:szCs w:val="28"/>
        </w:rPr>
        <w:t>Children’s Cabinet Meeting</w:t>
      </w:r>
    </w:p>
    <w:p w14:paraId="71D91CF6" w14:textId="77777777" w:rsidR="00FA2C10" w:rsidRPr="00052917" w:rsidRDefault="00FA2C10" w:rsidP="00FA2C10">
      <w:pPr>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14:paraId="3138F8F0" w14:textId="4FB9FC8A" w:rsidR="0040094A" w:rsidRDefault="00823C3F" w:rsidP="0040094A">
      <w:pPr>
        <w:jc w:val="center"/>
        <w:rPr>
          <w:rFonts w:ascii="Times New Roman" w:hAnsi="Times New Roman" w:cs="Times New Roman"/>
          <w:b/>
          <w:sz w:val="20"/>
          <w:szCs w:val="20"/>
          <w:u w:val="single"/>
        </w:rPr>
      </w:pPr>
      <w:r>
        <w:rPr>
          <w:rFonts w:ascii="Times New Roman" w:hAnsi="Times New Roman" w:cs="Times New Roman"/>
          <w:b/>
          <w:sz w:val="24"/>
          <w:szCs w:val="24"/>
        </w:rPr>
        <w:t>August 14</w:t>
      </w:r>
      <w:r w:rsidR="00B25DD7">
        <w:rPr>
          <w:rFonts w:ascii="Times New Roman" w:hAnsi="Times New Roman" w:cs="Times New Roman"/>
          <w:b/>
          <w:sz w:val="24"/>
          <w:szCs w:val="24"/>
        </w:rPr>
        <w:t>, 2025</w:t>
      </w:r>
    </w:p>
    <w:p w14:paraId="71B2D47E" w14:textId="77777777" w:rsidR="0040094A" w:rsidRDefault="0040094A" w:rsidP="00FA2C10">
      <w:pPr>
        <w:rPr>
          <w:rFonts w:ascii="Times New Roman" w:hAnsi="Times New Roman" w:cs="Times New Roman"/>
          <w:b/>
          <w:sz w:val="20"/>
          <w:szCs w:val="20"/>
          <w:u w:val="single"/>
        </w:rPr>
      </w:pPr>
    </w:p>
    <w:p w14:paraId="29335854" w14:textId="77777777" w:rsidR="0040094A" w:rsidRDefault="0040094A" w:rsidP="00FA2C10">
      <w:pPr>
        <w:rPr>
          <w:rFonts w:ascii="Times New Roman" w:hAnsi="Times New Roman" w:cs="Times New Roman"/>
          <w:b/>
          <w:sz w:val="20"/>
          <w:szCs w:val="20"/>
          <w:u w:val="single"/>
        </w:rPr>
      </w:pPr>
    </w:p>
    <w:p w14:paraId="31D06941" w14:textId="77777777" w:rsidR="00FA2C10" w:rsidRPr="00C96CE4" w:rsidRDefault="00FA2C10" w:rsidP="00FA2C10">
      <w:pPr>
        <w:rPr>
          <w:rFonts w:ascii="Times New Roman" w:hAnsi="Times New Roman" w:cs="Times New Roman"/>
          <w:b/>
          <w:sz w:val="20"/>
          <w:szCs w:val="20"/>
          <w:u w:val="single"/>
        </w:rPr>
      </w:pPr>
      <w:r>
        <w:rPr>
          <w:rFonts w:ascii="Times New Roman" w:hAnsi="Times New Roman" w:cs="Times New Roman"/>
          <w:b/>
          <w:sz w:val="20"/>
          <w:szCs w:val="20"/>
          <w:u w:val="single"/>
        </w:rPr>
        <w:t>Members Present</w:t>
      </w:r>
      <w:r w:rsidRPr="00455D51">
        <w:rPr>
          <w:rFonts w:ascii="Times New Roman" w:hAnsi="Times New Roman" w:cs="Times New Roman"/>
          <w:sz w:val="20"/>
          <w:szCs w:val="20"/>
        </w:rPr>
        <w:tab/>
      </w:r>
      <w:r w:rsidRPr="00455D51">
        <w:rPr>
          <w:rFonts w:ascii="Times New Roman" w:hAnsi="Times New Roman" w:cs="Times New Roman"/>
          <w:sz w:val="20"/>
          <w:szCs w:val="20"/>
        </w:rPr>
        <w:tab/>
      </w:r>
      <w:r w:rsidRPr="00455D51">
        <w:rPr>
          <w:rFonts w:ascii="Times New Roman" w:hAnsi="Times New Roman" w:cs="Times New Roman"/>
          <w:sz w:val="20"/>
          <w:szCs w:val="20"/>
        </w:rPr>
        <w:tab/>
      </w:r>
    </w:p>
    <w:p w14:paraId="676A3C18" w14:textId="77777777" w:rsidR="002417A6" w:rsidRDefault="002417A6" w:rsidP="00FA2C10">
      <w:pPr>
        <w:rPr>
          <w:rFonts w:ascii="Times New Roman" w:hAnsi="Times New Roman" w:cs="Times New Roman"/>
          <w:sz w:val="20"/>
          <w:szCs w:val="20"/>
          <w:highlight w:val="yellow"/>
        </w:rPr>
      </w:pPr>
    </w:p>
    <w:p w14:paraId="6FD138FC" w14:textId="2B161631" w:rsidR="003D5803" w:rsidRPr="00FD7B81" w:rsidRDefault="003D5803" w:rsidP="00FA2C10">
      <w:pPr>
        <w:rPr>
          <w:rFonts w:ascii="Times New Roman" w:hAnsi="Times New Roman" w:cs="Times New Roman"/>
          <w:sz w:val="20"/>
          <w:szCs w:val="20"/>
        </w:rPr>
      </w:pPr>
      <w:r w:rsidRPr="00FD7B81">
        <w:rPr>
          <w:rFonts w:ascii="Times New Roman" w:hAnsi="Times New Roman" w:cs="Times New Roman"/>
          <w:sz w:val="20"/>
          <w:szCs w:val="20"/>
        </w:rPr>
        <w:t>Commissioner Taylor Barras represented by Sonia Mallett</w:t>
      </w:r>
    </w:p>
    <w:p w14:paraId="54054B19" w14:textId="69C87269" w:rsidR="00D852F5" w:rsidRDefault="00D852F5" w:rsidP="00FA2C10">
      <w:pPr>
        <w:rPr>
          <w:rFonts w:ascii="Times New Roman" w:hAnsi="Times New Roman" w:cs="Times New Roman"/>
          <w:sz w:val="20"/>
          <w:szCs w:val="20"/>
        </w:rPr>
      </w:pPr>
      <w:r>
        <w:rPr>
          <w:rFonts w:ascii="Times New Roman" w:hAnsi="Times New Roman" w:cs="Times New Roman"/>
          <w:sz w:val="20"/>
          <w:szCs w:val="20"/>
        </w:rPr>
        <w:t>Senator Regina Barrow</w:t>
      </w:r>
    </w:p>
    <w:p w14:paraId="7DA414C1" w14:textId="080C1EC6" w:rsidR="003D5803" w:rsidRPr="00FD7B81" w:rsidRDefault="003D5803" w:rsidP="00FA2C10">
      <w:pPr>
        <w:rPr>
          <w:rFonts w:ascii="Times New Roman" w:hAnsi="Times New Roman" w:cs="Times New Roman"/>
          <w:sz w:val="20"/>
          <w:szCs w:val="20"/>
        </w:rPr>
      </w:pPr>
      <w:r w:rsidRPr="00FD7B81">
        <w:rPr>
          <w:rFonts w:ascii="Times New Roman" w:hAnsi="Times New Roman" w:cs="Times New Roman"/>
          <w:sz w:val="20"/>
          <w:szCs w:val="20"/>
        </w:rPr>
        <w:t>Superintendent Dr. Cade Brumley represented by Sabre Masters</w:t>
      </w:r>
    </w:p>
    <w:p w14:paraId="651393F9" w14:textId="284E8AF0" w:rsidR="003D5803" w:rsidRPr="00FD7B81" w:rsidRDefault="003D5803" w:rsidP="00FA2C10">
      <w:pPr>
        <w:rPr>
          <w:rFonts w:ascii="Times New Roman" w:hAnsi="Times New Roman" w:cs="Times New Roman"/>
          <w:sz w:val="20"/>
          <w:szCs w:val="20"/>
        </w:rPr>
      </w:pPr>
      <w:r w:rsidRPr="00FD7B81">
        <w:rPr>
          <w:rFonts w:ascii="Times New Roman" w:hAnsi="Times New Roman" w:cs="Times New Roman"/>
          <w:sz w:val="20"/>
          <w:szCs w:val="20"/>
        </w:rPr>
        <w:t>Simone Champagne, BESE</w:t>
      </w:r>
    </w:p>
    <w:p w14:paraId="6E7D2E9D" w14:textId="00F9168E" w:rsidR="00877326" w:rsidRPr="00FD7B81" w:rsidRDefault="00877326" w:rsidP="00FA2C10">
      <w:pPr>
        <w:rPr>
          <w:rFonts w:ascii="Times New Roman" w:hAnsi="Times New Roman" w:cs="Times New Roman"/>
          <w:sz w:val="20"/>
          <w:szCs w:val="20"/>
        </w:rPr>
      </w:pPr>
      <w:r w:rsidRPr="00FD7B81">
        <w:rPr>
          <w:rFonts w:ascii="Times New Roman" w:hAnsi="Times New Roman" w:cs="Times New Roman"/>
          <w:sz w:val="20"/>
          <w:szCs w:val="20"/>
        </w:rPr>
        <w:t>Secretary</w:t>
      </w:r>
      <w:r w:rsidR="00D852F5">
        <w:rPr>
          <w:rFonts w:ascii="Times New Roman" w:hAnsi="Times New Roman" w:cs="Times New Roman"/>
          <w:sz w:val="20"/>
          <w:szCs w:val="20"/>
        </w:rPr>
        <w:t xml:space="preserve"> Bruce Greenstein</w:t>
      </w:r>
      <w:r w:rsidR="00447304" w:rsidRPr="00FD7B81">
        <w:rPr>
          <w:rFonts w:ascii="Times New Roman" w:hAnsi="Times New Roman" w:cs="Times New Roman"/>
          <w:sz w:val="20"/>
          <w:szCs w:val="20"/>
        </w:rPr>
        <w:t>, Louisiana Department of Health</w:t>
      </w:r>
    </w:p>
    <w:p w14:paraId="6BE9B686" w14:textId="764AA38C" w:rsidR="003D5803" w:rsidRPr="00FD7B81" w:rsidRDefault="003D5803" w:rsidP="00FA2C10">
      <w:pPr>
        <w:rPr>
          <w:rFonts w:ascii="Times New Roman" w:hAnsi="Times New Roman" w:cs="Times New Roman"/>
          <w:sz w:val="20"/>
          <w:szCs w:val="20"/>
        </w:rPr>
      </w:pPr>
      <w:r w:rsidRPr="00FD7B81">
        <w:rPr>
          <w:rFonts w:ascii="Times New Roman" w:hAnsi="Times New Roman" w:cs="Times New Roman"/>
          <w:sz w:val="20"/>
          <w:szCs w:val="20"/>
        </w:rPr>
        <w:t>Secretary Kenneth “Kenny” Loftin, Office of Juvenile Justice</w:t>
      </w:r>
    </w:p>
    <w:p w14:paraId="5FA20ECB" w14:textId="41DB0722" w:rsidR="002417A6" w:rsidRPr="00FD7B81" w:rsidRDefault="002417A6" w:rsidP="002417A6">
      <w:pPr>
        <w:rPr>
          <w:rFonts w:ascii="Times New Roman" w:hAnsi="Times New Roman" w:cs="Times New Roman"/>
          <w:sz w:val="20"/>
          <w:szCs w:val="20"/>
        </w:rPr>
      </w:pPr>
      <w:r w:rsidRPr="00FD7B81">
        <w:rPr>
          <w:rFonts w:ascii="Times New Roman" w:hAnsi="Times New Roman" w:cs="Times New Roman"/>
          <w:sz w:val="20"/>
          <w:szCs w:val="20"/>
        </w:rPr>
        <w:t xml:space="preserve">Secretary </w:t>
      </w:r>
      <w:r w:rsidR="00D852F5">
        <w:rPr>
          <w:rFonts w:ascii="Times New Roman" w:hAnsi="Times New Roman" w:cs="Times New Roman"/>
          <w:sz w:val="20"/>
          <w:szCs w:val="20"/>
        </w:rPr>
        <w:t>Rebecca Harris</w:t>
      </w:r>
      <w:r w:rsidRPr="00FD7B81">
        <w:rPr>
          <w:rFonts w:ascii="Times New Roman" w:hAnsi="Times New Roman" w:cs="Times New Roman"/>
          <w:sz w:val="20"/>
          <w:szCs w:val="20"/>
        </w:rPr>
        <w:t>, Department of Children and Family Services</w:t>
      </w:r>
    </w:p>
    <w:p w14:paraId="0B268B1A" w14:textId="2C1D539F" w:rsidR="002417A6" w:rsidRPr="00FD7B81" w:rsidRDefault="002417A6" w:rsidP="002417A6">
      <w:pPr>
        <w:rPr>
          <w:rFonts w:ascii="Times New Roman" w:hAnsi="Times New Roman" w:cs="Times New Roman"/>
          <w:sz w:val="20"/>
          <w:szCs w:val="20"/>
        </w:rPr>
      </w:pPr>
      <w:r w:rsidRPr="00FD7B81">
        <w:rPr>
          <w:rFonts w:ascii="Times New Roman" w:hAnsi="Times New Roman" w:cs="Times New Roman"/>
          <w:sz w:val="20"/>
          <w:szCs w:val="20"/>
        </w:rPr>
        <w:t>Susana Schowen, Louisiana Workforce Commission</w:t>
      </w:r>
      <w:r w:rsidR="00877326" w:rsidRPr="00FD7B81">
        <w:rPr>
          <w:rFonts w:ascii="Times New Roman" w:hAnsi="Times New Roman" w:cs="Times New Roman"/>
          <w:sz w:val="20"/>
          <w:szCs w:val="20"/>
        </w:rPr>
        <w:t xml:space="preserve"> represented by </w:t>
      </w:r>
      <w:r w:rsidR="003D5803" w:rsidRPr="00FD7B81">
        <w:rPr>
          <w:rFonts w:ascii="Times New Roman" w:hAnsi="Times New Roman" w:cs="Times New Roman"/>
          <w:sz w:val="20"/>
          <w:szCs w:val="20"/>
        </w:rPr>
        <w:t>Jim Garvey</w:t>
      </w:r>
    </w:p>
    <w:p w14:paraId="7A2EE9EB" w14:textId="05730324" w:rsidR="002417A6" w:rsidRDefault="00D852F5" w:rsidP="00FA2C10">
      <w:pPr>
        <w:rPr>
          <w:rFonts w:ascii="Times New Roman" w:hAnsi="Times New Roman" w:cs="Times New Roman"/>
          <w:sz w:val="20"/>
          <w:szCs w:val="20"/>
        </w:rPr>
      </w:pPr>
      <w:r>
        <w:rPr>
          <w:rFonts w:ascii="Times New Roman" w:hAnsi="Times New Roman" w:cs="Times New Roman"/>
          <w:sz w:val="20"/>
          <w:szCs w:val="20"/>
        </w:rPr>
        <w:t>Representative Amy Spell</w:t>
      </w:r>
    </w:p>
    <w:p w14:paraId="65F72D35" w14:textId="0952425F" w:rsidR="00FA2C10" w:rsidRDefault="00FA2C10" w:rsidP="00FA2C10">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568E2956" w14:textId="77777777" w:rsidR="00FA2C10" w:rsidRPr="00956B01" w:rsidRDefault="00FA2C10" w:rsidP="00FA2C10">
      <w:pPr>
        <w:rPr>
          <w:rFonts w:ascii="Times New Roman" w:hAnsi="Times New Roman" w:cs="Times New Roman"/>
          <w:b/>
          <w:sz w:val="20"/>
          <w:szCs w:val="20"/>
          <w:u w:val="single"/>
        </w:rPr>
      </w:pPr>
      <w:r w:rsidRPr="00956B01">
        <w:rPr>
          <w:rFonts w:ascii="Times New Roman" w:hAnsi="Times New Roman" w:cs="Times New Roman"/>
          <w:b/>
          <w:sz w:val="20"/>
          <w:szCs w:val="20"/>
          <w:u w:val="single"/>
        </w:rPr>
        <w:t>Staff</w:t>
      </w:r>
      <w:r w:rsidRPr="00956B01">
        <w:rPr>
          <w:rFonts w:ascii="Times New Roman" w:hAnsi="Times New Roman" w:cs="Times New Roman"/>
          <w:b/>
          <w:sz w:val="20"/>
          <w:szCs w:val="20"/>
        </w:rPr>
        <w:t>:</w:t>
      </w:r>
    </w:p>
    <w:p w14:paraId="26D4B557" w14:textId="72EFE093" w:rsidR="00FA2C10" w:rsidRDefault="003D5803" w:rsidP="00FA2C10">
      <w:pPr>
        <w:rPr>
          <w:rFonts w:ascii="Times New Roman" w:hAnsi="Times New Roman" w:cs="Times New Roman"/>
          <w:sz w:val="20"/>
          <w:szCs w:val="20"/>
        </w:rPr>
      </w:pPr>
      <w:r>
        <w:rPr>
          <w:rFonts w:ascii="Times New Roman" w:hAnsi="Times New Roman" w:cs="Times New Roman"/>
          <w:sz w:val="20"/>
          <w:szCs w:val="20"/>
        </w:rPr>
        <w:t>Jolie Williams</w:t>
      </w:r>
      <w:r w:rsidR="00B25DD7">
        <w:rPr>
          <w:rFonts w:ascii="Times New Roman" w:hAnsi="Times New Roman" w:cs="Times New Roman"/>
          <w:sz w:val="20"/>
          <w:szCs w:val="20"/>
        </w:rPr>
        <w:t>on, Executive Directo</w:t>
      </w:r>
    </w:p>
    <w:p w14:paraId="493D9010" w14:textId="77777777" w:rsidR="00FA2C10" w:rsidRDefault="00FA2C10" w:rsidP="00FA2C10">
      <w:pPr>
        <w:rPr>
          <w:rFonts w:ascii="Times New Roman" w:hAnsi="Times New Roman" w:cs="Times New Roman"/>
          <w:sz w:val="20"/>
          <w:szCs w:val="20"/>
        </w:rPr>
      </w:pPr>
      <w:r>
        <w:rPr>
          <w:rFonts w:ascii="Times New Roman" w:hAnsi="Times New Roman" w:cs="Times New Roman"/>
          <w:sz w:val="20"/>
          <w:szCs w:val="20"/>
        </w:rPr>
        <w:t>Michele Rabalais, LCTF/CC Exec. Assistant</w:t>
      </w:r>
    </w:p>
    <w:p w14:paraId="59CC9E43" w14:textId="77777777" w:rsidR="00FA2C10" w:rsidRDefault="00FA2C10" w:rsidP="00FA2C10">
      <w:pPr>
        <w:rPr>
          <w:rFonts w:ascii="Times New Roman" w:hAnsi="Times New Roman" w:cs="Times New Roman"/>
          <w:b/>
          <w:sz w:val="20"/>
          <w:szCs w:val="20"/>
          <w:u w:val="single"/>
        </w:rPr>
      </w:pPr>
    </w:p>
    <w:p w14:paraId="19E05220" w14:textId="77777777" w:rsidR="00FA2C10" w:rsidRDefault="00FA2C10" w:rsidP="00FA2C10">
      <w:pPr>
        <w:rPr>
          <w:rFonts w:ascii="Times New Roman" w:hAnsi="Times New Roman" w:cs="Times New Roman"/>
          <w:sz w:val="20"/>
          <w:szCs w:val="20"/>
        </w:rPr>
      </w:pPr>
      <w:r w:rsidRPr="00A30395">
        <w:rPr>
          <w:rFonts w:ascii="Times New Roman" w:hAnsi="Times New Roman" w:cs="Times New Roman"/>
          <w:b/>
          <w:sz w:val="20"/>
          <w:szCs w:val="20"/>
          <w:u w:val="single"/>
        </w:rPr>
        <w:t>Call to Order</w:t>
      </w:r>
      <w:r>
        <w:rPr>
          <w:rFonts w:ascii="Times New Roman" w:hAnsi="Times New Roman" w:cs="Times New Roman"/>
          <w:sz w:val="20"/>
          <w:szCs w:val="20"/>
        </w:rPr>
        <w:t>:</w:t>
      </w:r>
    </w:p>
    <w:p w14:paraId="4DBB4AAC" w14:textId="47C804C2" w:rsidR="00FA2C10" w:rsidRDefault="00B25DD7" w:rsidP="00FA2C10">
      <w:pPr>
        <w:rPr>
          <w:rFonts w:ascii="Times New Roman" w:hAnsi="Times New Roman" w:cs="Times New Roman"/>
          <w:sz w:val="20"/>
          <w:szCs w:val="20"/>
        </w:rPr>
      </w:pPr>
      <w:r>
        <w:rPr>
          <w:rFonts w:ascii="Times New Roman" w:hAnsi="Times New Roman" w:cs="Times New Roman"/>
          <w:sz w:val="20"/>
          <w:szCs w:val="20"/>
        </w:rPr>
        <w:t>Jolie Williamson</w:t>
      </w:r>
      <w:r w:rsidR="00FA2C10">
        <w:rPr>
          <w:rFonts w:ascii="Times New Roman" w:hAnsi="Times New Roman" w:cs="Times New Roman"/>
          <w:sz w:val="20"/>
          <w:szCs w:val="20"/>
        </w:rPr>
        <w:t xml:space="preserve">, Children’s </w:t>
      </w:r>
      <w:r>
        <w:rPr>
          <w:rFonts w:ascii="Times New Roman" w:hAnsi="Times New Roman" w:cs="Times New Roman"/>
          <w:sz w:val="20"/>
          <w:szCs w:val="20"/>
        </w:rPr>
        <w:t>Cabinet</w:t>
      </w:r>
      <w:r w:rsidR="003D5803">
        <w:rPr>
          <w:rFonts w:ascii="Times New Roman" w:hAnsi="Times New Roman" w:cs="Times New Roman"/>
          <w:sz w:val="20"/>
          <w:szCs w:val="20"/>
        </w:rPr>
        <w:t xml:space="preserve"> </w:t>
      </w:r>
      <w:r w:rsidR="00FA2C10">
        <w:rPr>
          <w:rFonts w:ascii="Times New Roman" w:hAnsi="Times New Roman" w:cs="Times New Roman"/>
          <w:sz w:val="20"/>
          <w:szCs w:val="20"/>
        </w:rPr>
        <w:t xml:space="preserve">Executive </w:t>
      </w:r>
      <w:r w:rsidR="00254EEC">
        <w:rPr>
          <w:rFonts w:ascii="Times New Roman" w:hAnsi="Times New Roman" w:cs="Times New Roman"/>
          <w:sz w:val="20"/>
          <w:szCs w:val="20"/>
        </w:rPr>
        <w:t>Director,</w:t>
      </w:r>
      <w:r w:rsidR="00FA2C10">
        <w:rPr>
          <w:rFonts w:ascii="Times New Roman" w:hAnsi="Times New Roman" w:cs="Times New Roman"/>
          <w:sz w:val="20"/>
          <w:szCs w:val="20"/>
        </w:rPr>
        <w:t xml:space="preserve"> </w:t>
      </w:r>
      <w:r w:rsidR="003D5803">
        <w:rPr>
          <w:rFonts w:ascii="Times New Roman" w:hAnsi="Times New Roman" w:cs="Times New Roman"/>
          <w:sz w:val="20"/>
          <w:szCs w:val="20"/>
        </w:rPr>
        <w:t>welcomed members and guests</w:t>
      </w:r>
      <w:r w:rsidR="00FA2C10">
        <w:rPr>
          <w:rFonts w:ascii="Times New Roman" w:hAnsi="Times New Roman" w:cs="Times New Roman"/>
          <w:sz w:val="20"/>
          <w:szCs w:val="20"/>
        </w:rPr>
        <w:t xml:space="preserve">.  </w:t>
      </w:r>
    </w:p>
    <w:p w14:paraId="252C9967" w14:textId="77777777" w:rsidR="00FA2C10" w:rsidRDefault="00FA2C10" w:rsidP="00FA2C10">
      <w:pPr>
        <w:rPr>
          <w:rFonts w:ascii="Times New Roman" w:hAnsi="Times New Roman" w:cs="Times New Roman"/>
          <w:sz w:val="20"/>
          <w:szCs w:val="20"/>
        </w:rPr>
      </w:pPr>
    </w:p>
    <w:p w14:paraId="3B05D3FE" w14:textId="77777777" w:rsidR="00FA2C10" w:rsidRPr="00C96CE4" w:rsidRDefault="00FA2C10" w:rsidP="00FA2C10">
      <w:pPr>
        <w:rPr>
          <w:rFonts w:ascii="Times New Roman" w:hAnsi="Times New Roman" w:cs="Times New Roman"/>
          <w:b/>
          <w:sz w:val="20"/>
          <w:szCs w:val="20"/>
        </w:rPr>
      </w:pPr>
      <w:r>
        <w:rPr>
          <w:rFonts w:ascii="Times New Roman" w:hAnsi="Times New Roman" w:cs="Times New Roman"/>
          <w:b/>
          <w:sz w:val="20"/>
          <w:szCs w:val="20"/>
          <w:u w:val="single"/>
        </w:rPr>
        <w:t>Roll Call</w:t>
      </w:r>
      <w:r>
        <w:rPr>
          <w:rFonts w:ascii="Times New Roman" w:hAnsi="Times New Roman" w:cs="Times New Roman"/>
          <w:b/>
          <w:sz w:val="20"/>
          <w:szCs w:val="20"/>
        </w:rPr>
        <w:t xml:space="preserve">:  </w:t>
      </w:r>
    </w:p>
    <w:p w14:paraId="69A28D5D" w14:textId="0928672C" w:rsidR="00FA2C10" w:rsidRDefault="00FA2C10" w:rsidP="00FA2C10">
      <w:pPr>
        <w:rPr>
          <w:rFonts w:ascii="Times New Roman" w:hAnsi="Times New Roman" w:cs="Times New Roman"/>
          <w:sz w:val="20"/>
          <w:szCs w:val="20"/>
        </w:rPr>
      </w:pPr>
      <w:r>
        <w:rPr>
          <w:rFonts w:ascii="Times New Roman" w:hAnsi="Times New Roman" w:cs="Times New Roman"/>
          <w:sz w:val="20"/>
          <w:szCs w:val="20"/>
        </w:rPr>
        <w:t xml:space="preserve">Michele M. Rabalais, Executive Assistant, called </w:t>
      </w:r>
      <w:r w:rsidR="004B2DD2">
        <w:rPr>
          <w:rFonts w:ascii="Times New Roman" w:hAnsi="Times New Roman" w:cs="Times New Roman"/>
          <w:sz w:val="20"/>
          <w:szCs w:val="20"/>
        </w:rPr>
        <w:t>Roll</w:t>
      </w:r>
      <w:r>
        <w:rPr>
          <w:rFonts w:ascii="Times New Roman" w:hAnsi="Times New Roman" w:cs="Times New Roman"/>
          <w:sz w:val="20"/>
          <w:szCs w:val="20"/>
        </w:rPr>
        <w:t>.</w:t>
      </w:r>
    </w:p>
    <w:p w14:paraId="0DFFC9CE" w14:textId="77777777" w:rsidR="00D852F5" w:rsidRDefault="00D852F5" w:rsidP="00FA2C10">
      <w:pPr>
        <w:rPr>
          <w:rFonts w:ascii="Times New Roman" w:hAnsi="Times New Roman" w:cs="Times New Roman"/>
          <w:sz w:val="20"/>
          <w:szCs w:val="20"/>
        </w:rPr>
      </w:pPr>
    </w:p>
    <w:p w14:paraId="3D850D3A" w14:textId="7CBD7BBC" w:rsidR="00D852F5" w:rsidRDefault="00D852F5" w:rsidP="00D852F5">
      <w:pPr>
        <w:pStyle w:val="Heading2"/>
        <w:shd w:val="clear" w:color="auto" w:fill="FFFFFF"/>
        <w:spacing w:before="0" w:beforeAutospacing="0" w:after="0" w:afterAutospacing="0" w:line="384" w:lineRule="atLeast"/>
        <w:rPr>
          <w:sz w:val="20"/>
          <w:szCs w:val="20"/>
        </w:rPr>
      </w:pPr>
      <w:r w:rsidRPr="00125305">
        <w:rPr>
          <w:rFonts w:eastAsiaTheme="minorHAnsi"/>
          <w:bCs w:val="0"/>
          <w:sz w:val="20"/>
          <w:szCs w:val="20"/>
          <w:u w:val="single"/>
        </w:rPr>
        <w:t>Public Comments</w:t>
      </w:r>
      <w:r>
        <w:rPr>
          <w:rFonts w:eastAsiaTheme="minorHAnsi"/>
          <w:b w:val="0"/>
          <w:bCs w:val="0"/>
          <w:sz w:val="20"/>
          <w:szCs w:val="20"/>
        </w:rPr>
        <w:t>: None</w:t>
      </w:r>
    </w:p>
    <w:p w14:paraId="1C161DAD" w14:textId="77777777" w:rsidR="00FA2C10" w:rsidRDefault="00FA2C10" w:rsidP="00FA2C10">
      <w:pPr>
        <w:contextualSpacing/>
        <w:rPr>
          <w:rFonts w:ascii="Times New Roman" w:hAnsi="Times New Roman" w:cs="Times New Roman"/>
          <w:b/>
          <w:sz w:val="20"/>
          <w:szCs w:val="20"/>
          <w:u w:val="single"/>
        </w:rPr>
      </w:pPr>
    </w:p>
    <w:p w14:paraId="2D765312" w14:textId="1908EFDE" w:rsidR="0040094A" w:rsidRDefault="00FA2C10" w:rsidP="00FA2C10">
      <w:pPr>
        <w:rPr>
          <w:rFonts w:ascii="Times New Roman" w:hAnsi="Times New Roman" w:cs="Times New Roman"/>
          <w:sz w:val="20"/>
          <w:szCs w:val="20"/>
        </w:rPr>
      </w:pPr>
      <w:r w:rsidRPr="004965C9">
        <w:rPr>
          <w:rFonts w:ascii="Times New Roman" w:hAnsi="Times New Roman" w:cs="Times New Roman"/>
          <w:b/>
          <w:sz w:val="20"/>
          <w:szCs w:val="20"/>
          <w:u w:val="single"/>
        </w:rPr>
        <w:t>Approval of Minutes</w:t>
      </w:r>
      <w:r>
        <w:rPr>
          <w:rFonts w:ascii="Times New Roman" w:hAnsi="Times New Roman" w:cs="Times New Roman"/>
          <w:sz w:val="20"/>
          <w:szCs w:val="20"/>
        </w:rPr>
        <w:t xml:space="preserve">: </w:t>
      </w:r>
      <w:r w:rsidR="00D852F5">
        <w:rPr>
          <w:rFonts w:ascii="Times New Roman" w:hAnsi="Times New Roman" w:cs="Times New Roman"/>
          <w:sz w:val="20"/>
          <w:szCs w:val="20"/>
        </w:rPr>
        <w:t xml:space="preserve">Kenny </w:t>
      </w:r>
      <w:r w:rsidR="004B2DD2">
        <w:rPr>
          <w:rFonts w:ascii="Times New Roman" w:hAnsi="Times New Roman" w:cs="Times New Roman"/>
          <w:sz w:val="20"/>
          <w:szCs w:val="20"/>
        </w:rPr>
        <w:t>Loftin moved</w:t>
      </w:r>
      <w:r w:rsidR="003D5803">
        <w:rPr>
          <w:rFonts w:ascii="Times New Roman" w:hAnsi="Times New Roman" w:cs="Times New Roman"/>
          <w:sz w:val="20"/>
          <w:szCs w:val="20"/>
        </w:rPr>
        <w:t xml:space="preserve"> for approval of</w:t>
      </w:r>
      <w:r w:rsidR="00D852F5">
        <w:rPr>
          <w:rFonts w:ascii="Times New Roman" w:hAnsi="Times New Roman" w:cs="Times New Roman"/>
          <w:sz w:val="20"/>
          <w:szCs w:val="20"/>
        </w:rPr>
        <w:t xml:space="preserve"> the April 3</w:t>
      </w:r>
      <w:r w:rsidR="00FD7B81">
        <w:rPr>
          <w:rFonts w:ascii="Times New Roman" w:hAnsi="Times New Roman" w:cs="Times New Roman"/>
          <w:sz w:val="20"/>
          <w:szCs w:val="20"/>
        </w:rPr>
        <w:t>, 2025</w:t>
      </w:r>
      <w:r w:rsidR="003D5803">
        <w:rPr>
          <w:rFonts w:ascii="Times New Roman" w:hAnsi="Times New Roman" w:cs="Times New Roman"/>
          <w:sz w:val="20"/>
          <w:szCs w:val="20"/>
        </w:rPr>
        <w:t xml:space="preserve"> minutes as presented.  </w:t>
      </w:r>
      <w:r w:rsidR="00D852F5" w:rsidRPr="00FD7B81">
        <w:rPr>
          <w:rFonts w:ascii="Times New Roman" w:hAnsi="Times New Roman" w:cs="Times New Roman"/>
          <w:sz w:val="20"/>
          <w:szCs w:val="20"/>
        </w:rPr>
        <w:t>Jim Garvey</w:t>
      </w:r>
      <w:r w:rsidR="00E84031">
        <w:rPr>
          <w:rFonts w:ascii="Times New Roman" w:hAnsi="Times New Roman" w:cs="Times New Roman"/>
          <w:sz w:val="20"/>
          <w:szCs w:val="20"/>
        </w:rPr>
        <w:t xml:space="preserve"> seconded the motion.</w:t>
      </w:r>
      <w:r w:rsidR="00254EEC">
        <w:rPr>
          <w:rFonts w:ascii="Times New Roman" w:hAnsi="Times New Roman" w:cs="Times New Roman"/>
          <w:sz w:val="20"/>
          <w:szCs w:val="20"/>
        </w:rPr>
        <w:t xml:space="preserve"> All approved.  </w:t>
      </w:r>
    </w:p>
    <w:p w14:paraId="2F5DA0F2" w14:textId="77777777" w:rsidR="0040094A" w:rsidRDefault="0040094A">
      <w:pPr>
        <w:rPr>
          <w:rFonts w:ascii="Times New Roman" w:hAnsi="Times New Roman" w:cs="Times New Roman"/>
          <w:sz w:val="20"/>
          <w:szCs w:val="20"/>
        </w:rPr>
      </w:pPr>
    </w:p>
    <w:p w14:paraId="347A5918" w14:textId="569FC1E4" w:rsidR="0084630C" w:rsidRDefault="00D852F5" w:rsidP="00D852F5">
      <w:pPr>
        <w:rPr>
          <w:rFonts w:ascii="Times New Roman" w:hAnsi="Times New Roman" w:cs="Times New Roman"/>
          <w:b/>
          <w:sz w:val="20"/>
          <w:szCs w:val="20"/>
        </w:rPr>
      </w:pPr>
      <w:r>
        <w:rPr>
          <w:rFonts w:ascii="Times New Roman" w:hAnsi="Times New Roman" w:cs="Times New Roman"/>
          <w:b/>
          <w:sz w:val="20"/>
          <w:szCs w:val="20"/>
          <w:u w:val="single"/>
        </w:rPr>
        <w:t>Introductions</w:t>
      </w:r>
      <w:r w:rsidR="00FD7B81">
        <w:rPr>
          <w:rFonts w:ascii="Times New Roman" w:hAnsi="Times New Roman" w:cs="Times New Roman"/>
          <w:b/>
          <w:sz w:val="20"/>
          <w:szCs w:val="20"/>
        </w:rPr>
        <w:t xml:space="preserve">: </w:t>
      </w:r>
    </w:p>
    <w:p w14:paraId="7FE96A6B" w14:textId="77777777" w:rsidR="009C5B69" w:rsidRDefault="009C5B69" w:rsidP="00D852F5">
      <w:pPr>
        <w:rPr>
          <w:rFonts w:ascii="Times New Roman" w:hAnsi="Times New Roman" w:cs="Times New Roman"/>
          <w:b/>
          <w:sz w:val="20"/>
          <w:szCs w:val="20"/>
        </w:rPr>
      </w:pPr>
    </w:p>
    <w:p w14:paraId="18944E7F" w14:textId="2993CD44" w:rsidR="005F2E2F" w:rsidRPr="00FD7B81" w:rsidRDefault="009C5B69" w:rsidP="005F2E2F">
      <w:pPr>
        <w:rPr>
          <w:rFonts w:ascii="Times New Roman" w:hAnsi="Times New Roman" w:cs="Times New Roman"/>
          <w:sz w:val="20"/>
          <w:szCs w:val="20"/>
        </w:rPr>
      </w:pPr>
      <w:r w:rsidRPr="005F2E2F">
        <w:rPr>
          <w:rFonts w:ascii="Times New Roman" w:hAnsi="Times New Roman" w:cs="Times New Roman"/>
          <w:sz w:val="20"/>
          <w:szCs w:val="20"/>
        </w:rPr>
        <w:t xml:space="preserve">Jolie Williamson introduced new members, Rep Annie Spell, Secretary Bruce Greenstein, </w:t>
      </w:r>
      <w:r w:rsidRPr="00FD7B81">
        <w:rPr>
          <w:rFonts w:ascii="Times New Roman" w:hAnsi="Times New Roman" w:cs="Times New Roman"/>
          <w:sz w:val="20"/>
          <w:szCs w:val="20"/>
        </w:rPr>
        <w:t>Louisiana Department of Health</w:t>
      </w:r>
      <w:r>
        <w:rPr>
          <w:rFonts w:ascii="Times New Roman" w:hAnsi="Times New Roman" w:cs="Times New Roman"/>
          <w:sz w:val="20"/>
          <w:szCs w:val="20"/>
        </w:rPr>
        <w:t xml:space="preserve"> and Secretary Rebecca Harris, </w:t>
      </w:r>
      <w:r w:rsidR="005F2E2F" w:rsidRPr="00FD7B81">
        <w:rPr>
          <w:rFonts w:ascii="Times New Roman" w:hAnsi="Times New Roman" w:cs="Times New Roman"/>
          <w:sz w:val="20"/>
          <w:szCs w:val="20"/>
        </w:rPr>
        <w:t>Department of Children and Family Services</w:t>
      </w:r>
      <w:r w:rsidR="005F2E2F">
        <w:rPr>
          <w:rFonts w:ascii="Times New Roman" w:hAnsi="Times New Roman" w:cs="Times New Roman"/>
          <w:sz w:val="20"/>
          <w:szCs w:val="20"/>
        </w:rPr>
        <w:t>.</w:t>
      </w:r>
    </w:p>
    <w:p w14:paraId="4FC10B23" w14:textId="77777777" w:rsidR="0084630C" w:rsidRDefault="0084630C" w:rsidP="002417A6">
      <w:pPr>
        <w:rPr>
          <w:rFonts w:ascii="Times New Roman" w:hAnsi="Times New Roman" w:cs="Times New Roman"/>
          <w:sz w:val="20"/>
          <w:szCs w:val="20"/>
        </w:rPr>
      </w:pPr>
    </w:p>
    <w:p w14:paraId="16A27878" w14:textId="760B8959" w:rsidR="00F736B0" w:rsidRDefault="00D852F5">
      <w:pPr>
        <w:rPr>
          <w:rFonts w:ascii="Times New Roman" w:hAnsi="Times New Roman" w:cs="Times New Roman"/>
          <w:bCs/>
          <w:sz w:val="20"/>
          <w:szCs w:val="20"/>
        </w:rPr>
      </w:pPr>
      <w:r>
        <w:rPr>
          <w:rFonts w:ascii="Times New Roman" w:hAnsi="Times New Roman" w:cs="Times New Roman"/>
          <w:b/>
          <w:sz w:val="20"/>
          <w:szCs w:val="20"/>
          <w:u w:val="single"/>
        </w:rPr>
        <w:t xml:space="preserve">Louisiana Youth for Excellence </w:t>
      </w:r>
      <w:r w:rsidR="009C5B69">
        <w:rPr>
          <w:rFonts w:ascii="Times New Roman" w:hAnsi="Times New Roman" w:cs="Times New Roman"/>
          <w:b/>
          <w:sz w:val="20"/>
          <w:szCs w:val="20"/>
          <w:u w:val="single"/>
        </w:rPr>
        <w:t xml:space="preserve">(LYFE) </w:t>
      </w:r>
      <w:r>
        <w:rPr>
          <w:rFonts w:ascii="Times New Roman" w:hAnsi="Times New Roman" w:cs="Times New Roman"/>
          <w:b/>
          <w:sz w:val="20"/>
          <w:szCs w:val="20"/>
          <w:u w:val="single"/>
        </w:rPr>
        <w:t>Presentation</w:t>
      </w:r>
      <w:r w:rsidR="00FA2C10" w:rsidRPr="00CB314B">
        <w:rPr>
          <w:rFonts w:ascii="Times New Roman" w:hAnsi="Times New Roman" w:cs="Times New Roman"/>
          <w:b/>
          <w:sz w:val="20"/>
          <w:szCs w:val="20"/>
        </w:rPr>
        <w:t xml:space="preserve">: </w:t>
      </w:r>
    </w:p>
    <w:p w14:paraId="71BDD6CD" w14:textId="38C6948D" w:rsidR="004A0604" w:rsidRPr="009C5B69" w:rsidRDefault="004A0604" w:rsidP="002417A6">
      <w:pPr>
        <w:rPr>
          <w:rFonts w:ascii="Times New Roman" w:hAnsi="Times New Roman" w:cs="Times New Roman"/>
          <w:sz w:val="20"/>
          <w:szCs w:val="20"/>
        </w:rPr>
      </w:pPr>
      <w:r>
        <w:rPr>
          <w:rFonts w:ascii="Times New Roman" w:hAnsi="Times New Roman" w:cs="Times New Roman"/>
          <w:bCs/>
          <w:sz w:val="20"/>
          <w:szCs w:val="20"/>
        </w:rPr>
        <w:br/>
      </w:r>
      <w:r w:rsidR="009C5B69" w:rsidRPr="009C5B69">
        <w:rPr>
          <w:rFonts w:ascii="Times New Roman" w:hAnsi="Times New Roman" w:cs="Times New Roman"/>
          <w:sz w:val="20"/>
          <w:szCs w:val="20"/>
        </w:rPr>
        <w:t xml:space="preserve">Dr. Amanda Shackelford, LYFE Executive Director, </w:t>
      </w:r>
      <w:r w:rsidR="005F2E2F">
        <w:rPr>
          <w:rFonts w:ascii="Times New Roman" w:hAnsi="Times New Roman" w:cs="Times New Roman"/>
          <w:sz w:val="20"/>
          <w:szCs w:val="20"/>
        </w:rPr>
        <w:t xml:space="preserve">along with LYFE program managers Rachael Dorman and Tressa Dunbar </w:t>
      </w:r>
      <w:r w:rsidR="009C5B69" w:rsidRPr="009C5B69">
        <w:rPr>
          <w:rFonts w:ascii="Times New Roman" w:hAnsi="Times New Roman" w:cs="Times New Roman"/>
          <w:sz w:val="20"/>
          <w:szCs w:val="20"/>
        </w:rPr>
        <w:t>presented information regarding the LYFE program.</w:t>
      </w:r>
    </w:p>
    <w:p w14:paraId="077D07B7" w14:textId="77777777" w:rsidR="009C5B69" w:rsidRPr="009C5B69" w:rsidRDefault="009C5B69" w:rsidP="002417A6">
      <w:pPr>
        <w:rPr>
          <w:rFonts w:ascii="Times New Roman" w:hAnsi="Times New Roman" w:cs="Times New Roman"/>
          <w:sz w:val="20"/>
          <w:szCs w:val="20"/>
        </w:rPr>
      </w:pPr>
    </w:p>
    <w:p w14:paraId="67FF39DA" w14:textId="00C8A15B" w:rsidR="009C5B69" w:rsidRDefault="009C5B69" w:rsidP="009C5B69">
      <w:pPr>
        <w:rPr>
          <w:rFonts w:ascii="Times New Roman" w:hAnsi="Times New Roman" w:cs="Times New Roman"/>
          <w:sz w:val="20"/>
          <w:szCs w:val="20"/>
        </w:rPr>
      </w:pPr>
      <w:r w:rsidRPr="009C5B69">
        <w:rPr>
          <w:rFonts w:ascii="Times New Roman" w:hAnsi="Times New Roman" w:cs="Times New Roman"/>
          <w:sz w:val="20"/>
          <w:szCs w:val="20"/>
        </w:rPr>
        <w:t>LYFE focuses on teaching healthy relationships, self-regulation, and life skills through interactive programming</w:t>
      </w:r>
      <w:r>
        <w:rPr>
          <w:rFonts w:ascii="Times New Roman" w:hAnsi="Times New Roman" w:cs="Times New Roman"/>
          <w:sz w:val="20"/>
          <w:szCs w:val="20"/>
        </w:rPr>
        <w:t>.</w:t>
      </w:r>
      <w:r w:rsidRPr="009C5B69">
        <w:rPr>
          <w:rFonts w:ascii="Times New Roman" w:hAnsi="Times New Roman" w:cs="Times New Roman"/>
          <w:sz w:val="20"/>
          <w:szCs w:val="20"/>
        </w:rPr>
        <w:t xml:space="preserve"> LYFE was created to promote positive youth development and to build awareness of consequences for at-risk behaviors for today’s vulnerable youth, such as children in foster care, children in poverty, and children in juvenile detention centers.</w:t>
      </w:r>
    </w:p>
    <w:p w14:paraId="37F3EAC7" w14:textId="77777777" w:rsidR="009C5B69" w:rsidRPr="009C5B69" w:rsidRDefault="009C5B69" w:rsidP="009C5B69">
      <w:pPr>
        <w:rPr>
          <w:rFonts w:ascii="Times New Roman" w:hAnsi="Times New Roman" w:cs="Times New Roman"/>
          <w:sz w:val="20"/>
          <w:szCs w:val="20"/>
        </w:rPr>
      </w:pPr>
    </w:p>
    <w:p w14:paraId="455B3DDB" w14:textId="5A016B03" w:rsidR="009C5B69" w:rsidRDefault="009C5B69" w:rsidP="009C5B69">
      <w:pPr>
        <w:rPr>
          <w:rFonts w:ascii="Times New Roman" w:hAnsi="Times New Roman" w:cs="Times New Roman"/>
          <w:sz w:val="20"/>
          <w:szCs w:val="20"/>
        </w:rPr>
      </w:pPr>
      <w:r w:rsidRPr="009C5B69">
        <w:rPr>
          <w:rFonts w:ascii="Times New Roman" w:hAnsi="Times New Roman" w:cs="Times New Roman"/>
          <w:sz w:val="20"/>
          <w:szCs w:val="20"/>
        </w:rPr>
        <w:t xml:space="preserve">Prioritizing our most at-risk youth </w:t>
      </w:r>
      <w:r w:rsidR="005F2E2F" w:rsidRPr="009C5B69">
        <w:rPr>
          <w:rFonts w:ascii="Times New Roman" w:hAnsi="Times New Roman" w:cs="Times New Roman"/>
          <w:sz w:val="20"/>
          <w:szCs w:val="20"/>
        </w:rPr>
        <w:t>first and</w:t>
      </w:r>
      <w:r w:rsidRPr="009C5B69">
        <w:rPr>
          <w:rFonts w:ascii="Times New Roman" w:hAnsi="Times New Roman" w:cs="Times New Roman"/>
          <w:sz w:val="20"/>
          <w:szCs w:val="20"/>
        </w:rPr>
        <w:t xml:space="preserve"> </w:t>
      </w:r>
      <w:r w:rsidR="004B2DD2" w:rsidRPr="009C5B69">
        <w:rPr>
          <w:rFonts w:ascii="Times New Roman" w:hAnsi="Times New Roman" w:cs="Times New Roman"/>
          <w:sz w:val="20"/>
          <w:szCs w:val="20"/>
        </w:rPr>
        <w:t>providing</w:t>
      </w:r>
      <w:r w:rsidRPr="009C5B69">
        <w:rPr>
          <w:rFonts w:ascii="Times New Roman" w:hAnsi="Times New Roman" w:cs="Times New Roman"/>
          <w:sz w:val="20"/>
          <w:szCs w:val="20"/>
        </w:rPr>
        <w:t xml:space="preserve"> </w:t>
      </w:r>
      <w:r w:rsidR="004B2DD2">
        <w:rPr>
          <w:rFonts w:ascii="Times New Roman" w:hAnsi="Times New Roman" w:cs="Times New Roman"/>
          <w:sz w:val="20"/>
          <w:szCs w:val="20"/>
        </w:rPr>
        <w:t xml:space="preserve">a </w:t>
      </w:r>
      <w:r w:rsidRPr="009C5B69">
        <w:rPr>
          <w:rFonts w:ascii="Times New Roman" w:hAnsi="Times New Roman" w:cs="Times New Roman"/>
          <w:sz w:val="20"/>
          <w:szCs w:val="20"/>
        </w:rPr>
        <w:t>positive message to all students throughout Louisiana</w:t>
      </w:r>
      <w:r w:rsidR="004B2DD2">
        <w:rPr>
          <w:rFonts w:ascii="Times New Roman" w:hAnsi="Times New Roman" w:cs="Times New Roman"/>
          <w:sz w:val="20"/>
          <w:szCs w:val="20"/>
        </w:rPr>
        <w:t xml:space="preserve">.  </w:t>
      </w:r>
      <w:r w:rsidRPr="009C5B69">
        <w:rPr>
          <w:rFonts w:ascii="Times New Roman" w:hAnsi="Times New Roman" w:cs="Times New Roman"/>
          <w:sz w:val="20"/>
          <w:szCs w:val="20"/>
        </w:rPr>
        <w:t>LYFE works with schools, non-profit and faith-based organizations, parents and the community to teach goal setting, leadership development, character building, and integrity.</w:t>
      </w:r>
    </w:p>
    <w:p w14:paraId="5FEB601E" w14:textId="7A875CD0" w:rsidR="009C5B69" w:rsidRPr="009C5B69" w:rsidRDefault="009C5B69" w:rsidP="009C5B69">
      <w:pPr>
        <w:rPr>
          <w:rFonts w:ascii="Times New Roman" w:hAnsi="Times New Roman" w:cs="Times New Roman"/>
          <w:sz w:val="20"/>
          <w:szCs w:val="20"/>
        </w:rPr>
      </w:pPr>
      <w:r w:rsidRPr="009C5B69">
        <w:rPr>
          <w:rFonts w:ascii="Times New Roman" w:hAnsi="Times New Roman" w:cs="Times New Roman"/>
          <w:sz w:val="20"/>
          <w:szCs w:val="20"/>
        </w:rPr>
        <w:lastRenderedPageBreak/>
        <w:t xml:space="preserve">Louisiana Youth </w:t>
      </w:r>
      <w:r w:rsidR="004B2DD2" w:rsidRPr="009C5B69">
        <w:rPr>
          <w:rFonts w:ascii="Times New Roman" w:hAnsi="Times New Roman" w:cs="Times New Roman"/>
          <w:sz w:val="20"/>
          <w:szCs w:val="20"/>
        </w:rPr>
        <w:t>for</w:t>
      </w:r>
      <w:r w:rsidRPr="009C5B69">
        <w:rPr>
          <w:rFonts w:ascii="Times New Roman" w:hAnsi="Times New Roman" w:cs="Times New Roman"/>
          <w:sz w:val="20"/>
          <w:szCs w:val="20"/>
        </w:rPr>
        <w:t xml:space="preserve"> Excellence (LYFE) works to promote positive youth development and lower the epidemically high statistics of teen births and sexually transmitted infections (STIs). LYFE works diligently to do this by equipping youth with the education and skill sets needed to increase their self-esteem, enhance life coping skills, and improve refusal skills in innovative ways. With the help of federal funding through Title V Abstinence Education as a part of the Social Security Act, LYFE </w:t>
      </w:r>
      <w:proofErr w:type="gramStart"/>
      <w:r w:rsidRPr="009C5B69">
        <w:rPr>
          <w:rFonts w:ascii="Times New Roman" w:hAnsi="Times New Roman" w:cs="Times New Roman"/>
          <w:sz w:val="20"/>
          <w:szCs w:val="20"/>
        </w:rPr>
        <w:t>is able to</w:t>
      </w:r>
      <w:proofErr w:type="gramEnd"/>
      <w:r w:rsidRPr="009C5B69">
        <w:rPr>
          <w:rFonts w:ascii="Times New Roman" w:hAnsi="Times New Roman" w:cs="Times New Roman"/>
          <w:sz w:val="20"/>
          <w:szCs w:val="20"/>
        </w:rPr>
        <w:t xml:space="preserve"> provide extensive resources and services to the community. These include, but are not limited to:</w:t>
      </w:r>
    </w:p>
    <w:p w14:paraId="63D336DD" w14:textId="6AC32CC0" w:rsidR="009C5B69" w:rsidRPr="009C5B69" w:rsidRDefault="009C5B69" w:rsidP="009C5B69">
      <w:pPr>
        <w:ind w:firstLine="720"/>
        <w:rPr>
          <w:rFonts w:ascii="Times New Roman" w:hAnsi="Times New Roman" w:cs="Times New Roman"/>
          <w:sz w:val="20"/>
          <w:szCs w:val="20"/>
        </w:rPr>
      </w:pPr>
      <w:r>
        <w:rPr>
          <w:rFonts w:ascii="Times New Roman" w:hAnsi="Times New Roman" w:cs="Times New Roman"/>
          <w:sz w:val="20"/>
          <w:szCs w:val="20"/>
        </w:rPr>
        <w:t>*</w:t>
      </w:r>
      <w:r w:rsidRPr="009C5B69">
        <w:rPr>
          <w:rFonts w:ascii="Times New Roman" w:hAnsi="Times New Roman" w:cs="Times New Roman"/>
          <w:sz w:val="20"/>
          <w:szCs w:val="20"/>
        </w:rPr>
        <w:t>Educational workshops and seminars for youth and parents,</w:t>
      </w:r>
    </w:p>
    <w:p w14:paraId="38EC9F91" w14:textId="6A3412D4" w:rsidR="009C5B69" w:rsidRPr="009C5B69" w:rsidRDefault="009C5B69" w:rsidP="009C5B69">
      <w:pPr>
        <w:pStyle w:val="ListParagraph"/>
        <w:ind w:left="720"/>
        <w:rPr>
          <w:rFonts w:ascii="Times New Roman" w:hAnsi="Times New Roman" w:cs="Times New Roman"/>
          <w:sz w:val="20"/>
          <w:szCs w:val="20"/>
        </w:rPr>
      </w:pPr>
      <w:r w:rsidRPr="009C5B69">
        <w:rPr>
          <w:rFonts w:ascii="Times New Roman" w:hAnsi="Times New Roman" w:cs="Times New Roman"/>
          <w:sz w:val="20"/>
          <w:szCs w:val="20"/>
        </w:rPr>
        <w:t xml:space="preserve"> </w:t>
      </w:r>
      <w:r>
        <w:rPr>
          <w:rFonts w:ascii="Times New Roman" w:hAnsi="Times New Roman" w:cs="Times New Roman"/>
          <w:sz w:val="20"/>
          <w:szCs w:val="20"/>
        </w:rPr>
        <w:t>*</w:t>
      </w:r>
      <w:r w:rsidRPr="009C5B69">
        <w:rPr>
          <w:rFonts w:ascii="Times New Roman" w:hAnsi="Times New Roman" w:cs="Times New Roman"/>
          <w:sz w:val="20"/>
          <w:szCs w:val="20"/>
        </w:rPr>
        <w:t>Educational brochures and motivational books for youth and parents,</w:t>
      </w:r>
    </w:p>
    <w:p w14:paraId="68B24B00" w14:textId="5779796C" w:rsidR="009C5B69" w:rsidRPr="009C5B69" w:rsidRDefault="009C5B69" w:rsidP="009C5B69">
      <w:pPr>
        <w:ind w:left="720"/>
        <w:rPr>
          <w:rFonts w:ascii="Times New Roman" w:hAnsi="Times New Roman" w:cs="Times New Roman"/>
          <w:sz w:val="20"/>
          <w:szCs w:val="20"/>
        </w:rPr>
      </w:pPr>
      <w:r>
        <w:rPr>
          <w:rFonts w:ascii="Times New Roman" w:hAnsi="Times New Roman" w:cs="Times New Roman"/>
          <w:sz w:val="20"/>
          <w:szCs w:val="20"/>
        </w:rPr>
        <w:t>*</w:t>
      </w:r>
      <w:r w:rsidRPr="009C5B69">
        <w:rPr>
          <w:rFonts w:ascii="Times New Roman" w:hAnsi="Times New Roman" w:cs="Times New Roman"/>
          <w:sz w:val="20"/>
          <w:szCs w:val="20"/>
        </w:rPr>
        <w:t>Community resource guides and materials for youth and parents,</w:t>
      </w:r>
    </w:p>
    <w:p w14:paraId="1AF42A3A" w14:textId="513E0466" w:rsidR="009C5B69" w:rsidRPr="009C5B69" w:rsidRDefault="009C5B69" w:rsidP="009C5B69">
      <w:pPr>
        <w:ind w:firstLine="720"/>
        <w:rPr>
          <w:rFonts w:ascii="Times New Roman" w:hAnsi="Times New Roman" w:cs="Times New Roman"/>
          <w:sz w:val="20"/>
          <w:szCs w:val="20"/>
        </w:rPr>
      </w:pPr>
      <w:r>
        <w:rPr>
          <w:rFonts w:ascii="Times New Roman" w:hAnsi="Times New Roman" w:cs="Times New Roman"/>
          <w:sz w:val="20"/>
          <w:szCs w:val="20"/>
        </w:rPr>
        <w:t>*</w:t>
      </w:r>
      <w:r w:rsidRPr="009C5B69">
        <w:rPr>
          <w:rFonts w:ascii="Times New Roman" w:hAnsi="Times New Roman" w:cs="Times New Roman"/>
          <w:sz w:val="20"/>
          <w:szCs w:val="20"/>
        </w:rPr>
        <w:t>Peer mentoring groups within organizations, and</w:t>
      </w:r>
    </w:p>
    <w:p w14:paraId="2404A3C7" w14:textId="77BEE02F" w:rsidR="009C5B69" w:rsidRPr="009C5B69" w:rsidRDefault="009C5B69" w:rsidP="009C5B69">
      <w:pPr>
        <w:ind w:left="720"/>
        <w:rPr>
          <w:rFonts w:ascii="Times New Roman" w:hAnsi="Times New Roman" w:cs="Times New Roman"/>
          <w:sz w:val="20"/>
          <w:szCs w:val="20"/>
        </w:rPr>
      </w:pPr>
      <w:r w:rsidRPr="009C5B69">
        <w:rPr>
          <w:rFonts w:ascii="Times New Roman" w:hAnsi="Times New Roman" w:cs="Times New Roman"/>
          <w:sz w:val="20"/>
          <w:szCs w:val="20"/>
        </w:rPr>
        <w:t xml:space="preserve">Abstinence-centric curriculum, Real Essentials (Endorsed as a leading evidence-based, </w:t>
      </w:r>
      <w:r w:rsidR="004B2DD2" w:rsidRPr="009C5B69">
        <w:rPr>
          <w:rFonts w:ascii="Times New Roman" w:hAnsi="Times New Roman" w:cs="Times New Roman"/>
          <w:sz w:val="20"/>
          <w:szCs w:val="20"/>
        </w:rPr>
        <w:t>medically accurate</w:t>
      </w:r>
      <w:r w:rsidRPr="009C5B6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9C5B69">
        <w:rPr>
          <w:rFonts w:ascii="Times New Roman" w:hAnsi="Times New Roman" w:cs="Times New Roman"/>
          <w:sz w:val="20"/>
          <w:szCs w:val="20"/>
        </w:rPr>
        <w:t>abstinence approach to teen pregnancy and HIV/STI prevention)</w:t>
      </w:r>
    </w:p>
    <w:p w14:paraId="16088464" w14:textId="77777777" w:rsidR="009C5B69" w:rsidRDefault="009C5B69" w:rsidP="009C5B69">
      <w:pPr>
        <w:rPr>
          <w:rFonts w:ascii="Times New Roman" w:hAnsi="Times New Roman" w:cs="Times New Roman"/>
          <w:sz w:val="20"/>
          <w:szCs w:val="20"/>
        </w:rPr>
      </w:pPr>
    </w:p>
    <w:p w14:paraId="610BBF51" w14:textId="55CF8AB1" w:rsidR="009C5B69" w:rsidRPr="009C5B69" w:rsidRDefault="009C5B69" w:rsidP="009C5B69">
      <w:pPr>
        <w:rPr>
          <w:rFonts w:ascii="Times New Roman" w:hAnsi="Times New Roman" w:cs="Times New Roman"/>
          <w:sz w:val="20"/>
          <w:szCs w:val="20"/>
        </w:rPr>
      </w:pPr>
      <w:proofErr w:type="gramStart"/>
      <w:r w:rsidRPr="009C5B69">
        <w:rPr>
          <w:rFonts w:ascii="Times New Roman" w:hAnsi="Times New Roman" w:cs="Times New Roman"/>
          <w:sz w:val="20"/>
          <w:szCs w:val="20"/>
        </w:rPr>
        <w:t>In order to</w:t>
      </w:r>
      <w:proofErr w:type="gramEnd"/>
      <w:r w:rsidRPr="009C5B69">
        <w:rPr>
          <w:rFonts w:ascii="Times New Roman" w:hAnsi="Times New Roman" w:cs="Times New Roman"/>
          <w:sz w:val="20"/>
          <w:szCs w:val="20"/>
        </w:rPr>
        <w:t xml:space="preserve"> further assist the youth of Louisiana, LYFE seeks to provide financial support to established organizations that align with LYFE’s mission. In doing so, LYFE can expand its efforts to promote positive youth development outcomes while also empowering youth and instilling a strong sense of self-efficacy.</w:t>
      </w:r>
    </w:p>
    <w:p w14:paraId="5438DBBF" w14:textId="77777777" w:rsidR="009C5B69" w:rsidRPr="009C5B69" w:rsidRDefault="009C5B69" w:rsidP="002417A6">
      <w:pPr>
        <w:rPr>
          <w:rFonts w:ascii="Times New Roman" w:hAnsi="Times New Roman" w:cs="Times New Roman"/>
          <w:sz w:val="20"/>
          <w:szCs w:val="20"/>
        </w:rPr>
      </w:pPr>
    </w:p>
    <w:p w14:paraId="499DB91A" w14:textId="1C77B46D" w:rsidR="00F736B0" w:rsidRPr="00D852F5" w:rsidRDefault="00D852F5" w:rsidP="00D852F5">
      <w:pPr>
        <w:rPr>
          <w:rFonts w:ascii="Times New Roman" w:hAnsi="Times New Roman" w:cs="Times New Roman"/>
          <w:bCs/>
          <w:sz w:val="20"/>
          <w:szCs w:val="20"/>
        </w:rPr>
      </w:pPr>
      <w:r>
        <w:rPr>
          <w:rFonts w:ascii="Times New Roman" w:hAnsi="Times New Roman" w:cs="Times New Roman"/>
          <w:b/>
          <w:sz w:val="20"/>
          <w:szCs w:val="20"/>
          <w:u w:val="single"/>
        </w:rPr>
        <w:t>Hope for Opelousas Presentation</w:t>
      </w:r>
      <w:r>
        <w:rPr>
          <w:rFonts w:ascii="Times New Roman" w:hAnsi="Times New Roman" w:cs="Times New Roman"/>
          <w:b/>
          <w:sz w:val="20"/>
          <w:szCs w:val="20"/>
        </w:rPr>
        <w:t>:</w:t>
      </w:r>
    </w:p>
    <w:p w14:paraId="0A6B8412" w14:textId="77777777" w:rsidR="00F736B0" w:rsidRDefault="00F736B0" w:rsidP="00DE5F50">
      <w:pPr>
        <w:rPr>
          <w:rFonts w:ascii="Times New Roman" w:hAnsi="Times New Roman" w:cs="Times New Roman"/>
          <w:bCs/>
          <w:sz w:val="20"/>
          <w:szCs w:val="20"/>
        </w:rPr>
      </w:pPr>
    </w:p>
    <w:p w14:paraId="08BFEC32" w14:textId="77777777" w:rsidR="004A0604" w:rsidRDefault="004A0604" w:rsidP="004A0604">
      <w:pPr>
        <w:rPr>
          <w:rFonts w:ascii="Times New Roman" w:hAnsi="Times New Roman" w:cs="Times New Roman"/>
          <w:bCs/>
          <w:sz w:val="20"/>
          <w:szCs w:val="20"/>
        </w:rPr>
      </w:pPr>
      <w:r>
        <w:rPr>
          <w:rFonts w:ascii="Times New Roman" w:hAnsi="Times New Roman" w:cs="Times New Roman"/>
          <w:bCs/>
          <w:sz w:val="20"/>
          <w:szCs w:val="20"/>
        </w:rPr>
        <w:t>Loren Carriere, Founder/Administrative Director, presented information regarding Hope for Opelousas (HFO).</w:t>
      </w:r>
    </w:p>
    <w:p w14:paraId="45D4EB04" w14:textId="77777777" w:rsidR="004A0604" w:rsidRDefault="004A0604" w:rsidP="004A0604">
      <w:pPr>
        <w:rPr>
          <w:rFonts w:ascii="Times New Roman" w:hAnsi="Times New Roman" w:cs="Times New Roman"/>
          <w:bCs/>
          <w:sz w:val="20"/>
          <w:szCs w:val="20"/>
        </w:rPr>
      </w:pPr>
    </w:p>
    <w:p w14:paraId="1448E2C8" w14:textId="77777777" w:rsidR="004A0604" w:rsidRDefault="004A0604" w:rsidP="004A0604">
      <w:pPr>
        <w:rPr>
          <w:rFonts w:ascii="Times New Roman" w:hAnsi="Times New Roman" w:cs="Times New Roman"/>
          <w:bCs/>
          <w:sz w:val="20"/>
          <w:szCs w:val="20"/>
        </w:rPr>
      </w:pPr>
      <w:r w:rsidRPr="00B17D5D">
        <w:rPr>
          <w:rFonts w:ascii="Times New Roman" w:hAnsi="Times New Roman" w:cs="Times New Roman"/>
          <w:bCs/>
          <w:sz w:val="20"/>
          <w:szCs w:val="20"/>
        </w:rPr>
        <w:t>HFO is actively empowering a movement of hope</w:t>
      </w:r>
      <w:r>
        <w:rPr>
          <w:rFonts w:ascii="Times New Roman" w:hAnsi="Times New Roman" w:cs="Times New Roman"/>
          <w:bCs/>
          <w:sz w:val="20"/>
          <w:szCs w:val="20"/>
        </w:rPr>
        <w:t xml:space="preserve"> </w:t>
      </w:r>
      <w:r w:rsidRPr="00B17D5D">
        <w:rPr>
          <w:rFonts w:ascii="Times New Roman" w:hAnsi="Times New Roman" w:cs="Times New Roman"/>
          <w:bCs/>
          <w:sz w:val="20"/>
          <w:szCs w:val="20"/>
        </w:rPr>
        <w:t>focused on community development through educational support, neighborhood outreach, and intentional relationships</w:t>
      </w:r>
      <w:r>
        <w:rPr>
          <w:rFonts w:ascii="Times New Roman" w:hAnsi="Times New Roman" w:cs="Times New Roman"/>
          <w:bCs/>
          <w:sz w:val="20"/>
          <w:szCs w:val="20"/>
        </w:rPr>
        <w:t xml:space="preserve"> g</w:t>
      </w:r>
      <w:r w:rsidRPr="00B17D5D">
        <w:rPr>
          <w:rFonts w:ascii="Times New Roman" w:hAnsi="Times New Roman" w:cs="Times New Roman"/>
          <w:bCs/>
          <w:sz w:val="20"/>
          <w:szCs w:val="20"/>
        </w:rPr>
        <w:t>rounded in the truth that love changes everything.</w:t>
      </w:r>
      <w:r>
        <w:rPr>
          <w:rFonts w:ascii="Times New Roman" w:hAnsi="Times New Roman" w:cs="Times New Roman"/>
          <w:bCs/>
          <w:sz w:val="20"/>
          <w:szCs w:val="20"/>
        </w:rPr>
        <w:t xml:space="preserve"> </w:t>
      </w:r>
    </w:p>
    <w:p w14:paraId="4B30BC77" w14:textId="77777777" w:rsidR="004A0604" w:rsidRDefault="004A0604" w:rsidP="004A0604">
      <w:pPr>
        <w:rPr>
          <w:rFonts w:ascii="Times New Roman" w:hAnsi="Times New Roman" w:cs="Times New Roman"/>
          <w:bCs/>
          <w:sz w:val="20"/>
          <w:szCs w:val="20"/>
        </w:rPr>
      </w:pPr>
    </w:p>
    <w:p w14:paraId="27BB08B5" w14:textId="77777777" w:rsidR="004A0604" w:rsidRDefault="004A0604" w:rsidP="004A0604">
      <w:pPr>
        <w:rPr>
          <w:rFonts w:ascii="Times New Roman" w:hAnsi="Times New Roman" w:cs="Times New Roman"/>
          <w:bCs/>
          <w:sz w:val="20"/>
          <w:szCs w:val="20"/>
        </w:rPr>
      </w:pPr>
      <w:r w:rsidRPr="00B17D5D">
        <w:rPr>
          <w:rFonts w:ascii="Times New Roman" w:hAnsi="Times New Roman" w:cs="Times New Roman"/>
          <w:bCs/>
          <w:sz w:val="20"/>
          <w:szCs w:val="20"/>
        </w:rPr>
        <w:t xml:space="preserve">Hope for Opelousas </w:t>
      </w:r>
      <w:r>
        <w:rPr>
          <w:rFonts w:ascii="Times New Roman" w:hAnsi="Times New Roman" w:cs="Times New Roman"/>
          <w:bCs/>
          <w:sz w:val="20"/>
          <w:szCs w:val="20"/>
        </w:rPr>
        <w:t xml:space="preserve">is </w:t>
      </w:r>
      <w:r w:rsidRPr="00B17D5D">
        <w:rPr>
          <w:rFonts w:ascii="Times New Roman" w:hAnsi="Times New Roman" w:cs="Times New Roman"/>
          <w:bCs/>
          <w:sz w:val="20"/>
          <w:szCs w:val="20"/>
        </w:rPr>
        <w:t xml:space="preserve">committed to investing in the potential of </w:t>
      </w:r>
      <w:r>
        <w:rPr>
          <w:rFonts w:ascii="Times New Roman" w:hAnsi="Times New Roman" w:cs="Times New Roman"/>
          <w:bCs/>
          <w:sz w:val="20"/>
          <w:szCs w:val="20"/>
        </w:rPr>
        <w:t>their co</w:t>
      </w:r>
      <w:r w:rsidRPr="00B17D5D">
        <w:rPr>
          <w:rFonts w:ascii="Times New Roman" w:hAnsi="Times New Roman" w:cs="Times New Roman"/>
          <w:bCs/>
          <w:sz w:val="20"/>
          <w:szCs w:val="20"/>
        </w:rPr>
        <w:t>mmunity through programs that promote growth, connection, and long-term impact.</w:t>
      </w:r>
    </w:p>
    <w:p w14:paraId="4D49DBAC" w14:textId="77777777" w:rsidR="004A0604" w:rsidRPr="00B17D5D" w:rsidRDefault="004A0604" w:rsidP="004A0604">
      <w:pPr>
        <w:rPr>
          <w:rFonts w:ascii="Times New Roman" w:hAnsi="Times New Roman" w:cs="Times New Roman"/>
          <w:bCs/>
          <w:sz w:val="20"/>
          <w:szCs w:val="20"/>
        </w:rPr>
      </w:pPr>
    </w:p>
    <w:p w14:paraId="257D401C" w14:textId="77777777" w:rsidR="004A0604" w:rsidRDefault="004A0604" w:rsidP="004A0604">
      <w:pPr>
        <w:rPr>
          <w:rFonts w:ascii="Times New Roman" w:hAnsi="Times New Roman" w:cs="Times New Roman"/>
          <w:bCs/>
          <w:sz w:val="20"/>
          <w:szCs w:val="20"/>
        </w:rPr>
      </w:pPr>
      <w:r w:rsidRPr="00B17D5D">
        <w:rPr>
          <w:rFonts w:ascii="Times New Roman" w:hAnsi="Times New Roman" w:cs="Times New Roman"/>
          <w:bCs/>
          <w:sz w:val="20"/>
          <w:szCs w:val="20"/>
        </w:rPr>
        <w:t xml:space="preserve">From academic support and youth mentorship to leadership development, family services, and enriching life experiences, </w:t>
      </w:r>
      <w:r>
        <w:rPr>
          <w:rFonts w:ascii="Times New Roman" w:hAnsi="Times New Roman" w:cs="Times New Roman"/>
          <w:bCs/>
          <w:sz w:val="20"/>
          <w:szCs w:val="20"/>
        </w:rPr>
        <w:t>their</w:t>
      </w:r>
      <w:r w:rsidRPr="00B17D5D">
        <w:rPr>
          <w:rFonts w:ascii="Times New Roman" w:hAnsi="Times New Roman" w:cs="Times New Roman"/>
          <w:bCs/>
          <w:sz w:val="20"/>
          <w:szCs w:val="20"/>
        </w:rPr>
        <w:t xml:space="preserve"> work is rooted in meeting real needs and building meaningful relationships.</w:t>
      </w:r>
    </w:p>
    <w:p w14:paraId="511137DB" w14:textId="77777777" w:rsidR="004A0604" w:rsidRPr="00B17D5D" w:rsidRDefault="004A0604" w:rsidP="004A0604">
      <w:pPr>
        <w:rPr>
          <w:rFonts w:ascii="Times New Roman" w:hAnsi="Times New Roman" w:cs="Times New Roman"/>
          <w:bCs/>
          <w:sz w:val="20"/>
          <w:szCs w:val="20"/>
        </w:rPr>
      </w:pPr>
    </w:p>
    <w:p w14:paraId="1C98A38E" w14:textId="77777777" w:rsidR="004A0604" w:rsidRDefault="004A0604" w:rsidP="004A0604">
      <w:pPr>
        <w:rPr>
          <w:rFonts w:ascii="Times New Roman" w:hAnsi="Times New Roman" w:cs="Times New Roman"/>
          <w:sz w:val="20"/>
          <w:szCs w:val="20"/>
        </w:rPr>
      </w:pPr>
      <w:r w:rsidRPr="00B17D5D">
        <w:rPr>
          <w:rFonts w:ascii="Times New Roman" w:hAnsi="Times New Roman" w:cs="Times New Roman"/>
          <w:bCs/>
          <w:sz w:val="20"/>
          <w:szCs w:val="20"/>
        </w:rPr>
        <w:t xml:space="preserve">Every effort reflects </w:t>
      </w:r>
      <w:r>
        <w:rPr>
          <w:rFonts w:ascii="Times New Roman" w:hAnsi="Times New Roman" w:cs="Times New Roman"/>
          <w:bCs/>
          <w:sz w:val="20"/>
          <w:szCs w:val="20"/>
        </w:rPr>
        <w:t>the</w:t>
      </w:r>
      <w:r w:rsidRPr="00B17D5D">
        <w:rPr>
          <w:rFonts w:ascii="Times New Roman" w:hAnsi="Times New Roman" w:cs="Times New Roman"/>
          <w:bCs/>
          <w:sz w:val="20"/>
          <w:szCs w:val="20"/>
        </w:rPr>
        <w:t xml:space="preserve"> core belief that love has the power to transform lives and strengthen communities.</w:t>
      </w:r>
      <w:r>
        <w:rPr>
          <w:rFonts w:ascii="Times New Roman" w:hAnsi="Times New Roman" w:cs="Times New Roman"/>
          <w:bCs/>
          <w:sz w:val="20"/>
          <w:szCs w:val="20"/>
        </w:rPr>
        <w:t xml:space="preserve">  </w:t>
      </w:r>
      <w:r>
        <w:rPr>
          <w:rFonts w:ascii="Times New Roman" w:hAnsi="Times New Roman" w:cs="Times New Roman"/>
          <w:sz w:val="20"/>
          <w:szCs w:val="20"/>
        </w:rPr>
        <w:t>Discussion followed.</w:t>
      </w:r>
    </w:p>
    <w:p w14:paraId="6516657B" w14:textId="77777777" w:rsidR="005F2E2F" w:rsidRPr="005F2E2F" w:rsidRDefault="005F2E2F" w:rsidP="004A0604">
      <w:pPr>
        <w:rPr>
          <w:rFonts w:ascii="Times New Roman" w:hAnsi="Times New Roman" w:cs="Times New Roman"/>
          <w:b/>
          <w:bCs/>
          <w:sz w:val="20"/>
          <w:szCs w:val="20"/>
          <w:u w:val="single"/>
        </w:rPr>
      </w:pPr>
    </w:p>
    <w:p w14:paraId="5CBBD6B2" w14:textId="3FB2DA85" w:rsidR="005F2E2F" w:rsidRDefault="005F2E2F" w:rsidP="004A0604">
      <w:pPr>
        <w:rPr>
          <w:rFonts w:ascii="Times New Roman" w:hAnsi="Times New Roman" w:cs="Times New Roman"/>
          <w:sz w:val="20"/>
          <w:szCs w:val="20"/>
        </w:rPr>
      </w:pPr>
      <w:r w:rsidRPr="005F2E2F">
        <w:rPr>
          <w:rFonts w:ascii="Times New Roman" w:hAnsi="Times New Roman" w:cs="Times New Roman"/>
          <w:b/>
          <w:bCs/>
          <w:sz w:val="20"/>
          <w:szCs w:val="20"/>
          <w:u w:val="single"/>
        </w:rPr>
        <w:t>Partners in Protecting Children Subcommittee Update</w:t>
      </w:r>
      <w:r w:rsidRPr="005F2E2F">
        <w:rPr>
          <w:rFonts w:ascii="Times New Roman" w:hAnsi="Times New Roman" w:cs="Times New Roman"/>
          <w:b/>
          <w:bCs/>
          <w:sz w:val="20"/>
          <w:szCs w:val="20"/>
        </w:rPr>
        <w:t>:</w:t>
      </w:r>
      <w:r>
        <w:rPr>
          <w:rFonts w:ascii="Times New Roman" w:hAnsi="Times New Roman" w:cs="Times New Roman"/>
          <w:b/>
          <w:bCs/>
          <w:sz w:val="20"/>
          <w:szCs w:val="20"/>
        </w:rPr>
        <w:t xml:space="preserve">  </w:t>
      </w:r>
    </w:p>
    <w:p w14:paraId="08977BDF" w14:textId="77777777" w:rsidR="005F2E2F" w:rsidRDefault="005F2E2F" w:rsidP="004A0604">
      <w:pPr>
        <w:rPr>
          <w:rFonts w:ascii="Times New Roman" w:hAnsi="Times New Roman" w:cs="Times New Roman"/>
          <w:sz w:val="20"/>
          <w:szCs w:val="20"/>
        </w:rPr>
      </w:pPr>
    </w:p>
    <w:p w14:paraId="2B7DB852" w14:textId="351B4B96" w:rsidR="005F2E2F" w:rsidRDefault="005F2E2F" w:rsidP="004A0604">
      <w:pPr>
        <w:rPr>
          <w:rFonts w:ascii="Times New Roman" w:hAnsi="Times New Roman" w:cs="Times New Roman"/>
          <w:sz w:val="20"/>
          <w:szCs w:val="20"/>
        </w:rPr>
      </w:pPr>
      <w:r>
        <w:rPr>
          <w:rFonts w:ascii="Times New Roman" w:hAnsi="Times New Roman" w:cs="Times New Roman"/>
          <w:sz w:val="20"/>
          <w:szCs w:val="20"/>
        </w:rPr>
        <w:t>Amanda Moody presented the Partners in Protecting Child subcommittee update.</w:t>
      </w:r>
    </w:p>
    <w:p w14:paraId="003D17B2" w14:textId="77777777" w:rsidR="005F2E2F" w:rsidRDefault="005F2E2F" w:rsidP="004A0604">
      <w:pPr>
        <w:rPr>
          <w:rFonts w:ascii="Times New Roman" w:hAnsi="Times New Roman" w:cs="Times New Roman"/>
          <w:sz w:val="20"/>
          <w:szCs w:val="20"/>
        </w:rPr>
      </w:pPr>
    </w:p>
    <w:p w14:paraId="45978E79" w14:textId="415F12CB" w:rsidR="005F2E2F" w:rsidRDefault="005F2E2F" w:rsidP="004A0604">
      <w:pPr>
        <w:rPr>
          <w:rFonts w:ascii="Times New Roman" w:hAnsi="Times New Roman" w:cs="Times New Roman"/>
          <w:sz w:val="20"/>
          <w:szCs w:val="20"/>
        </w:rPr>
      </w:pPr>
      <w:r>
        <w:rPr>
          <w:rFonts w:ascii="Times New Roman" w:hAnsi="Times New Roman" w:cs="Times New Roman"/>
          <w:sz w:val="20"/>
          <w:szCs w:val="20"/>
        </w:rPr>
        <w:t xml:space="preserve">Ms. Moody stated that the subcommittee continues to </w:t>
      </w:r>
      <w:r w:rsidR="0059196A">
        <w:rPr>
          <w:rFonts w:ascii="Times New Roman" w:hAnsi="Times New Roman" w:cs="Times New Roman"/>
          <w:sz w:val="20"/>
          <w:szCs w:val="20"/>
        </w:rPr>
        <w:t xml:space="preserve">meet monthly.  In </w:t>
      </w:r>
      <w:r w:rsidR="004B2DD2">
        <w:rPr>
          <w:rFonts w:ascii="Times New Roman" w:hAnsi="Times New Roman" w:cs="Times New Roman"/>
          <w:sz w:val="20"/>
          <w:szCs w:val="20"/>
        </w:rPr>
        <w:t>addition,</w:t>
      </w:r>
      <w:r w:rsidR="0059196A">
        <w:rPr>
          <w:rFonts w:ascii="Times New Roman" w:hAnsi="Times New Roman" w:cs="Times New Roman"/>
          <w:sz w:val="20"/>
          <w:szCs w:val="20"/>
        </w:rPr>
        <w:t xml:space="preserve"> the subcommittee is focusing on a study of the </w:t>
      </w:r>
      <w:r w:rsidR="004B2DD2">
        <w:rPr>
          <w:rFonts w:ascii="Times New Roman" w:hAnsi="Times New Roman" w:cs="Times New Roman"/>
          <w:sz w:val="20"/>
          <w:szCs w:val="20"/>
        </w:rPr>
        <w:t>cause and</w:t>
      </w:r>
      <w:r w:rsidR="0059196A">
        <w:rPr>
          <w:rFonts w:ascii="Times New Roman" w:hAnsi="Times New Roman" w:cs="Times New Roman"/>
          <w:sz w:val="20"/>
          <w:szCs w:val="20"/>
        </w:rPr>
        <w:t xml:space="preserve"> effects of child abuse; analyzing the challenges of families and is working on developing a strategic plan.  </w:t>
      </w:r>
    </w:p>
    <w:p w14:paraId="22A50929" w14:textId="77777777" w:rsidR="0059196A" w:rsidRDefault="0059196A" w:rsidP="004A0604">
      <w:pPr>
        <w:rPr>
          <w:rFonts w:ascii="Times New Roman" w:hAnsi="Times New Roman" w:cs="Times New Roman"/>
          <w:sz w:val="20"/>
          <w:szCs w:val="20"/>
        </w:rPr>
      </w:pPr>
    </w:p>
    <w:p w14:paraId="014D7F64" w14:textId="13A10F8E" w:rsidR="0059196A" w:rsidRDefault="0059196A" w:rsidP="004A0604">
      <w:pPr>
        <w:rPr>
          <w:rFonts w:ascii="Times New Roman" w:hAnsi="Times New Roman" w:cs="Times New Roman"/>
          <w:sz w:val="20"/>
          <w:szCs w:val="20"/>
        </w:rPr>
      </w:pPr>
      <w:r>
        <w:rPr>
          <w:rFonts w:ascii="Times New Roman" w:hAnsi="Times New Roman" w:cs="Times New Roman"/>
          <w:sz w:val="20"/>
          <w:szCs w:val="20"/>
        </w:rPr>
        <w:t>In addition, the subcommittee has been holding focus groups with the following:</w:t>
      </w:r>
    </w:p>
    <w:p w14:paraId="4A4BA83F" w14:textId="07D8DD8F" w:rsidR="0059196A" w:rsidRDefault="0059196A" w:rsidP="004A0604">
      <w:pPr>
        <w:rPr>
          <w:rFonts w:ascii="Times New Roman" w:hAnsi="Times New Roman" w:cs="Times New Roman"/>
          <w:sz w:val="20"/>
          <w:szCs w:val="20"/>
        </w:rPr>
      </w:pPr>
      <w:r>
        <w:rPr>
          <w:rFonts w:ascii="Times New Roman" w:hAnsi="Times New Roman" w:cs="Times New Roman"/>
          <w:sz w:val="20"/>
          <w:szCs w:val="20"/>
        </w:rPr>
        <w:tab/>
        <w:t>-DCFS</w:t>
      </w:r>
    </w:p>
    <w:p w14:paraId="2E450FDE" w14:textId="1D0047A8" w:rsidR="0059196A" w:rsidRDefault="0059196A" w:rsidP="004A0604">
      <w:pPr>
        <w:rPr>
          <w:rFonts w:ascii="Times New Roman" w:hAnsi="Times New Roman" w:cs="Times New Roman"/>
          <w:sz w:val="20"/>
          <w:szCs w:val="20"/>
        </w:rPr>
      </w:pPr>
      <w:r>
        <w:rPr>
          <w:rFonts w:ascii="Times New Roman" w:hAnsi="Times New Roman" w:cs="Times New Roman"/>
          <w:sz w:val="20"/>
          <w:szCs w:val="20"/>
        </w:rPr>
        <w:tab/>
        <w:t>-CASA</w:t>
      </w:r>
    </w:p>
    <w:p w14:paraId="0A0788ED" w14:textId="7DE2800D" w:rsidR="0059196A" w:rsidRDefault="0059196A" w:rsidP="004A0604">
      <w:pPr>
        <w:rPr>
          <w:rFonts w:ascii="Times New Roman" w:hAnsi="Times New Roman" w:cs="Times New Roman"/>
          <w:sz w:val="20"/>
          <w:szCs w:val="20"/>
        </w:rPr>
      </w:pPr>
      <w:r>
        <w:rPr>
          <w:rFonts w:ascii="Times New Roman" w:hAnsi="Times New Roman" w:cs="Times New Roman"/>
          <w:sz w:val="20"/>
          <w:szCs w:val="20"/>
        </w:rPr>
        <w:tab/>
        <w:t>-Law Enforcement</w:t>
      </w:r>
    </w:p>
    <w:p w14:paraId="041FEE44" w14:textId="77777777" w:rsidR="0059196A" w:rsidRDefault="0059196A" w:rsidP="004A0604">
      <w:pPr>
        <w:rPr>
          <w:rFonts w:ascii="Times New Roman" w:hAnsi="Times New Roman" w:cs="Times New Roman"/>
          <w:sz w:val="20"/>
          <w:szCs w:val="20"/>
        </w:rPr>
      </w:pPr>
      <w:r>
        <w:rPr>
          <w:rFonts w:ascii="Times New Roman" w:hAnsi="Times New Roman" w:cs="Times New Roman"/>
          <w:sz w:val="20"/>
          <w:szCs w:val="20"/>
        </w:rPr>
        <w:tab/>
        <w:t xml:space="preserve">-LDH, etc. </w:t>
      </w:r>
    </w:p>
    <w:p w14:paraId="34D2B770" w14:textId="4983B0E4" w:rsidR="0059196A" w:rsidRPr="005F2E2F" w:rsidRDefault="0059196A" w:rsidP="004A0604">
      <w:pPr>
        <w:rPr>
          <w:rFonts w:ascii="Times New Roman" w:hAnsi="Times New Roman" w:cs="Times New Roman"/>
          <w:sz w:val="20"/>
          <w:szCs w:val="20"/>
        </w:rPr>
      </w:pPr>
      <w:r>
        <w:rPr>
          <w:rFonts w:ascii="Times New Roman" w:hAnsi="Times New Roman" w:cs="Times New Roman"/>
          <w:sz w:val="20"/>
          <w:szCs w:val="20"/>
        </w:rPr>
        <w:t xml:space="preserve">Discussion followed. </w:t>
      </w:r>
    </w:p>
    <w:p w14:paraId="586EE2CD" w14:textId="77777777" w:rsidR="009E70C8" w:rsidRDefault="009E70C8" w:rsidP="00FA2C10">
      <w:pPr>
        <w:rPr>
          <w:rFonts w:ascii="Times New Roman" w:hAnsi="Times New Roman" w:cs="Times New Roman"/>
          <w:b/>
          <w:sz w:val="20"/>
          <w:szCs w:val="20"/>
          <w:u w:val="single"/>
        </w:rPr>
      </w:pPr>
    </w:p>
    <w:p w14:paraId="5DEC4EEE" w14:textId="18D2D07B" w:rsidR="009E70C8" w:rsidRDefault="007C5514" w:rsidP="00FA2C10">
      <w:pPr>
        <w:rPr>
          <w:rFonts w:ascii="Times New Roman" w:hAnsi="Times New Roman" w:cs="Times New Roman"/>
          <w:bCs/>
          <w:sz w:val="20"/>
          <w:szCs w:val="20"/>
        </w:rPr>
      </w:pPr>
      <w:r>
        <w:rPr>
          <w:rFonts w:ascii="Times New Roman" w:hAnsi="Times New Roman" w:cs="Times New Roman"/>
          <w:b/>
          <w:sz w:val="20"/>
          <w:szCs w:val="20"/>
          <w:u w:val="single"/>
        </w:rPr>
        <w:t xml:space="preserve">Solutions </w:t>
      </w:r>
      <w:r w:rsidR="009E70C8">
        <w:rPr>
          <w:rFonts w:ascii="Times New Roman" w:hAnsi="Times New Roman" w:cs="Times New Roman"/>
          <w:b/>
          <w:sz w:val="20"/>
          <w:szCs w:val="20"/>
          <w:u w:val="single"/>
        </w:rPr>
        <w:t>Summit</w:t>
      </w:r>
      <w:r>
        <w:rPr>
          <w:rFonts w:ascii="Times New Roman" w:hAnsi="Times New Roman" w:cs="Times New Roman"/>
          <w:b/>
          <w:sz w:val="20"/>
          <w:szCs w:val="20"/>
          <w:u w:val="single"/>
        </w:rPr>
        <w:t xml:space="preserve"> Update</w:t>
      </w:r>
      <w:r w:rsidR="009E70C8">
        <w:rPr>
          <w:rFonts w:ascii="Times New Roman" w:hAnsi="Times New Roman" w:cs="Times New Roman"/>
          <w:b/>
          <w:sz w:val="20"/>
          <w:szCs w:val="20"/>
          <w:u w:val="single"/>
        </w:rPr>
        <w:t>:</w:t>
      </w:r>
      <w:r w:rsidR="00321B83">
        <w:rPr>
          <w:rFonts w:ascii="Times New Roman" w:hAnsi="Times New Roman" w:cs="Times New Roman"/>
          <w:bCs/>
          <w:sz w:val="20"/>
          <w:szCs w:val="20"/>
        </w:rPr>
        <w:t xml:space="preserve"> </w:t>
      </w:r>
      <w:r w:rsidR="005F2E2F">
        <w:rPr>
          <w:rFonts w:ascii="Times New Roman" w:hAnsi="Times New Roman" w:cs="Times New Roman"/>
          <w:bCs/>
          <w:sz w:val="20"/>
          <w:szCs w:val="20"/>
        </w:rPr>
        <w:t>Storm Ehlers</w:t>
      </w:r>
      <w:r w:rsidR="00D232E1">
        <w:rPr>
          <w:rFonts w:ascii="Times New Roman" w:hAnsi="Times New Roman" w:cs="Times New Roman"/>
          <w:bCs/>
          <w:sz w:val="20"/>
          <w:szCs w:val="20"/>
        </w:rPr>
        <w:t xml:space="preserve"> provided an update on the Solutions Summit.  </w:t>
      </w:r>
    </w:p>
    <w:p w14:paraId="7039CF88" w14:textId="77777777" w:rsidR="00D232E1" w:rsidRDefault="00D232E1" w:rsidP="00FA2C10">
      <w:pPr>
        <w:rPr>
          <w:rFonts w:ascii="Times New Roman" w:hAnsi="Times New Roman" w:cs="Times New Roman"/>
          <w:bCs/>
          <w:sz w:val="20"/>
          <w:szCs w:val="20"/>
        </w:rPr>
      </w:pPr>
    </w:p>
    <w:p w14:paraId="26799201" w14:textId="5FD2C276" w:rsidR="00D232E1" w:rsidRDefault="00D232E1" w:rsidP="00FA2C10">
      <w:pPr>
        <w:rPr>
          <w:rFonts w:ascii="Times New Roman" w:hAnsi="Times New Roman" w:cs="Times New Roman"/>
          <w:bCs/>
          <w:sz w:val="20"/>
          <w:szCs w:val="20"/>
        </w:rPr>
      </w:pPr>
      <w:r>
        <w:rPr>
          <w:rFonts w:ascii="Times New Roman" w:hAnsi="Times New Roman" w:cs="Times New Roman"/>
          <w:bCs/>
          <w:sz w:val="20"/>
          <w:szCs w:val="20"/>
        </w:rPr>
        <w:t xml:space="preserve">The 2025 Solutions Summit entitled ‘From Truancy to Triumph. From Absence to </w:t>
      </w:r>
      <w:r w:rsidR="00FD7B81">
        <w:rPr>
          <w:rFonts w:ascii="Times New Roman" w:hAnsi="Times New Roman" w:cs="Times New Roman"/>
          <w:bCs/>
          <w:sz w:val="20"/>
          <w:szCs w:val="20"/>
        </w:rPr>
        <w:t>Opportunity” will</w:t>
      </w:r>
      <w:r>
        <w:rPr>
          <w:rFonts w:ascii="Times New Roman" w:hAnsi="Times New Roman" w:cs="Times New Roman"/>
          <w:bCs/>
          <w:sz w:val="20"/>
          <w:szCs w:val="20"/>
        </w:rPr>
        <w:t xml:space="preserve"> be a statewide collaborative initiative held on September 8, 2025 at the Four Points by Sheraton Convention Center.  </w:t>
      </w:r>
    </w:p>
    <w:p w14:paraId="19A0C73F" w14:textId="77777777" w:rsidR="00D232E1" w:rsidRDefault="00D232E1" w:rsidP="00FA2C10">
      <w:pPr>
        <w:rPr>
          <w:rFonts w:ascii="Times New Roman" w:hAnsi="Times New Roman" w:cs="Times New Roman"/>
          <w:bCs/>
          <w:sz w:val="20"/>
          <w:szCs w:val="20"/>
        </w:rPr>
      </w:pPr>
    </w:p>
    <w:p w14:paraId="7973CB84" w14:textId="47B17CA0" w:rsidR="00D232E1" w:rsidRPr="00D232E1" w:rsidRDefault="00D232E1" w:rsidP="00D232E1">
      <w:pPr>
        <w:rPr>
          <w:rFonts w:ascii="Times New Roman" w:hAnsi="Times New Roman" w:cs="Times New Roman"/>
          <w:bCs/>
          <w:sz w:val="20"/>
          <w:szCs w:val="20"/>
        </w:rPr>
      </w:pPr>
      <w:r w:rsidRPr="00D232E1">
        <w:rPr>
          <w:rFonts w:ascii="Times New Roman" w:hAnsi="Times New Roman" w:cs="Times New Roman"/>
          <w:bCs/>
          <w:sz w:val="20"/>
          <w:szCs w:val="20"/>
        </w:rPr>
        <w:t xml:space="preserve">To combat escalating rates of Louisiana students being absent from the classroom, educators, judges, social workers, and community members </w:t>
      </w:r>
      <w:r>
        <w:rPr>
          <w:rFonts w:ascii="Times New Roman" w:hAnsi="Times New Roman" w:cs="Times New Roman"/>
          <w:bCs/>
          <w:sz w:val="20"/>
          <w:szCs w:val="20"/>
        </w:rPr>
        <w:t>will be invited to participate</w:t>
      </w:r>
      <w:r w:rsidRPr="00D232E1">
        <w:rPr>
          <w:rFonts w:ascii="Times New Roman" w:hAnsi="Times New Roman" w:cs="Times New Roman"/>
          <w:bCs/>
          <w:sz w:val="20"/>
          <w:szCs w:val="20"/>
        </w:rPr>
        <w:t>. The goal is to collaborate on effective strategies that address root causes and enhance student engagement. </w:t>
      </w:r>
    </w:p>
    <w:p w14:paraId="6A53735F" w14:textId="77777777" w:rsidR="00D232E1" w:rsidRPr="00D232E1" w:rsidRDefault="00D232E1" w:rsidP="00D232E1">
      <w:pPr>
        <w:rPr>
          <w:rFonts w:ascii="Times New Roman" w:hAnsi="Times New Roman" w:cs="Times New Roman"/>
          <w:bCs/>
          <w:sz w:val="20"/>
          <w:szCs w:val="20"/>
        </w:rPr>
      </w:pPr>
    </w:p>
    <w:p w14:paraId="1E7DFD6C" w14:textId="444C899A" w:rsidR="00D232E1" w:rsidRPr="00D232E1" w:rsidRDefault="00D232E1" w:rsidP="00D232E1">
      <w:pPr>
        <w:rPr>
          <w:rFonts w:ascii="Times New Roman" w:hAnsi="Times New Roman" w:cs="Times New Roman"/>
          <w:bCs/>
          <w:sz w:val="20"/>
          <w:szCs w:val="20"/>
        </w:rPr>
      </w:pPr>
      <w:r w:rsidRPr="00D232E1">
        <w:rPr>
          <w:rFonts w:ascii="Times New Roman" w:hAnsi="Times New Roman" w:cs="Times New Roman"/>
          <w:bCs/>
          <w:sz w:val="20"/>
          <w:szCs w:val="20"/>
        </w:rPr>
        <w:t>Identified stakeholders will receive an emailed invitation to register. Space is limited and we anticipate filling up the available spots quickly.</w:t>
      </w:r>
    </w:p>
    <w:p w14:paraId="626FE004" w14:textId="77777777" w:rsidR="00D232E1" w:rsidRPr="00D232E1" w:rsidRDefault="00D232E1" w:rsidP="00D232E1">
      <w:pPr>
        <w:rPr>
          <w:rFonts w:ascii="Times New Roman" w:hAnsi="Times New Roman" w:cs="Times New Roman"/>
          <w:bCs/>
          <w:sz w:val="20"/>
          <w:szCs w:val="20"/>
        </w:rPr>
      </w:pPr>
    </w:p>
    <w:p w14:paraId="78F1D3BD" w14:textId="78966453" w:rsidR="00D232E1" w:rsidRDefault="00D232E1" w:rsidP="00D232E1">
      <w:pPr>
        <w:rPr>
          <w:rFonts w:ascii="Times New Roman" w:hAnsi="Times New Roman" w:cs="Times New Roman"/>
          <w:bCs/>
          <w:sz w:val="20"/>
          <w:szCs w:val="20"/>
        </w:rPr>
      </w:pPr>
      <w:r>
        <w:rPr>
          <w:rFonts w:ascii="Times New Roman" w:hAnsi="Times New Roman" w:cs="Times New Roman"/>
          <w:bCs/>
          <w:sz w:val="20"/>
          <w:szCs w:val="20"/>
        </w:rPr>
        <w:t>K</w:t>
      </w:r>
      <w:r w:rsidRPr="00D232E1">
        <w:rPr>
          <w:rFonts w:ascii="Times New Roman" w:hAnsi="Times New Roman" w:cs="Times New Roman"/>
          <w:bCs/>
          <w:sz w:val="20"/>
          <w:szCs w:val="20"/>
        </w:rPr>
        <w:t xml:space="preserve">ey state leaders, educators, child welfare professionals, justice system stakeholders, school resource officers and community advocates for a collaborative summit </w:t>
      </w:r>
      <w:r>
        <w:rPr>
          <w:rFonts w:ascii="Times New Roman" w:hAnsi="Times New Roman" w:cs="Times New Roman"/>
          <w:bCs/>
          <w:sz w:val="20"/>
          <w:szCs w:val="20"/>
        </w:rPr>
        <w:t xml:space="preserve">will </w:t>
      </w:r>
      <w:r w:rsidRPr="00D232E1">
        <w:rPr>
          <w:rFonts w:ascii="Times New Roman" w:hAnsi="Times New Roman" w:cs="Times New Roman"/>
          <w:bCs/>
          <w:sz w:val="20"/>
          <w:szCs w:val="20"/>
        </w:rPr>
        <w:t>focus on addressing and reducing truancy in Louisiana. </w:t>
      </w:r>
    </w:p>
    <w:p w14:paraId="469F25EE" w14:textId="77777777" w:rsidR="00D852F5" w:rsidRDefault="00D852F5" w:rsidP="00D232E1">
      <w:pPr>
        <w:rPr>
          <w:rFonts w:ascii="Times New Roman" w:hAnsi="Times New Roman" w:cs="Times New Roman"/>
          <w:bCs/>
          <w:sz w:val="20"/>
          <w:szCs w:val="20"/>
        </w:rPr>
      </w:pPr>
    </w:p>
    <w:p w14:paraId="3B5BDF3B" w14:textId="002C69A0" w:rsidR="00D852F5" w:rsidRPr="00D232E1" w:rsidRDefault="00D852F5" w:rsidP="00D232E1">
      <w:pPr>
        <w:rPr>
          <w:rFonts w:ascii="Times New Roman" w:hAnsi="Times New Roman" w:cs="Times New Roman"/>
          <w:bCs/>
          <w:sz w:val="20"/>
          <w:szCs w:val="20"/>
        </w:rPr>
      </w:pPr>
      <w:r>
        <w:rPr>
          <w:rFonts w:ascii="Times New Roman" w:hAnsi="Times New Roman" w:cs="Times New Roman"/>
          <w:bCs/>
          <w:sz w:val="20"/>
          <w:szCs w:val="20"/>
        </w:rPr>
        <w:t xml:space="preserve"> </w:t>
      </w:r>
    </w:p>
    <w:p w14:paraId="27878250" w14:textId="599EAB21" w:rsidR="001115CB" w:rsidRDefault="00823C3F" w:rsidP="0003260C">
      <w:pPr>
        <w:pStyle w:val="Heading2"/>
        <w:shd w:val="clear" w:color="auto" w:fill="FFFFFF"/>
        <w:spacing w:before="0" w:beforeAutospacing="0" w:after="0" w:afterAutospacing="0" w:line="384" w:lineRule="atLeast"/>
        <w:rPr>
          <w:rFonts w:eastAsiaTheme="minorHAnsi"/>
          <w:b w:val="0"/>
          <w:sz w:val="20"/>
          <w:szCs w:val="20"/>
        </w:rPr>
      </w:pPr>
      <w:r w:rsidRPr="0003260C">
        <w:rPr>
          <w:rFonts w:eastAsiaTheme="minorHAnsi"/>
          <w:bCs w:val="0"/>
          <w:sz w:val="20"/>
          <w:szCs w:val="20"/>
          <w:u w:val="single"/>
        </w:rPr>
        <w:lastRenderedPageBreak/>
        <w:t>Strategic Session</w:t>
      </w:r>
      <w:r w:rsidRPr="0003260C">
        <w:rPr>
          <w:rFonts w:eastAsiaTheme="minorHAnsi"/>
          <w:b w:val="0"/>
          <w:sz w:val="20"/>
          <w:szCs w:val="20"/>
        </w:rPr>
        <w:t>:</w:t>
      </w:r>
      <w:r>
        <w:rPr>
          <w:rFonts w:eastAsiaTheme="minorHAnsi"/>
          <w:b w:val="0"/>
          <w:sz w:val="20"/>
          <w:szCs w:val="20"/>
        </w:rPr>
        <w:t xml:space="preserve"> Jolie Williamson ran the Children’s Cabinet Strategic Session.  Ms. Williams</w:t>
      </w:r>
      <w:r w:rsidR="00CD4204">
        <w:rPr>
          <w:rFonts w:eastAsiaTheme="minorHAnsi"/>
          <w:b w:val="0"/>
          <w:sz w:val="20"/>
          <w:szCs w:val="20"/>
        </w:rPr>
        <w:t>on</w:t>
      </w:r>
      <w:r>
        <w:rPr>
          <w:rFonts w:eastAsiaTheme="minorHAnsi"/>
          <w:b w:val="0"/>
          <w:sz w:val="20"/>
          <w:szCs w:val="20"/>
        </w:rPr>
        <w:t xml:space="preserve"> asked members to write down what is the most pressing issue facing Louisiana’s children right now?  Ms. Williamson asked members what </w:t>
      </w:r>
      <w:r w:rsidR="001115CB">
        <w:rPr>
          <w:rFonts w:eastAsiaTheme="minorHAnsi"/>
          <w:b w:val="0"/>
          <w:sz w:val="20"/>
          <w:szCs w:val="20"/>
        </w:rPr>
        <w:t xml:space="preserve">the next </w:t>
      </w:r>
      <w:proofErr w:type="gramStart"/>
      <w:r w:rsidR="001115CB">
        <w:rPr>
          <w:rFonts w:eastAsiaTheme="minorHAnsi"/>
          <w:b w:val="0"/>
          <w:sz w:val="20"/>
          <w:szCs w:val="20"/>
        </w:rPr>
        <w:t>thing</w:t>
      </w:r>
      <w:r w:rsidR="00CD4204">
        <w:rPr>
          <w:rFonts w:eastAsiaTheme="minorHAnsi"/>
          <w:b w:val="0"/>
          <w:sz w:val="20"/>
          <w:szCs w:val="20"/>
        </w:rPr>
        <w:t xml:space="preserve"> </w:t>
      </w:r>
      <w:r w:rsidR="001115CB">
        <w:rPr>
          <w:rFonts w:eastAsiaTheme="minorHAnsi"/>
          <w:b w:val="0"/>
          <w:sz w:val="20"/>
          <w:szCs w:val="20"/>
        </w:rPr>
        <w:t>is</w:t>
      </w:r>
      <w:proofErr w:type="gramEnd"/>
      <w:r>
        <w:rPr>
          <w:rFonts w:eastAsiaTheme="minorHAnsi"/>
          <w:b w:val="0"/>
          <w:sz w:val="20"/>
          <w:szCs w:val="20"/>
        </w:rPr>
        <w:t xml:space="preserve"> the</w:t>
      </w:r>
      <w:r w:rsidR="001115CB">
        <w:rPr>
          <w:rFonts w:eastAsiaTheme="minorHAnsi"/>
          <w:b w:val="0"/>
          <w:sz w:val="20"/>
          <w:szCs w:val="20"/>
        </w:rPr>
        <w:t xml:space="preserve"> Cabinet </w:t>
      </w:r>
      <w:r>
        <w:rPr>
          <w:rFonts w:eastAsiaTheme="minorHAnsi"/>
          <w:b w:val="0"/>
          <w:sz w:val="20"/>
          <w:szCs w:val="20"/>
        </w:rPr>
        <w:t xml:space="preserve">would like to focus </w:t>
      </w:r>
      <w:r w:rsidR="001115CB">
        <w:rPr>
          <w:rFonts w:eastAsiaTheme="minorHAnsi"/>
          <w:b w:val="0"/>
          <w:sz w:val="20"/>
          <w:szCs w:val="20"/>
        </w:rPr>
        <w:t>on.</w:t>
      </w:r>
      <w:r>
        <w:rPr>
          <w:rFonts w:eastAsiaTheme="minorHAnsi"/>
          <w:b w:val="0"/>
          <w:sz w:val="20"/>
          <w:szCs w:val="20"/>
        </w:rPr>
        <w:t xml:space="preserve">  In previous years it was truancy and thus began work on the Solutions Summit. </w:t>
      </w:r>
    </w:p>
    <w:p w14:paraId="087A5B04" w14:textId="3B004BF0" w:rsidR="001115CB" w:rsidRDefault="00823C3F" w:rsidP="0003260C">
      <w:pPr>
        <w:pStyle w:val="Heading2"/>
        <w:shd w:val="clear" w:color="auto" w:fill="FFFFFF"/>
        <w:spacing w:before="0" w:beforeAutospacing="0" w:after="0" w:afterAutospacing="0" w:line="384" w:lineRule="atLeast"/>
        <w:rPr>
          <w:rFonts w:eastAsiaTheme="minorHAnsi"/>
          <w:b w:val="0"/>
          <w:sz w:val="20"/>
          <w:szCs w:val="20"/>
        </w:rPr>
      </w:pPr>
      <w:r>
        <w:rPr>
          <w:rFonts w:eastAsiaTheme="minorHAnsi"/>
          <w:b w:val="0"/>
          <w:sz w:val="20"/>
          <w:szCs w:val="20"/>
        </w:rPr>
        <w:t>Secondly, Ms. Williams</w:t>
      </w:r>
      <w:r w:rsidR="00556A6F">
        <w:rPr>
          <w:rFonts w:eastAsiaTheme="minorHAnsi"/>
          <w:b w:val="0"/>
          <w:sz w:val="20"/>
          <w:szCs w:val="20"/>
        </w:rPr>
        <w:t>on</w:t>
      </w:r>
      <w:r>
        <w:rPr>
          <w:rFonts w:eastAsiaTheme="minorHAnsi"/>
          <w:b w:val="0"/>
          <w:sz w:val="20"/>
          <w:szCs w:val="20"/>
        </w:rPr>
        <w:t xml:space="preserve"> asked “if we could accomplish one thing in the next 12 months what would it be”?  </w:t>
      </w:r>
      <w:r w:rsidR="0003260C">
        <w:rPr>
          <w:rFonts w:eastAsiaTheme="minorHAnsi"/>
          <w:b w:val="0"/>
          <w:sz w:val="20"/>
          <w:szCs w:val="20"/>
        </w:rPr>
        <w:t xml:space="preserve">Answers included: </w:t>
      </w:r>
    </w:p>
    <w:p w14:paraId="4A5CAD55" w14:textId="3A851A08" w:rsidR="001115CB" w:rsidRDefault="001115CB" w:rsidP="001115CB">
      <w:pPr>
        <w:pStyle w:val="Heading2"/>
        <w:shd w:val="clear" w:color="auto" w:fill="FFFFFF"/>
        <w:spacing w:before="0" w:beforeAutospacing="0" w:after="0" w:afterAutospacing="0" w:line="384" w:lineRule="atLeast"/>
        <w:ind w:firstLine="720"/>
        <w:rPr>
          <w:rFonts w:eastAsiaTheme="minorHAnsi"/>
          <w:b w:val="0"/>
          <w:sz w:val="20"/>
          <w:szCs w:val="20"/>
        </w:rPr>
      </w:pPr>
      <w:r>
        <w:rPr>
          <w:rFonts w:eastAsiaTheme="minorHAnsi"/>
          <w:b w:val="0"/>
          <w:sz w:val="20"/>
          <w:szCs w:val="20"/>
        </w:rPr>
        <w:t>M</w:t>
      </w:r>
      <w:r w:rsidR="0003260C">
        <w:rPr>
          <w:rFonts w:eastAsiaTheme="minorHAnsi"/>
          <w:b w:val="0"/>
          <w:sz w:val="20"/>
          <w:szCs w:val="20"/>
        </w:rPr>
        <w:t>ental health</w:t>
      </w:r>
    </w:p>
    <w:p w14:paraId="2023A3CE" w14:textId="1F448B56" w:rsidR="001115CB" w:rsidRDefault="001115CB" w:rsidP="001115CB">
      <w:pPr>
        <w:pStyle w:val="Heading2"/>
        <w:shd w:val="clear" w:color="auto" w:fill="FFFFFF"/>
        <w:spacing w:before="0" w:beforeAutospacing="0" w:after="0" w:afterAutospacing="0" w:line="384" w:lineRule="atLeast"/>
        <w:ind w:firstLine="720"/>
        <w:rPr>
          <w:rFonts w:eastAsiaTheme="minorHAnsi"/>
          <w:b w:val="0"/>
          <w:sz w:val="20"/>
          <w:szCs w:val="20"/>
        </w:rPr>
      </w:pPr>
      <w:r>
        <w:rPr>
          <w:rFonts w:eastAsiaTheme="minorHAnsi"/>
          <w:b w:val="0"/>
          <w:sz w:val="20"/>
          <w:szCs w:val="20"/>
        </w:rPr>
        <w:t>I</w:t>
      </w:r>
      <w:r w:rsidR="0003260C">
        <w:rPr>
          <w:rFonts w:eastAsiaTheme="minorHAnsi"/>
          <w:b w:val="0"/>
          <w:sz w:val="20"/>
          <w:szCs w:val="20"/>
        </w:rPr>
        <w:t xml:space="preserve">mproved school-based health care </w:t>
      </w:r>
    </w:p>
    <w:p w14:paraId="1B0766EF" w14:textId="1DE59179" w:rsidR="001115CB" w:rsidRDefault="001115CB" w:rsidP="001115CB">
      <w:pPr>
        <w:pStyle w:val="Heading2"/>
        <w:shd w:val="clear" w:color="auto" w:fill="FFFFFF"/>
        <w:spacing w:before="0" w:beforeAutospacing="0" w:after="0" w:afterAutospacing="0" w:line="384" w:lineRule="atLeast"/>
        <w:ind w:firstLine="720"/>
        <w:rPr>
          <w:rFonts w:eastAsiaTheme="minorHAnsi"/>
          <w:b w:val="0"/>
          <w:sz w:val="20"/>
          <w:szCs w:val="20"/>
        </w:rPr>
      </w:pPr>
      <w:r>
        <w:rPr>
          <w:rFonts w:eastAsiaTheme="minorHAnsi"/>
          <w:b w:val="0"/>
          <w:sz w:val="20"/>
          <w:szCs w:val="20"/>
        </w:rPr>
        <w:t>P</w:t>
      </w:r>
      <w:r w:rsidR="0003260C">
        <w:rPr>
          <w:rFonts w:eastAsiaTheme="minorHAnsi"/>
          <w:b w:val="0"/>
          <w:sz w:val="20"/>
          <w:szCs w:val="20"/>
        </w:rPr>
        <w:t>hone usage</w:t>
      </w:r>
    </w:p>
    <w:p w14:paraId="7A75AE3C" w14:textId="2F2BF7A0" w:rsidR="001115CB" w:rsidRDefault="001115CB" w:rsidP="001115CB">
      <w:pPr>
        <w:pStyle w:val="Heading2"/>
        <w:shd w:val="clear" w:color="auto" w:fill="FFFFFF"/>
        <w:spacing w:before="0" w:beforeAutospacing="0" w:after="0" w:afterAutospacing="0" w:line="384" w:lineRule="atLeast"/>
        <w:ind w:firstLine="720"/>
        <w:rPr>
          <w:rFonts w:eastAsiaTheme="minorHAnsi"/>
          <w:b w:val="0"/>
          <w:sz w:val="20"/>
          <w:szCs w:val="20"/>
        </w:rPr>
      </w:pPr>
      <w:r>
        <w:rPr>
          <w:rFonts w:eastAsiaTheme="minorHAnsi"/>
          <w:b w:val="0"/>
          <w:sz w:val="20"/>
          <w:szCs w:val="20"/>
        </w:rPr>
        <w:t>T</w:t>
      </w:r>
      <w:r w:rsidR="0003260C">
        <w:rPr>
          <w:rFonts w:eastAsiaTheme="minorHAnsi"/>
          <w:b w:val="0"/>
          <w:sz w:val="20"/>
          <w:szCs w:val="20"/>
        </w:rPr>
        <w:t>ruancy</w:t>
      </w:r>
    </w:p>
    <w:p w14:paraId="0CFBF3F5" w14:textId="0B3389AB" w:rsidR="001115CB" w:rsidRDefault="001115CB" w:rsidP="001115CB">
      <w:pPr>
        <w:pStyle w:val="Heading2"/>
        <w:shd w:val="clear" w:color="auto" w:fill="FFFFFF"/>
        <w:spacing w:before="0" w:beforeAutospacing="0" w:after="0" w:afterAutospacing="0" w:line="384" w:lineRule="atLeast"/>
        <w:ind w:firstLine="720"/>
        <w:rPr>
          <w:rFonts w:eastAsiaTheme="minorHAnsi"/>
          <w:b w:val="0"/>
          <w:sz w:val="20"/>
          <w:szCs w:val="20"/>
        </w:rPr>
      </w:pPr>
      <w:r>
        <w:rPr>
          <w:rFonts w:eastAsiaTheme="minorHAnsi"/>
          <w:b w:val="0"/>
          <w:sz w:val="20"/>
          <w:szCs w:val="20"/>
        </w:rPr>
        <w:t>I</w:t>
      </w:r>
      <w:r w:rsidR="0003260C">
        <w:rPr>
          <w:rFonts w:eastAsiaTheme="minorHAnsi"/>
          <w:b w:val="0"/>
          <w:sz w:val="20"/>
          <w:szCs w:val="20"/>
        </w:rPr>
        <w:t>mprov</w:t>
      </w:r>
      <w:r>
        <w:rPr>
          <w:rFonts w:eastAsiaTheme="minorHAnsi"/>
          <w:b w:val="0"/>
          <w:sz w:val="20"/>
          <w:szCs w:val="20"/>
        </w:rPr>
        <w:t>e</w:t>
      </w:r>
      <w:r w:rsidR="0003260C">
        <w:rPr>
          <w:rFonts w:eastAsiaTheme="minorHAnsi"/>
          <w:b w:val="0"/>
          <w:sz w:val="20"/>
          <w:szCs w:val="20"/>
        </w:rPr>
        <w:t xml:space="preserve"> reading</w:t>
      </w:r>
      <w:r>
        <w:rPr>
          <w:rFonts w:eastAsiaTheme="minorHAnsi"/>
          <w:b w:val="0"/>
          <w:sz w:val="20"/>
          <w:szCs w:val="20"/>
        </w:rPr>
        <w:t xml:space="preserve"> and math scores</w:t>
      </w:r>
    </w:p>
    <w:p w14:paraId="5C4CE28A" w14:textId="0826CCFA" w:rsidR="001115CB" w:rsidRDefault="001115CB" w:rsidP="001115CB">
      <w:pPr>
        <w:pStyle w:val="Heading2"/>
        <w:shd w:val="clear" w:color="auto" w:fill="FFFFFF"/>
        <w:spacing w:before="0" w:beforeAutospacing="0" w:after="0" w:afterAutospacing="0" w:line="384" w:lineRule="atLeast"/>
        <w:ind w:firstLine="720"/>
        <w:rPr>
          <w:rFonts w:eastAsiaTheme="minorHAnsi"/>
          <w:b w:val="0"/>
          <w:sz w:val="20"/>
          <w:szCs w:val="20"/>
        </w:rPr>
      </w:pPr>
      <w:r>
        <w:rPr>
          <w:rFonts w:eastAsiaTheme="minorHAnsi"/>
          <w:b w:val="0"/>
          <w:sz w:val="20"/>
          <w:szCs w:val="20"/>
        </w:rPr>
        <w:t>M</w:t>
      </w:r>
      <w:r w:rsidR="0003260C">
        <w:rPr>
          <w:rFonts w:eastAsiaTheme="minorHAnsi"/>
          <w:b w:val="0"/>
          <w:sz w:val="20"/>
          <w:szCs w:val="20"/>
        </w:rPr>
        <w:t>ore foster homes</w:t>
      </w:r>
    </w:p>
    <w:p w14:paraId="4DD78EA2" w14:textId="2D43A76C" w:rsidR="001115CB" w:rsidRDefault="001115CB" w:rsidP="001115CB">
      <w:pPr>
        <w:pStyle w:val="Heading2"/>
        <w:shd w:val="clear" w:color="auto" w:fill="FFFFFF"/>
        <w:spacing w:before="0" w:beforeAutospacing="0" w:after="0" w:afterAutospacing="0" w:line="384" w:lineRule="atLeast"/>
        <w:ind w:firstLine="720"/>
        <w:rPr>
          <w:rFonts w:eastAsiaTheme="minorHAnsi"/>
          <w:b w:val="0"/>
          <w:sz w:val="20"/>
          <w:szCs w:val="20"/>
        </w:rPr>
      </w:pPr>
      <w:r>
        <w:rPr>
          <w:rFonts w:eastAsiaTheme="minorHAnsi"/>
          <w:b w:val="0"/>
          <w:sz w:val="20"/>
          <w:szCs w:val="20"/>
        </w:rPr>
        <w:t>Reducing single parenting</w:t>
      </w:r>
    </w:p>
    <w:p w14:paraId="2CC66981" w14:textId="177A9E0C" w:rsidR="001115CB" w:rsidRDefault="001115CB" w:rsidP="001115CB">
      <w:pPr>
        <w:pStyle w:val="Heading2"/>
        <w:shd w:val="clear" w:color="auto" w:fill="FFFFFF"/>
        <w:spacing w:before="0" w:beforeAutospacing="0" w:after="0" w:afterAutospacing="0" w:line="384" w:lineRule="atLeast"/>
        <w:ind w:firstLine="720"/>
        <w:rPr>
          <w:rFonts w:eastAsiaTheme="minorHAnsi"/>
          <w:b w:val="0"/>
          <w:sz w:val="20"/>
          <w:szCs w:val="20"/>
        </w:rPr>
      </w:pPr>
      <w:r>
        <w:rPr>
          <w:rFonts w:eastAsiaTheme="minorHAnsi"/>
          <w:b w:val="0"/>
          <w:sz w:val="20"/>
          <w:szCs w:val="20"/>
        </w:rPr>
        <w:t>Reducing juvenile crime</w:t>
      </w:r>
      <w:r w:rsidR="0003260C">
        <w:rPr>
          <w:rFonts w:eastAsiaTheme="minorHAnsi"/>
          <w:b w:val="0"/>
          <w:sz w:val="20"/>
          <w:szCs w:val="20"/>
        </w:rPr>
        <w:t xml:space="preserve">  </w:t>
      </w:r>
    </w:p>
    <w:p w14:paraId="615111DA" w14:textId="306DAB6B" w:rsidR="001115CB" w:rsidRDefault="001115CB" w:rsidP="001115CB">
      <w:pPr>
        <w:pStyle w:val="Heading2"/>
        <w:shd w:val="clear" w:color="auto" w:fill="FFFFFF"/>
        <w:spacing w:before="0" w:beforeAutospacing="0" w:after="0" w:afterAutospacing="0" w:line="384" w:lineRule="atLeast"/>
        <w:ind w:firstLine="720"/>
        <w:rPr>
          <w:rFonts w:eastAsiaTheme="minorHAnsi"/>
          <w:b w:val="0"/>
          <w:sz w:val="20"/>
          <w:szCs w:val="20"/>
        </w:rPr>
      </w:pPr>
      <w:r>
        <w:rPr>
          <w:rFonts w:eastAsiaTheme="minorHAnsi"/>
          <w:b w:val="0"/>
          <w:sz w:val="20"/>
          <w:szCs w:val="20"/>
        </w:rPr>
        <w:t>Life skills development for better coping skills</w:t>
      </w:r>
    </w:p>
    <w:p w14:paraId="38D0C8DF" w14:textId="6187AB60" w:rsidR="00823C3F" w:rsidRPr="0003260C" w:rsidRDefault="0003260C" w:rsidP="001115CB">
      <w:pPr>
        <w:pStyle w:val="Heading2"/>
        <w:shd w:val="clear" w:color="auto" w:fill="FFFFFF"/>
        <w:spacing w:before="0" w:beforeAutospacing="0" w:after="0" w:afterAutospacing="0" w:line="384" w:lineRule="atLeast"/>
        <w:rPr>
          <w:rFonts w:eastAsiaTheme="minorHAnsi"/>
          <w:b w:val="0"/>
          <w:sz w:val="20"/>
          <w:szCs w:val="20"/>
        </w:rPr>
      </w:pPr>
      <w:r>
        <w:rPr>
          <w:rFonts w:eastAsiaTheme="minorHAnsi"/>
          <w:b w:val="0"/>
          <w:sz w:val="20"/>
          <w:szCs w:val="20"/>
        </w:rPr>
        <w:t>Discussion followed.</w:t>
      </w:r>
    </w:p>
    <w:p w14:paraId="325902C3" w14:textId="6AD642E2" w:rsidR="00D232E1" w:rsidRDefault="00125305" w:rsidP="00D852F5">
      <w:pPr>
        <w:pStyle w:val="Heading2"/>
        <w:shd w:val="clear" w:color="auto" w:fill="FFFFFF"/>
        <w:spacing w:before="0" w:beforeAutospacing="0" w:after="0" w:afterAutospacing="0" w:line="384" w:lineRule="atLeast"/>
        <w:rPr>
          <w:rFonts w:eastAsiaTheme="minorHAnsi"/>
          <w:b w:val="0"/>
          <w:bCs w:val="0"/>
          <w:sz w:val="20"/>
          <w:szCs w:val="20"/>
        </w:rPr>
      </w:pPr>
      <w:r w:rsidRPr="00125305">
        <w:rPr>
          <w:rFonts w:eastAsiaTheme="minorHAnsi"/>
          <w:bCs w:val="0"/>
          <w:sz w:val="20"/>
          <w:szCs w:val="20"/>
          <w:u w:val="single"/>
        </w:rPr>
        <w:t>Other Business</w:t>
      </w:r>
      <w:r w:rsidR="00FD7B81">
        <w:rPr>
          <w:rFonts w:eastAsiaTheme="minorHAnsi"/>
          <w:b w:val="0"/>
          <w:bCs w:val="0"/>
          <w:sz w:val="20"/>
          <w:szCs w:val="20"/>
        </w:rPr>
        <w:t xml:space="preserve">: </w:t>
      </w:r>
      <w:r w:rsidR="0059196A">
        <w:rPr>
          <w:rFonts w:eastAsiaTheme="minorHAnsi"/>
          <w:b w:val="0"/>
          <w:bCs w:val="0"/>
          <w:sz w:val="20"/>
          <w:szCs w:val="20"/>
        </w:rPr>
        <w:t>None</w:t>
      </w:r>
    </w:p>
    <w:p w14:paraId="70EA190A" w14:textId="14EFB2C3" w:rsidR="00D852F5" w:rsidRPr="00D852F5" w:rsidRDefault="00D852F5" w:rsidP="00D852F5">
      <w:pPr>
        <w:pStyle w:val="Heading2"/>
        <w:shd w:val="clear" w:color="auto" w:fill="FFFFFF"/>
        <w:spacing w:before="0" w:beforeAutospacing="0" w:after="0" w:afterAutospacing="0" w:line="384" w:lineRule="atLeast"/>
        <w:rPr>
          <w:rFonts w:eastAsiaTheme="minorHAnsi"/>
          <w:sz w:val="20"/>
          <w:szCs w:val="20"/>
        </w:rPr>
      </w:pPr>
      <w:r w:rsidRPr="00D852F5">
        <w:rPr>
          <w:rFonts w:eastAsiaTheme="minorHAnsi"/>
          <w:sz w:val="20"/>
          <w:szCs w:val="20"/>
          <w:u w:val="single"/>
        </w:rPr>
        <w:t>Adjournment</w:t>
      </w:r>
      <w:r w:rsidRPr="00D852F5">
        <w:rPr>
          <w:rFonts w:eastAsiaTheme="minorHAnsi"/>
          <w:sz w:val="20"/>
          <w:szCs w:val="20"/>
        </w:rPr>
        <w:t>:</w:t>
      </w:r>
      <w:r>
        <w:rPr>
          <w:rFonts w:eastAsiaTheme="minorHAnsi"/>
          <w:sz w:val="20"/>
          <w:szCs w:val="20"/>
        </w:rPr>
        <w:t xml:space="preserve"> </w:t>
      </w:r>
      <w:r w:rsidRPr="00D852F5">
        <w:rPr>
          <w:rFonts w:eastAsiaTheme="minorHAnsi"/>
          <w:b w:val="0"/>
          <w:bCs w:val="0"/>
          <w:sz w:val="20"/>
          <w:szCs w:val="20"/>
        </w:rPr>
        <w:t>Sonia Mallett moved to adjourn.  Sabre Masters seconded the motion.  All approved.  Meeting adjourned</w:t>
      </w:r>
      <w:r>
        <w:rPr>
          <w:rFonts w:eastAsiaTheme="minorHAnsi"/>
          <w:sz w:val="20"/>
          <w:szCs w:val="20"/>
        </w:rPr>
        <w:t>.</w:t>
      </w:r>
    </w:p>
    <w:p w14:paraId="4BFCE18C" w14:textId="5C77A383" w:rsidR="0019322D" w:rsidRDefault="0019322D" w:rsidP="0059196A">
      <w:pPr>
        <w:pStyle w:val="Heading2"/>
        <w:shd w:val="clear" w:color="auto" w:fill="FFFFFF"/>
        <w:spacing w:before="0" w:beforeAutospacing="0" w:after="0" w:afterAutospacing="0" w:line="384" w:lineRule="atLeast"/>
        <w:jc w:val="center"/>
        <w:rPr>
          <w:rFonts w:eastAsiaTheme="minorHAnsi"/>
          <w:bCs w:val="0"/>
          <w:sz w:val="24"/>
          <w:szCs w:val="24"/>
        </w:rPr>
      </w:pPr>
      <w:r w:rsidRPr="0059196A">
        <w:rPr>
          <w:rFonts w:eastAsiaTheme="minorHAnsi"/>
          <w:bCs w:val="0"/>
          <w:sz w:val="24"/>
          <w:szCs w:val="24"/>
          <w:u w:val="single"/>
        </w:rPr>
        <w:t>Next Meeting</w:t>
      </w:r>
      <w:r w:rsidR="00FD7B81" w:rsidRPr="0059196A">
        <w:rPr>
          <w:rFonts w:eastAsiaTheme="minorHAnsi"/>
          <w:bCs w:val="0"/>
          <w:sz w:val="24"/>
          <w:szCs w:val="24"/>
        </w:rPr>
        <w:t xml:space="preserve">: </w:t>
      </w:r>
      <w:r w:rsidR="00D852F5" w:rsidRPr="0059196A">
        <w:rPr>
          <w:rFonts w:eastAsiaTheme="minorHAnsi"/>
          <w:bCs w:val="0"/>
          <w:sz w:val="24"/>
          <w:szCs w:val="24"/>
        </w:rPr>
        <w:t>October 9</w:t>
      </w:r>
      <w:r w:rsidR="002417A6" w:rsidRPr="0059196A">
        <w:rPr>
          <w:rFonts w:eastAsiaTheme="minorHAnsi"/>
          <w:bCs w:val="0"/>
          <w:sz w:val="24"/>
          <w:szCs w:val="24"/>
        </w:rPr>
        <w:t xml:space="preserve">, </w:t>
      </w:r>
      <w:r w:rsidR="00D852F5" w:rsidRPr="0059196A">
        <w:rPr>
          <w:rFonts w:eastAsiaTheme="minorHAnsi"/>
          <w:bCs w:val="0"/>
          <w:sz w:val="24"/>
          <w:szCs w:val="24"/>
        </w:rPr>
        <w:t>2025</w:t>
      </w:r>
    </w:p>
    <w:p w14:paraId="384F341A" w14:textId="77777777" w:rsidR="0003260C" w:rsidRDefault="0003260C" w:rsidP="0059196A">
      <w:pPr>
        <w:pStyle w:val="Heading2"/>
        <w:shd w:val="clear" w:color="auto" w:fill="FFFFFF"/>
        <w:spacing w:before="0" w:beforeAutospacing="0" w:after="0" w:afterAutospacing="0" w:line="384" w:lineRule="atLeast"/>
        <w:jc w:val="center"/>
        <w:rPr>
          <w:rFonts w:eastAsiaTheme="minorHAnsi"/>
          <w:bCs w:val="0"/>
          <w:sz w:val="24"/>
          <w:szCs w:val="24"/>
        </w:rPr>
      </w:pPr>
    </w:p>
    <w:sectPr w:rsidR="0003260C">
      <w:type w:val="continuous"/>
      <w:pgSz w:w="12240" w:h="15840"/>
      <w:pgMar w:top="780" w:right="1720" w:bottom="28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BA885" w14:textId="77777777" w:rsidR="00BB6CE7" w:rsidRDefault="00BB6CE7" w:rsidP="0051587F">
      <w:r>
        <w:separator/>
      </w:r>
    </w:p>
  </w:endnote>
  <w:endnote w:type="continuationSeparator" w:id="0">
    <w:p w14:paraId="239838C7" w14:textId="77777777" w:rsidR="00BB6CE7" w:rsidRDefault="00BB6CE7" w:rsidP="00515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FFFFB" w14:textId="77777777" w:rsidR="00BB6CE7" w:rsidRDefault="00BB6CE7" w:rsidP="0051587F">
      <w:r>
        <w:separator/>
      </w:r>
    </w:p>
  </w:footnote>
  <w:footnote w:type="continuationSeparator" w:id="0">
    <w:p w14:paraId="4D8DD5D2" w14:textId="77777777" w:rsidR="00BB6CE7" w:rsidRDefault="00BB6CE7" w:rsidP="005158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2E3F"/>
    <w:multiLevelType w:val="hybridMultilevel"/>
    <w:tmpl w:val="69708D9C"/>
    <w:lvl w:ilvl="0" w:tplc="873A3D7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2610A5"/>
    <w:multiLevelType w:val="hybridMultilevel"/>
    <w:tmpl w:val="8DEAE6F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1CE1237B"/>
    <w:multiLevelType w:val="hybridMultilevel"/>
    <w:tmpl w:val="8DEAE6F2"/>
    <w:lvl w:ilvl="0" w:tplc="61A8F2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EC099D"/>
    <w:multiLevelType w:val="hybridMultilevel"/>
    <w:tmpl w:val="8DEAE6F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41A06320"/>
    <w:multiLevelType w:val="hybridMultilevel"/>
    <w:tmpl w:val="557276E4"/>
    <w:lvl w:ilvl="0" w:tplc="7B223B1E">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3C053F0"/>
    <w:multiLevelType w:val="hybridMultilevel"/>
    <w:tmpl w:val="32E03D30"/>
    <w:lvl w:ilvl="0" w:tplc="2C90DB7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A777603"/>
    <w:multiLevelType w:val="hybridMultilevel"/>
    <w:tmpl w:val="2116B9A0"/>
    <w:lvl w:ilvl="0" w:tplc="D97C1D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F041D95"/>
    <w:multiLevelType w:val="multilevel"/>
    <w:tmpl w:val="09AC8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090948"/>
    <w:multiLevelType w:val="hybridMultilevel"/>
    <w:tmpl w:val="A124952E"/>
    <w:lvl w:ilvl="0" w:tplc="B880BE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2E371C1"/>
    <w:multiLevelType w:val="hybridMultilevel"/>
    <w:tmpl w:val="8DEAE6F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64597CAD"/>
    <w:multiLevelType w:val="hybridMultilevel"/>
    <w:tmpl w:val="8DEAE6F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756D25F3"/>
    <w:multiLevelType w:val="hybridMultilevel"/>
    <w:tmpl w:val="9C1EB9C8"/>
    <w:lvl w:ilvl="0" w:tplc="61A8F2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084594951">
    <w:abstractNumId w:val="8"/>
  </w:num>
  <w:num w:numId="2" w16cid:durableId="1210654026">
    <w:abstractNumId w:val="4"/>
  </w:num>
  <w:num w:numId="3" w16cid:durableId="566578588">
    <w:abstractNumId w:val="5"/>
  </w:num>
  <w:num w:numId="4" w16cid:durableId="101388726">
    <w:abstractNumId w:val="2"/>
  </w:num>
  <w:num w:numId="5" w16cid:durableId="1428116129">
    <w:abstractNumId w:val="9"/>
  </w:num>
  <w:num w:numId="6" w16cid:durableId="1043561001">
    <w:abstractNumId w:val="10"/>
  </w:num>
  <w:num w:numId="7" w16cid:durableId="2110003963">
    <w:abstractNumId w:val="3"/>
  </w:num>
  <w:num w:numId="8" w16cid:durableId="998655792">
    <w:abstractNumId w:val="1"/>
  </w:num>
  <w:num w:numId="9" w16cid:durableId="1547639477">
    <w:abstractNumId w:val="11"/>
  </w:num>
  <w:num w:numId="10" w16cid:durableId="1579555980">
    <w:abstractNumId w:val="6"/>
  </w:num>
  <w:num w:numId="11" w16cid:durableId="2093578258">
    <w:abstractNumId w:val="7"/>
  </w:num>
  <w:num w:numId="12" w16cid:durableId="692220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B28"/>
    <w:rsid w:val="00021068"/>
    <w:rsid w:val="0003260C"/>
    <w:rsid w:val="000C28C8"/>
    <w:rsid w:val="001115CB"/>
    <w:rsid w:val="00125305"/>
    <w:rsid w:val="001573B5"/>
    <w:rsid w:val="00181B90"/>
    <w:rsid w:val="0019322D"/>
    <w:rsid w:val="001D5C81"/>
    <w:rsid w:val="002004E5"/>
    <w:rsid w:val="00231B28"/>
    <w:rsid w:val="00233946"/>
    <w:rsid w:val="002417A6"/>
    <w:rsid w:val="00254EEC"/>
    <w:rsid w:val="00257B69"/>
    <w:rsid w:val="003175C0"/>
    <w:rsid w:val="00321B83"/>
    <w:rsid w:val="003263C3"/>
    <w:rsid w:val="003479E2"/>
    <w:rsid w:val="003553F0"/>
    <w:rsid w:val="00357CAB"/>
    <w:rsid w:val="003D5803"/>
    <w:rsid w:val="003D730F"/>
    <w:rsid w:val="003E10D2"/>
    <w:rsid w:val="0040094A"/>
    <w:rsid w:val="00447304"/>
    <w:rsid w:val="004933AD"/>
    <w:rsid w:val="004A0604"/>
    <w:rsid w:val="004B2DD2"/>
    <w:rsid w:val="004D0628"/>
    <w:rsid w:val="004F3D47"/>
    <w:rsid w:val="0051587F"/>
    <w:rsid w:val="00522248"/>
    <w:rsid w:val="00556A6F"/>
    <w:rsid w:val="0059196A"/>
    <w:rsid w:val="005C763F"/>
    <w:rsid w:val="005F2E2F"/>
    <w:rsid w:val="005F4E7D"/>
    <w:rsid w:val="00652E8F"/>
    <w:rsid w:val="00653F20"/>
    <w:rsid w:val="00682B66"/>
    <w:rsid w:val="006C7A07"/>
    <w:rsid w:val="00746C93"/>
    <w:rsid w:val="00773D13"/>
    <w:rsid w:val="007C5514"/>
    <w:rsid w:val="00823C3F"/>
    <w:rsid w:val="00833B5B"/>
    <w:rsid w:val="0084630C"/>
    <w:rsid w:val="00872DAF"/>
    <w:rsid w:val="00873F87"/>
    <w:rsid w:val="00877326"/>
    <w:rsid w:val="0088011A"/>
    <w:rsid w:val="008D3A57"/>
    <w:rsid w:val="00920173"/>
    <w:rsid w:val="009C5B69"/>
    <w:rsid w:val="009D7F55"/>
    <w:rsid w:val="009E70C8"/>
    <w:rsid w:val="00A15AB8"/>
    <w:rsid w:val="00A31B12"/>
    <w:rsid w:val="00A36745"/>
    <w:rsid w:val="00A508AC"/>
    <w:rsid w:val="00A569C6"/>
    <w:rsid w:val="00AA549A"/>
    <w:rsid w:val="00B0057D"/>
    <w:rsid w:val="00B01DD1"/>
    <w:rsid w:val="00B25DD7"/>
    <w:rsid w:val="00B60B2D"/>
    <w:rsid w:val="00B67A67"/>
    <w:rsid w:val="00B845C3"/>
    <w:rsid w:val="00BB6CE7"/>
    <w:rsid w:val="00BC47D5"/>
    <w:rsid w:val="00BC74AE"/>
    <w:rsid w:val="00C50851"/>
    <w:rsid w:val="00CB314B"/>
    <w:rsid w:val="00CD4204"/>
    <w:rsid w:val="00D04C28"/>
    <w:rsid w:val="00D232E1"/>
    <w:rsid w:val="00D75812"/>
    <w:rsid w:val="00D852F5"/>
    <w:rsid w:val="00DE5F50"/>
    <w:rsid w:val="00E05465"/>
    <w:rsid w:val="00E55FB4"/>
    <w:rsid w:val="00E84031"/>
    <w:rsid w:val="00EB0AA7"/>
    <w:rsid w:val="00F736B0"/>
    <w:rsid w:val="00F86365"/>
    <w:rsid w:val="00FA2C10"/>
    <w:rsid w:val="00FD7B81"/>
    <w:rsid w:val="00FE0386"/>
    <w:rsid w:val="00FE0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5E87A"/>
  <w15:docId w15:val="{68080E1B-A61A-4750-9AB0-5CB2B5A25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2">
    <w:name w:val="heading 2"/>
    <w:basedOn w:val="Normal"/>
    <w:link w:val="Heading2Char"/>
    <w:uiPriority w:val="9"/>
    <w:qFormat/>
    <w:rsid w:val="009D7F55"/>
    <w:pPr>
      <w:widowControl/>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pPr>
    <w:rPr>
      <w:rFonts w:ascii="Arial" w:eastAsia="Arial" w:hAnsi="Arial"/>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1587F"/>
    <w:pPr>
      <w:tabs>
        <w:tab w:val="center" w:pos="4680"/>
        <w:tab w:val="right" w:pos="9360"/>
      </w:tabs>
    </w:pPr>
  </w:style>
  <w:style w:type="character" w:customStyle="1" w:styleId="HeaderChar">
    <w:name w:val="Header Char"/>
    <w:basedOn w:val="DefaultParagraphFont"/>
    <w:link w:val="Header"/>
    <w:uiPriority w:val="99"/>
    <w:rsid w:val="0051587F"/>
  </w:style>
  <w:style w:type="paragraph" w:styleId="Footer">
    <w:name w:val="footer"/>
    <w:basedOn w:val="Normal"/>
    <w:link w:val="FooterChar"/>
    <w:uiPriority w:val="99"/>
    <w:unhideWhenUsed/>
    <w:rsid w:val="0051587F"/>
    <w:pPr>
      <w:tabs>
        <w:tab w:val="center" w:pos="4680"/>
        <w:tab w:val="right" w:pos="9360"/>
      </w:tabs>
    </w:pPr>
  </w:style>
  <w:style w:type="character" w:customStyle="1" w:styleId="FooterChar">
    <w:name w:val="Footer Char"/>
    <w:basedOn w:val="DefaultParagraphFont"/>
    <w:link w:val="Footer"/>
    <w:uiPriority w:val="99"/>
    <w:rsid w:val="0051587F"/>
  </w:style>
  <w:style w:type="paragraph" w:styleId="NormalWeb">
    <w:name w:val="Normal (Web)"/>
    <w:basedOn w:val="Normal"/>
    <w:uiPriority w:val="99"/>
    <w:unhideWhenUsed/>
    <w:rsid w:val="005F4E7D"/>
    <w:pPr>
      <w:widowControl/>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4D0628"/>
    <w:rPr>
      <w:color w:val="0000FF" w:themeColor="hyperlink"/>
      <w:u w:val="single"/>
    </w:rPr>
  </w:style>
  <w:style w:type="paragraph" w:styleId="BalloonText">
    <w:name w:val="Balloon Text"/>
    <w:basedOn w:val="Normal"/>
    <w:link w:val="BalloonTextChar"/>
    <w:uiPriority w:val="99"/>
    <w:semiHidden/>
    <w:unhideWhenUsed/>
    <w:rsid w:val="004D06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0628"/>
    <w:rPr>
      <w:rFonts w:ascii="Segoe UI" w:hAnsi="Segoe UI" w:cs="Segoe UI"/>
      <w:sz w:val="18"/>
      <w:szCs w:val="18"/>
    </w:rPr>
  </w:style>
  <w:style w:type="character" w:customStyle="1" w:styleId="Heading2Char">
    <w:name w:val="Heading 2 Char"/>
    <w:basedOn w:val="DefaultParagraphFont"/>
    <w:link w:val="Heading2"/>
    <w:uiPriority w:val="9"/>
    <w:rsid w:val="009D7F55"/>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334561">
      <w:bodyDiv w:val="1"/>
      <w:marLeft w:val="0"/>
      <w:marRight w:val="0"/>
      <w:marTop w:val="0"/>
      <w:marBottom w:val="0"/>
      <w:divBdr>
        <w:top w:val="none" w:sz="0" w:space="0" w:color="auto"/>
        <w:left w:val="none" w:sz="0" w:space="0" w:color="auto"/>
        <w:bottom w:val="none" w:sz="0" w:space="0" w:color="auto"/>
        <w:right w:val="none" w:sz="0" w:space="0" w:color="auto"/>
      </w:divBdr>
    </w:div>
    <w:div w:id="701902997">
      <w:bodyDiv w:val="1"/>
      <w:marLeft w:val="0"/>
      <w:marRight w:val="0"/>
      <w:marTop w:val="0"/>
      <w:marBottom w:val="0"/>
      <w:divBdr>
        <w:top w:val="none" w:sz="0" w:space="0" w:color="auto"/>
        <w:left w:val="none" w:sz="0" w:space="0" w:color="auto"/>
        <w:bottom w:val="none" w:sz="0" w:space="0" w:color="auto"/>
        <w:right w:val="none" w:sz="0" w:space="0" w:color="auto"/>
      </w:divBdr>
    </w:div>
    <w:div w:id="1224873260">
      <w:bodyDiv w:val="1"/>
      <w:marLeft w:val="0"/>
      <w:marRight w:val="0"/>
      <w:marTop w:val="0"/>
      <w:marBottom w:val="0"/>
      <w:divBdr>
        <w:top w:val="none" w:sz="0" w:space="0" w:color="auto"/>
        <w:left w:val="none" w:sz="0" w:space="0" w:color="auto"/>
        <w:bottom w:val="none" w:sz="0" w:space="0" w:color="auto"/>
        <w:right w:val="none" w:sz="0" w:space="0" w:color="auto"/>
      </w:divBdr>
    </w:div>
    <w:div w:id="1528525068">
      <w:bodyDiv w:val="1"/>
      <w:marLeft w:val="0"/>
      <w:marRight w:val="0"/>
      <w:marTop w:val="0"/>
      <w:marBottom w:val="0"/>
      <w:divBdr>
        <w:top w:val="none" w:sz="0" w:space="0" w:color="auto"/>
        <w:left w:val="none" w:sz="0" w:space="0" w:color="auto"/>
        <w:bottom w:val="none" w:sz="0" w:space="0" w:color="auto"/>
        <w:right w:val="none" w:sz="0" w:space="0" w:color="auto"/>
      </w:divBdr>
      <w:divsChild>
        <w:div w:id="665321686">
          <w:marLeft w:val="0"/>
          <w:marRight w:val="0"/>
          <w:marTop w:val="0"/>
          <w:marBottom w:val="0"/>
          <w:divBdr>
            <w:top w:val="none" w:sz="0" w:space="0" w:color="auto"/>
            <w:left w:val="none" w:sz="0" w:space="0" w:color="auto"/>
            <w:bottom w:val="none" w:sz="0" w:space="0" w:color="auto"/>
            <w:right w:val="none" w:sz="0" w:space="0" w:color="auto"/>
          </w:divBdr>
          <w:divsChild>
            <w:div w:id="21751431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31917258">
      <w:bodyDiv w:val="1"/>
      <w:marLeft w:val="0"/>
      <w:marRight w:val="0"/>
      <w:marTop w:val="0"/>
      <w:marBottom w:val="0"/>
      <w:divBdr>
        <w:top w:val="none" w:sz="0" w:space="0" w:color="auto"/>
        <w:left w:val="none" w:sz="0" w:space="0" w:color="auto"/>
        <w:bottom w:val="none" w:sz="0" w:space="0" w:color="auto"/>
        <w:right w:val="none" w:sz="0" w:space="0" w:color="auto"/>
      </w:divBdr>
    </w:div>
    <w:div w:id="1578444348">
      <w:bodyDiv w:val="1"/>
      <w:marLeft w:val="0"/>
      <w:marRight w:val="0"/>
      <w:marTop w:val="0"/>
      <w:marBottom w:val="0"/>
      <w:divBdr>
        <w:top w:val="none" w:sz="0" w:space="0" w:color="auto"/>
        <w:left w:val="none" w:sz="0" w:space="0" w:color="auto"/>
        <w:bottom w:val="none" w:sz="0" w:space="0" w:color="auto"/>
        <w:right w:val="none" w:sz="0" w:space="0" w:color="auto"/>
      </w:divBdr>
      <w:divsChild>
        <w:div w:id="1166095860">
          <w:marLeft w:val="0"/>
          <w:marRight w:val="0"/>
          <w:marTop w:val="0"/>
          <w:marBottom w:val="0"/>
          <w:divBdr>
            <w:top w:val="none" w:sz="0" w:space="0" w:color="auto"/>
            <w:left w:val="none" w:sz="0" w:space="0" w:color="auto"/>
            <w:bottom w:val="none" w:sz="0" w:space="0" w:color="auto"/>
            <w:right w:val="none" w:sz="0" w:space="0" w:color="auto"/>
          </w:divBdr>
          <w:divsChild>
            <w:div w:id="32586194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10566262">
      <w:bodyDiv w:val="1"/>
      <w:marLeft w:val="0"/>
      <w:marRight w:val="0"/>
      <w:marTop w:val="0"/>
      <w:marBottom w:val="0"/>
      <w:divBdr>
        <w:top w:val="none" w:sz="0" w:space="0" w:color="auto"/>
        <w:left w:val="none" w:sz="0" w:space="0" w:color="auto"/>
        <w:bottom w:val="none" w:sz="0" w:space="0" w:color="auto"/>
        <w:right w:val="none" w:sz="0" w:space="0" w:color="auto"/>
      </w:divBdr>
    </w:div>
    <w:div w:id="1732383031">
      <w:bodyDiv w:val="1"/>
      <w:marLeft w:val="0"/>
      <w:marRight w:val="0"/>
      <w:marTop w:val="0"/>
      <w:marBottom w:val="0"/>
      <w:divBdr>
        <w:top w:val="none" w:sz="0" w:space="0" w:color="auto"/>
        <w:left w:val="none" w:sz="0" w:space="0" w:color="auto"/>
        <w:bottom w:val="none" w:sz="0" w:space="0" w:color="auto"/>
        <w:right w:val="none" w:sz="0" w:space="0" w:color="auto"/>
      </w:divBdr>
    </w:div>
    <w:div w:id="2023899705">
      <w:bodyDiv w:val="1"/>
      <w:marLeft w:val="0"/>
      <w:marRight w:val="0"/>
      <w:marTop w:val="0"/>
      <w:marBottom w:val="0"/>
      <w:divBdr>
        <w:top w:val="none" w:sz="0" w:space="0" w:color="auto"/>
        <w:left w:val="none" w:sz="0" w:space="0" w:color="auto"/>
        <w:bottom w:val="none" w:sz="0" w:space="0" w:color="auto"/>
        <w:right w:val="none" w:sz="0" w:space="0" w:color="auto"/>
      </w:divBdr>
    </w:div>
    <w:div w:id="2112122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cid:image001.png@01DA52C5.96B3783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20014 - Gov Jeff Landry LH</vt:lpstr>
    </vt:vector>
  </TitlesOfParts>
  <Company>State of Louisiana</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20014 - Gov Jeff Landry LH</dc:title>
  <dc:creator>Kristi Morehead</dc:creator>
  <cp:lastModifiedBy>Michele Rabalais</cp:lastModifiedBy>
  <cp:revision>4</cp:revision>
  <cp:lastPrinted>2024-03-21T18:21:00Z</cp:lastPrinted>
  <dcterms:created xsi:type="dcterms:W3CDTF">2025-10-08T14:05:00Z</dcterms:created>
  <dcterms:modified xsi:type="dcterms:W3CDTF">2025-10-08T14:28:00Z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2024-01-10T00:00:00Z</vt:filetime>
  </property>
  <property fmtid="{D5CDD505-2E9C-101B-9397-08002B2CF9AE}" pid="3" name="LastSaved">
    <vt:filetime>2024-01-24T00:00:00Z</vt:filetime>
  </property>
</Properties>
</file>