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48E3112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="00C83D17">
        <w:rPr>
          <w:sz w:val="32"/>
          <w:szCs w:val="32"/>
        </w:rPr>
        <w:t xml:space="preserve">“SPECIAL”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4389B8A5" w:rsidR="009B7B71" w:rsidRPr="00FA209C" w:rsidRDefault="00524A4F" w:rsidP="00771BE7">
      <w:pPr>
        <w:jc w:val="center"/>
      </w:pPr>
      <w:r>
        <w:t xml:space="preserve">December </w:t>
      </w:r>
      <w:r w:rsidR="00B12693">
        <w:t>9</w:t>
      </w:r>
      <w:r w:rsidR="009F40E5">
        <w:t>, 202</w:t>
      </w:r>
      <w:r w:rsidR="00B12693">
        <w:t>5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279F1BA7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</w:t>
      </w:r>
      <w:proofErr w:type="gramStart"/>
      <w:r>
        <w:t>present</w:t>
      </w:r>
      <w:proofErr w:type="gramEnd"/>
      <w:r>
        <w:t xml:space="preserve"> </w:t>
      </w:r>
      <w:proofErr w:type="gramStart"/>
      <w:r>
        <w:t>were:</w:t>
      </w:r>
      <w:proofErr w:type="gramEnd"/>
      <w:r>
        <w:t xml:space="preserve">  </w:t>
      </w:r>
      <w:r w:rsidR="00B82096">
        <w:t>Mr. Edward Sonnier,</w:t>
      </w:r>
      <w:r w:rsidR="000D417B">
        <w:t xml:space="preserve"> </w:t>
      </w:r>
      <w:r w:rsidR="00651DC2">
        <w:t xml:space="preserve">Mr. Tommy Thibodeaux, </w:t>
      </w:r>
      <w:r w:rsidR="000D417B">
        <w:t>Mr. Keith Hensgens</w:t>
      </w:r>
      <w:r w:rsidR="00A33995">
        <w:t>, Mr. Donald Segura, and Mr. Samuel Grimmett</w:t>
      </w:r>
      <w:r w:rsidR="007719CB">
        <w:t>.</w:t>
      </w:r>
      <w:r w:rsidR="000D417B">
        <w:t xml:space="preserve"> </w:t>
      </w:r>
      <w:r w:rsidR="009156D1">
        <w:t xml:space="preserve"> </w:t>
      </w:r>
      <w:r>
        <w:t xml:space="preserve">In </w:t>
      </w:r>
      <w:r w:rsidR="005941B8">
        <w:t>addition,</w:t>
      </w:r>
      <w:r>
        <w:t xml:space="preserve"> present </w:t>
      </w:r>
      <w:proofErr w:type="gramStart"/>
      <w:r>
        <w:t>were:</w:t>
      </w:r>
      <w:proofErr w:type="gramEnd"/>
      <w:r>
        <w:t xml:space="preserve">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B12693">
        <w:t xml:space="preserve">Mrs. Kristy Thibodeaux, </w:t>
      </w:r>
      <w:r w:rsidR="00331914">
        <w:t xml:space="preserve">Mr. Alex Lopresto, </w:t>
      </w:r>
      <w:r w:rsidR="00A33995">
        <w:t>Mr. Corey Hulin, Mr. Ivy Thibodeaux, and Mr. Larry Carmer, PE, PLS</w:t>
      </w:r>
      <w:r w:rsidR="00323307">
        <w:t>.</w:t>
      </w:r>
    </w:p>
    <w:p w14:paraId="48EAC760" w14:textId="77777777" w:rsidR="007719CB" w:rsidRDefault="007719CB" w:rsidP="009B7B71">
      <w:pPr>
        <w:pStyle w:val="NoSpacing"/>
      </w:pPr>
    </w:p>
    <w:p w14:paraId="0EF6B4FB" w14:textId="4D62D264" w:rsidR="007719CB" w:rsidRDefault="007719CB" w:rsidP="009B7B71">
      <w:pPr>
        <w:pStyle w:val="NoSpacing"/>
      </w:pPr>
      <w:r>
        <w:tab/>
        <w:t xml:space="preserve">Upon motion by Mr. Thibodeaux and seconded by Mr. </w:t>
      </w:r>
      <w:r w:rsidR="00A33995">
        <w:t>Segura</w:t>
      </w:r>
      <w:r>
        <w:t xml:space="preserve">, the Board opened the Public </w:t>
      </w:r>
      <w:r w:rsidR="003C61F7">
        <w:t xml:space="preserve">Hearing to consider any comments </w:t>
      </w:r>
      <w:proofErr w:type="gramStart"/>
      <w:r w:rsidR="003C61F7">
        <w:t>relative</w:t>
      </w:r>
      <w:proofErr w:type="gramEnd"/>
      <w:r w:rsidR="003C61F7">
        <w:t xml:space="preserve"> to the 202</w:t>
      </w:r>
      <w:r w:rsidR="00B12693">
        <w:t>6</w:t>
      </w:r>
      <w:r w:rsidR="003C61F7">
        <w:t xml:space="preserve"> Budget.  There were no public comments </w:t>
      </w:r>
    </w:p>
    <w:p w14:paraId="5EB52CB9" w14:textId="77777777" w:rsidR="003C61F7" w:rsidRDefault="003C61F7" w:rsidP="009B7B71">
      <w:pPr>
        <w:pStyle w:val="NoSpacing"/>
      </w:pPr>
    </w:p>
    <w:p w14:paraId="70B86CC3" w14:textId="42596185" w:rsidR="003C61F7" w:rsidRDefault="003C61F7" w:rsidP="009B7B71">
      <w:pPr>
        <w:pStyle w:val="NoSpacing"/>
      </w:pPr>
      <w:r>
        <w:tab/>
        <w:t xml:space="preserve">Upon motion by Mr. Thibodeaux and </w:t>
      </w:r>
      <w:proofErr w:type="gramStart"/>
      <w:r>
        <w:t>seconded</w:t>
      </w:r>
      <w:proofErr w:type="gramEnd"/>
      <w:r>
        <w:t xml:space="preserve"> by Mr. </w:t>
      </w:r>
      <w:r w:rsidR="00A33995">
        <w:t>Segura</w:t>
      </w:r>
      <w:r>
        <w:t xml:space="preserve">, the </w:t>
      </w:r>
      <w:proofErr w:type="gramStart"/>
      <w:r>
        <w:t>Public</w:t>
      </w:r>
      <w:proofErr w:type="gramEnd"/>
      <w:r>
        <w:t xml:space="preserve"> hearing was adjourned.  Motion unanimously carried. </w:t>
      </w:r>
    </w:p>
    <w:p w14:paraId="6458947C" w14:textId="77777777" w:rsidR="003C61F7" w:rsidRDefault="003C61F7" w:rsidP="009B7B71">
      <w:pPr>
        <w:pStyle w:val="NoSpacing"/>
      </w:pPr>
    </w:p>
    <w:p w14:paraId="3C7B8C17" w14:textId="00066D67" w:rsidR="003C61F7" w:rsidRDefault="003C61F7" w:rsidP="009B7B71">
      <w:pPr>
        <w:pStyle w:val="NoSpacing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</w:t>
      </w:r>
      <w:proofErr w:type="gramStart"/>
      <w:r>
        <w:t>Agenda</w:t>
      </w:r>
      <w:proofErr w:type="gramEnd"/>
      <w:r>
        <w:t>.  There was no comment.</w:t>
      </w:r>
    </w:p>
    <w:p w14:paraId="07D259AD" w14:textId="77777777" w:rsidR="00A33995" w:rsidRDefault="00A33995" w:rsidP="009B7B71">
      <w:pPr>
        <w:pStyle w:val="NoSpacing"/>
      </w:pPr>
    </w:p>
    <w:p w14:paraId="0EB9CC62" w14:textId="7D976C24" w:rsidR="00A33995" w:rsidRDefault="00A33995" w:rsidP="009B7B71">
      <w:pPr>
        <w:pStyle w:val="NoSpacing"/>
      </w:pPr>
      <w:r>
        <w:tab/>
        <w:t>The Executive Director read aloud the Budget Message for the 202</w:t>
      </w:r>
      <w:r w:rsidR="00B12693">
        <w:t>6</w:t>
      </w:r>
      <w:r>
        <w:t xml:space="preserve"> Budget.</w:t>
      </w:r>
    </w:p>
    <w:p w14:paraId="6EB710B0" w14:textId="77777777" w:rsidR="00A33995" w:rsidRDefault="00A33995" w:rsidP="009B7B71">
      <w:pPr>
        <w:pStyle w:val="NoSpacing"/>
      </w:pPr>
    </w:p>
    <w:p w14:paraId="6115F9E8" w14:textId="2E396098" w:rsidR="003C61F7" w:rsidRDefault="003C61F7" w:rsidP="009B7B71">
      <w:pPr>
        <w:pStyle w:val="NoSpacing"/>
      </w:pPr>
      <w:r>
        <w:tab/>
        <w:t xml:space="preserve">Upon motion by Mr. </w:t>
      </w:r>
      <w:r w:rsidR="00B12693">
        <w:t>Thibodeaux</w:t>
      </w:r>
      <w:r>
        <w:t xml:space="preserve"> and seconded by Mr. </w:t>
      </w:r>
      <w:r w:rsidR="00B12693">
        <w:t>Segura</w:t>
      </w:r>
      <w:r>
        <w:t>, the board adopted the 202</w:t>
      </w:r>
      <w:r w:rsidR="00B12693">
        <w:t>6</w:t>
      </w:r>
      <w:r>
        <w:t xml:space="preserve"> Annual Budget.  </w:t>
      </w:r>
    </w:p>
    <w:p w14:paraId="629E2931" w14:textId="77777777" w:rsidR="00B12693" w:rsidRDefault="00B12693" w:rsidP="009B7B71">
      <w:pPr>
        <w:pStyle w:val="NoSpacing"/>
      </w:pPr>
    </w:p>
    <w:p w14:paraId="60E72C4F" w14:textId="257B4690" w:rsidR="009156D1" w:rsidRDefault="0052526B" w:rsidP="00073AA2">
      <w:r>
        <w:tab/>
        <w:t xml:space="preserve">Upon motion by Mr. </w:t>
      </w:r>
      <w:r w:rsidR="00B12693">
        <w:t>Thibodeaux</w:t>
      </w:r>
      <w:r>
        <w:t xml:space="preserve"> and seconded by Mr. </w:t>
      </w:r>
      <w:r w:rsidR="002F4355">
        <w:t>Hensgens</w:t>
      </w:r>
      <w:r>
        <w:t xml:space="preserve">, no further business was </w:t>
      </w:r>
      <w:proofErr w:type="gramStart"/>
      <w:r>
        <w:t>brought forth</w:t>
      </w:r>
      <w:proofErr w:type="gramEnd"/>
      <w:r>
        <w:t xml:space="preserve">, therefore, the meeting adjourned. </w:t>
      </w:r>
    </w:p>
    <w:sectPr w:rsidR="009156D1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417B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30316"/>
    <w:rsid w:val="00134DCB"/>
    <w:rsid w:val="00136D7B"/>
    <w:rsid w:val="0014325A"/>
    <w:rsid w:val="00143289"/>
    <w:rsid w:val="00147A89"/>
    <w:rsid w:val="00151077"/>
    <w:rsid w:val="0018389B"/>
    <w:rsid w:val="00185DDC"/>
    <w:rsid w:val="00194635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4355"/>
    <w:rsid w:val="002F618F"/>
    <w:rsid w:val="00317CA5"/>
    <w:rsid w:val="00323307"/>
    <w:rsid w:val="00331914"/>
    <w:rsid w:val="00333876"/>
    <w:rsid w:val="0033530E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4914"/>
    <w:rsid w:val="003A348D"/>
    <w:rsid w:val="003B5680"/>
    <w:rsid w:val="003C61F7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F48BF"/>
    <w:rsid w:val="005F61A0"/>
    <w:rsid w:val="00600438"/>
    <w:rsid w:val="006031D2"/>
    <w:rsid w:val="00607611"/>
    <w:rsid w:val="0061066C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274"/>
    <w:rsid w:val="006649D8"/>
    <w:rsid w:val="006657D8"/>
    <w:rsid w:val="00675619"/>
    <w:rsid w:val="00675EED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20F73"/>
    <w:rsid w:val="00737B1A"/>
    <w:rsid w:val="00747E89"/>
    <w:rsid w:val="00754ED2"/>
    <w:rsid w:val="007630A8"/>
    <w:rsid w:val="007639B9"/>
    <w:rsid w:val="00770AFB"/>
    <w:rsid w:val="007719CB"/>
    <w:rsid w:val="00771BE7"/>
    <w:rsid w:val="00772CB7"/>
    <w:rsid w:val="007832B4"/>
    <w:rsid w:val="007A5303"/>
    <w:rsid w:val="007A657F"/>
    <w:rsid w:val="007C1271"/>
    <w:rsid w:val="007C2CE2"/>
    <w:rsid w:val="007D42CE"/>
    <w:rsid w:val="007F062A"/>
    <w:rsid w:val="007F402D"/>
    <w:rsid w:val="00810183"/>
    <w:rsid w:val="008115EB"/>
    <w:rsid w:val="008117F4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3995"/>
    <w:rsid w:val="00A368C6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12693"/>
    <w:rsid w:val="00B442E1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6921"/>
    <w:rsid w:val="00CF2B0C"/>
    <w:rsid w:val="00D10A32"/>
    <w:rsid w:val="00D32133"/>
    <w:rsid w:val="00D32D22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3236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1115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3</cp:revision>
  <cp:lastPrinted>2025-12-16T15:55:00Z</cp:lastPrinted>
  <dcterms:created xsi:type="dcterms:W3CDTF">2025-12-16T15:48:00Z</dcterms:created>
  <dcterms:modified xsi:type="dcterms:W3CDTF">2025-12-16T15:56:00Z</dcterms:modified>
</cp:coreProperties>
</file>