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11" w:rsidRDefault="00E94B11" w:rsidP="00EF1A1E"/>
    <w:p w:rsidR="00A460E6" w:rsidRDefault="00A460E6" w:rsidP="00A460E6">
      <w:r>
        <w:t>MINUTES OF “ANNUAL” MEETING</w:t>
      </w:r>
    </w:p>
    <w:p w:rsidR="00A460E6" w:rsidRDefault="00A460E6" w:rsidP="00A460E6">
      <w:r>
        <w:t>TECHE-VERMILION FRESH WATER DISTRICT</w:t>
      </w:r>
    </w:p>
    <w:p w:rsidR="00A460E6" w:rsidRDefault="00A460E6" w:rsidP="00A460E6">
      <w:r>
        <w:t>OCTOBER 17, 2014</w:t>
      </w:r>
    </w:p>
    <w:p w:rsidR="00A460E6" w:rsidRDefault="00A460E6" w:rsidP="00A460E6"/>
    <w:p w:rsidR="00154376" w:rsidRDefault="00A460E6" w:rsidP="00EF1A1E">
      <w:pPr>
        <w:spacing w:line="360" w:lineRule="auto"/>
        <w:ind w:firstLine="720"/>
        <w:jc w:val="left"/>
      </w:pPr>
      <w:r>
        <w:t xml:space="preserve">The Board of Commissioners met on the above date at </w:t>
      </w:r>
      <w:r w:rsidR="00154376">
        <w:t xml:space="preserve">the </w:t>
      </w:r>
      <w:proofErr w:type="spellStart"/>
      <w:r w:rsidR="00154376">
        <w:t>Teche</w:t>
      </w:r>
      <w:proofErr w:type="spellEnd"/>
      <w:r w:rsidR="00154376">
        <w:t xml:space="preserve">-Vermilion Pump Station located at 7644 Hwy. 105 N, </w:t>
      </w:r>
      <w:proofErr w:type="spellStart"/>
      <w:r w:rsidR="00154376">
        <w:t>Krotz</w:t>
      </w:r>
      <w:proofErr w:type="spellEnd"/>
      <w:r w:rsidR="00154376">
        <w:t xml:space="preserve"> Springs, LA 70750 at 10:00 a.m.  Members present were:  Mr. Ed </w:t>
      </w:r>
      <w:proofErr w:type="spellStart"/>
      <w:r w:rsidR="00154376">
        <w:t>Sonnier</w:t>
      </w:r>
      <w:proofErr w:type="spellEnd"/>
      <w:r w:rsidR="00154376">
        <w:t xml:space="preserve">,               Mr. Tommy Thibodeaux, Mr. Mike </w:t>
      </w:r>
      <w:proofErr w:type="spellStart"/>
      <w:r w:rsidR="00154376">
        <w:t>Detraz</w:t>
      </w:r>
      <w:proofErr w:type="spellEnd"/>
      <w:r w:rsidR="00154376">
        <w:t xml:space="preserve">, and Mr. Donald Segura.  Member absent:  Mr. Bradley </w:t>
      </w:r>
      <w:proofErr w:type="spellStart"/>
      <w:r w:rsidR="00154376">
        <w:t>Grimmett</w:t>
      </w:r>
      <w:proofErr w:type="spellEnd"/>
      <w:r w:rsidR="00154376">
        <w:t xml:space="preserve">.  In addition present were:  Mr. Alex </w:t>
      </w:r>
      <w:proofErr w:type="spellStart"/>
      <w:r w:rsidR="00154376">
        <w:t>Lopresto</w:t>
      </w:r>
      <w:proofErr w:type="spellEnd"/>
      <w:r w:rsidR="00154376">
        <w:t xml:space="preserve">, Mr. Les Waguespack, Mr. Pat Landry, Ms. Jody White, Mr. Todd Vincent, Mr. </w:t>
      </w:r>
      <w:proofErr w:type="spellStart"/>
      <w:r w:rsidR="00154376">
        <w:t>Oneil</w:t>
      </w:r>
      <w:proofErr w:type="spellEnd"/>
      <w:r w:rsidR="00154376">
        <w:t xml:space="preserve"> </w:t>
      </w:r>
      <w:proofErr w:type="spellStart"/>
      <w:r w:rsidR="00154376">
        <w:t>Malbrough</w:t>
      </w:r>
      <w:proofErr w:type="spellEnd"/>
      <w:r w:rsidR="00154376">
        <w:t xml:space="preserve">, Mr. Donald </w:t>
      </w:r>
      <w:proofErr w:type="spellStart"/>
      <w:r w:rsidR="00154376">
        <w:t>Sagrera</w:t>
      </w:r>
      <w:proofErr w:type="spellEnd"/>
      <w:r w:rsidR="00154376">
        <w:t xml:space="preserve"> and Ms. Sue Bergeron.</w:t>
      </w:r>
    </w:p>
    <w:p w:rsidR="00154376" w:rsidRDefault="00154376" w:rsidP="00EF1A1E">
      <w:pPr>
        <w:spacing w:line="360" w:lineRule="auto"/>
        <w:ind w:firstLine="720"/>
        <w:jc w:val="left"/>
      </w:pPr>
      <w:r>
        <w:t>At this time the Chairman called for any public comment.</w:t>
      </w:r>
    </w:p>
    <w:p w:rsidR="00154376" w:rsidRDefault="00154376" w:rsidP="00EF1A1E">
      <w:pPr>
        <w:spacing w:line="360" w:lineRule="auto"/>
        <w:ind w:firstLine="720"/>
        <w:jc w:val="left"/>
      </w:pPr>
      <w:r>
        <w:t>There was no public comment.</w:t>
      </w:r>
    </w:p>
    <w:p w:rsidR="00154376" w:rsidRDefault="00154376" w:rsidP="00EF1A1E">
      <w:pPr>
        <w:spacing w:line="360" w:lineRule="auto"/>
        <w:ind w:firstLine="720"/>
        <w:jc w:val="left"/>
      </w:pPr>
      <w:r>
        <w:t xml:space="preserve">Upon motion by Mr. Thibodeaux and seconded by Mr. </w:t>
      </w:r>
      <w:proofErr w:type="spellStart"/>
      <w:r>
        <w:t>Detraz</w:t>
      </w:r>
      <w:proofErr w:type="spellEnd"/>
      <w:r>
        <w:t>, the minutes of the previous meeting of September 22, 2014 were accepted and approved.  Motion carried.</w:t>
      </w:r>
    </w:p>
    <w:p w:rsidR="00154376" w:rsidRDefault="00154376" w:rsidP="00EF1A1E">
      <w:pPr>
        <w:spacing w:line="360" w:lineRule="auto"/>
        <w:ind w:firstLine="720"/>
        <w:jc w:val="left"/>
      </w:pPr>
      <w:r>
        <w:t>Mr. Les Waguespack with CBI stated we are entering into the bidding phase and bids will be opened on November 24, 2014 for the State Canal Siphon project.</w:t>
      </w:r>
    </w:p>
    <w:p w:rsidR="00310B9C" w:rsidRDefault="00310B9C" w:rsidP="00EF1A1E">
      <w:pPr>
        <w:spacing w:line="360" w:lineRule="auto"/>
        <w:ind w:firstLine="720"/>
        <w:jc w:val="left"/>
      </w:pPr>
      <w:r>
        <w:t>Ms. Jody White with CPRA stated the survey results for the Dredging of the Inlet Channel should be completed this week.</w:t>
      </w:r>
    </w:p>
    <w:p w:rsidR="00310B9C" w:rsidRDefault="00310B9C" w:rsidP="00EF1A1E">
      <w:pPr>
        <w:spacing w:line="360" w:lineRule="auto"/>
        <w:ind w:firstLine="720"/>
        <w:jc w:val="left"/>
      </w:pPr>
      <w:r>
        <w:t>Upon motion by Mr. Thibodeaux and seconded by Mr. Segura, the Board authorized to re-bid for the Sale of the 1983 Dump truck with a minimum bid of $3,500.  Bids to be opened on November 24, 2014.  Motion carried.</w:t>
      </w:r>
    </w:p>
    <w:p w:rsidR="00310B9C" w:rsidRDefault="00295CEF" w:rsidP="00EF1A1E">
      <w:pPr>
        <w:spacing w:line="360" w:lineRule="auto"/>
        <w:ind w:firstLine="720"/>
        <w:jc w:val="left"/>
      </w:pPr>
      <w:r>
        <w:t xml:space="preserve"> Ms. Jody White with CPRA stated that </w:t>
      </w:r>
      <w:r w:rsidR="00A248B1">
        <w:t>Neel-Shaffer &amp; Associates will be</w:t>
      </w:r>
      <w:r>
        <w:t xml:space="preserve"> designing the anchoring system for the debris barrier at</w:t>
      </w:r>
      <w:r w:rsidR="00E94B11">
        <w:t xml:space="preserve"> the inlet channel.</w:t>
      </w:r>
    </w:p>
    <w:p w:rsidR="00E94B11" w:rsidRDefault="00E94B11" w:rsidP="00EF1A1E">
      <w:pPr>
        <w:spacing w:line="360" w:lineRule="auto"/>
        <w:ind w:firstLine="720"/>
        <w:jc w:val="left"/>
      </w:pPr>
      <w:r>
        <w:t xml:space="preserve">Upon motion by Mr. Segura and seconded by Mr. </w:t>
      </w:r>
      <w:proofErr w:type="spellStart"/>
      <w:r>
        <w:t>Detraz</w:t>
      </w:r>
      <w:proofErr w:type="spellEnd"/>
      <w:r>
        <w:t>, no further business was brought forth, therefore, the meeting adjourned.</w:t>
      </w:r>
    </w:p>
    <w:p w:rsidR="00EF1A1E" w:rsidRDefault="00EF1A1E" w:rsidP="00EF1A1E">
      <w:pPr>
        <w:spacing w:line="360" w:lineRule="auto"/>
        <w:ind w:firstLine="720"/>
        <w:jc w:val="left"/>
      </w:pPr>
    </w:p>
    <w:p w:rsidR="00EF1A1E" w:rsidRDefault="00EF1A1E" w:rsidP="00EF1A1E">
      <w:pPr>
        <w:spacing w:line="360" w:lineRule="auto"/>
        <w:ind w:firstLine="720"/>
        <w:jc w:val="left"/>
      </w:pPr>
    </w:p>
    <w:p w:rsidR="00EF1A1E" w:rsidRDefault="00EF1A1E" w:rsidP="00EF1A1E">
      <w:pPr>
        <w:spacing w:line="360" w:lineRule="auto"/>
        <w:jc w:val="left"/>
      </w:pPr>
      <w:r>
        <w:t>______________________________        ___________________________</w:t>
      </w:r>
    </w:p>
    <w:p w:rsidR="003C48C3" w:rsidRDefault="00EF1A1E" w:rsidP="00B11814">
      <w:pPr>
        <w:spacing w:line="360" w:lineRule="auto"/>
        <w:jc w:val="left"/>
      </w:pPr>
      <w:r>
        <w:tab/>
        <w:t xml:space="preserve">    CHAIRMAN</w:t>
      </w:r>
      <w:r>
        <w:tab/>
      </w:r>
      <w:r>
        <w:tab/>
      </w:r>
      <w:r>
        <w:tab/>
        <w:t xml:space="preserve">       </w:t>
      </w:r>
      <w:r w:rsidR="00B11814">
        <w:t>SECRETARY-TREASURER</w:t>
      </w:r>
      <w:bookmarkStart w:id="0" w:name="_GoBack"/>
      <w:bookmarkEnd w:id="0"/>
    </w:p>
    <w:sectPr w:rsidR="003C48C3" w:rsidSect="00EF1A1E">
      <w:pgSz w:w="12240" w:h="20160" w:code="5"/>
      <w:pgMar w:top="720" w:right="1440" w:bottom="288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E6"/>
    <w:rsid w:val="00021D88"/>
    <w:rsid w:val="00154376"/>
    <w:rsid w:val="00295CEF"/>
    <w:rsid w:val="00310B9C"/>
    <w:rsid w:val="003C48C3"/>
    <w:rsid w:val="00A248B1"/>
    <w:rsid w:val="00A460E6"/>
    <w:rsid w:val="00AB46E1"/>
    <w:rsid w:val="00B05CE9"/>
    <w:rsid w:val="00B11814"/>
    <w:rsid w:val="00BD4DE4"/>
    <w:rsid w:val="00E46F7A"/>
    <w:rsid w:val="00E94B11"/>
    <w:rsid w:val="00E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ACF2B-16AF-4802-913E-55C4BDAE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10</cp:revision>
  <dcterms:created xsi:type="dcterms:W3CDTF">2014-11-14T15:32:00Z</dcterms:created>
  <dcterms:modified xsi:type="dcterms:W3CDTF">2015-09-16T18:52:00Z</dcterms:modified>
</cp:coreProperties>
</file>