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195F97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666D13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8213F0">
        <w:rPr>
          <w:b/>
          <w:sz w:val="24"/>
          <w:szCs w:val="24"/>
        </w:rPr>
        <w:t>20</w:t>
      </w:r>
      <w:bookmarkStart w:id="0" w:name="_GoBack"/>
      <w:bookmarkEnd w:id="0"/>
      <w:r w:rsidR="000D28F5">
        <w:rPr>
          <w:b/>
          <w:sz w:val="24"/>
          <w:szCs w:val="24"/>
        </w:rPr>
        <w:t>, 2026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666D13" w:rsidRPr="0059304A" w:rsidRDefault="00666D13" w:rsidP="00666D1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</w:t>
      </w:r>
      <w:r>
        <w:rPr>
          <w:sz w:val="24"/>
          <w:szCs w:val="24"/>
        </w:rPr>
        <w:t>Called to Order by Crystal Rabo at</w:t>
      </w:r>
      <w:r w:rsidRPr="0059304A">
        <w:rPr>
          <w:sz w:val="24"/>
          <w:szCs w:val="24"/>
        </w:rPr>
        <w:t xml:space="preserve"> </w:t>
      </w:r>
      <w:r>
        <w:rPr>
          <w:sz w:val="24"/>
          <w:szCs w:val="24"/>
        </w:rPr>
        <w:t>5:3</w:t>
      </w:r>
      <w:r>
        <w:rPr>
          <w:sz w:val="24"/>
          <w:szCs w:val="24"/>
        </w:rPr>
        <w:t>0</w:t>
      </w:r>
      <w:r>
        <w:rPr>
          <w:sz w:val="24"/>
          <w:szCs w:val="24"/>
        </w:rPr>
        <w:t>pm.</w:t>
      </w:r>
    </w:p>
    <w:p w:rsidR="00666D13" w:rsidRDefault="00666D13" w:rsidP="00666D13">
      <w:pPr>
        <w:ind w:left="1008" w:right="1008" w:hanging="288"/>
        <w:rPr>
          <w:sz w:val="24"/>
          <w:szCs w:val="24"/>
          <w:u w:val="single"/>
        </w:rPr>
      </w:pPr>
    </w:p>
    <w:p w:rsidR="00666D13" w:rsidRPr="003468EF" w:rsidRDefault="00666D13" w:rsidP="00666D13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Invocation and Pledge was led by Doug Efferson.   </w:t>
      </w:r>
    </w:p>
    <w:p w:rsidR="00666D13" w:rsidRPr="0059304A" w:rsidRDefault="00666D13" w:rsidP="00666D13">
      <w:pPr>
        <w:ind w:left="720" w:right="1008"/>
        <w:rPr>
          <w:sz w:val="24"/>
          <w:szCs w:val="24"/>
          <w:u w:val="single"/>
        </w:rPr>
      </w:pPr>
    </w:p>
    <w:p w:rsidR="00666D13" w:rsidRPr="0059304A" w:rsidRDefault="00666D13" w:rsidP="00666D1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>:</w:t>
      </w:r>
      <w:r>
        <w:rPr>
          <w:sz w:val="24"/>
          <w:szCs w:val="24"/>
        </w:rPr>
        <w:t xml:space="preserve"> Crystal Rabo, Debra Baggett-Woodard, Steven Clanton, </w:t>
      </w:r>
      <w:r>
        <w:rPr>
          <w:sz w:val="24"/>
          <w:szCs w:val="24"/>
        </w:rPr>
        <w:t>Sara Ebarb</w:t>
      </w:r>
      <w:r>
        <w:rPr>
          <w:sz w:val="24"/>
          <w:szCs w:val="24"/>
        </w:rPr>
        <w:t xml:space="preserve">, and Kristie Copeland were present.  </w:t>
      </w:r>
      <w:r>
        <w:rPr>
          <w:sz w:val="24"/>
          <w:szCs w:val="24"/>
        </w:rPr>
        <w:t xml:space="preserve">Michelle Douglas-Hartley, Chris Davis, Yolanda Clark, and Karisma Jones </w:t>
      </w:r>
      <w:r>
        <w:rPr>
          <w:sz w:val="24"/>
          <w:szCs w:val="24"/>
        </w:rPr>
        <w:t>w</w:t>
      </w:r>
      <w:r>
        <w:rPr>
          <w:sz w:val="24"/>
          <w:szCs w:val="24"/>
        </w:rPr>
        <w:t>ere</w:t>
      </w:r>
      <w:r>
        <w:rPr>
          <w:sz w:val="24"/>
          <w:szCs w:val="24"/>
        </w:rPr>
        <w:t xml:space="preserve"> excused.  Webster, </w:t>
      </w:r>
      <w:r w:rsidRPr="0059304A">
        <w:rPr>
          <w:sz w:val="24"/>
          <w:szCs w:val="24"/>
        </w:rPr>
        <w:t>Governor Appointee #</w:t>
      </w:r>
      <w:r>
        <w:rPr>
          <w:sz w:val="24"/>
          <w:szCs w:val="24"/>
        </w:rPr>
        <w:t>1, and Governor Appointee #2 ha</w:t>
      </w:r>
      <w:r w:rsidRPr="0059304A">
        <w:rPr>
          <w:sz w:val="24"/>
          <w:szCs w:val="24"/>
        </w:rPr>
        <w:t xml:space="preserve">ve no board representative at this time.  A quorum of </w:t>
      </w:r>
      <w:r>
        <w:rPr>
          <w:sz w:val="24"/>
          <w:szCs w:val="24"/>
        </w:rPr>
        <w:t>5</w:t>
      </w:r>
      <w:r w:rsidRPr="0059304A">
        <w:rPr>
          <w:sz w:val="24"/>
          <w:szCs w:val="24"/>
        </w:rPr>
        <w:t xml:space="preserve"> out of </w:t>
      </w:r>
      <w:r>
        <w:rPr>
          <w:sz w:val="24"/>
          <w:szCs w:val="24"/>
        </w:rPr>
        <w:t>9</w:t>
      </w:r>
      <w:r w:rsidRPr="0059304A">
        <w:rPr>
          <w:sz w:val="24"/>
          <w:szCs w:val="24"/>
        </w:rPr>
        <w:t xml:space="preserve"> board members confirmed by </w:t>
      </w:r>
      <w:r>
        <w:rPr>
          <w:sz w:val="24"/>
          <w:szCs w:val="24"/>
        </w:rPr>
        <w:t>Steven Clanton</w:t>
      </w:r>
      <w:r>
        <w:rPr>
          <w:sz w:val="24"/>
          <w:szCs w:val="24"/>
        </w:rPr>
        <w:t xml:space="preserve">.  </w:t>
      </w:r>
      <w:r w:rsidRPr="0059304A">
        <w:rPr>
          <w:sz w:val="24"/>
          <w:szCs w:val="24"/>
        </w:rPr>
        <w:t>Doug Efferson, Executive Director</w:t>
      </w:r>
      <w:r>
        <w:rPr>
          <w:sz w:val="24"/>
          <w:szCs w:val="24"/>
        </w:rPr>
        <w:t xml:space="preserve">, was </w:t>
      </w:r>
      <w:r w:rsidRPr="0059304A">
        <w:rPr>
          <w:sz w:val="24"/>
          <w:szCs w:val="24"/>
        </w:rPr>
        <w:t>present</w:t>
      </w:r>
      <w:r>
        <w:rPr>
          <w:sz w:val="24"/>
          <w:szCs w:val="24"/>
        </w:rPr>
        <w:t xml:space="preserve">.  </w:t>
      </w:r>
      <w:r w:rsidRPr="008C2853">
        <w:rPr>
          <w:sz w:val="24"/>
          <w:szCs w:val="24"/>
        </w:rPr>
        <w:t xml:space="preserve">      </w:t>
      </w:r>
    </w:p>
    <w:p w:rsidR="00666D13" w:rsidRPr="0059304A" w:rsidRDefault="00666D13" w:rsidP="00666D13">
      <w:pPr>
        <w:ind w:left="720" w:right="1008"/>
        <w:rPr>
          <w:sz w:val="24"/>
          <w:szCs w:val="24"/>
          <w:u w:val="single"/>
        </w:rPr>
      </w:pPr>
    </w:p>
    <w:p w:rsidR="00666D13" w:rsidRPr="0059304A" w:rsidRDefault="00666D13" w:rsidP="00666D1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Approval of Agenda</w:t>
      </w:r>
      <w:r w:rsidRPr="0059304A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Moved by </w:t>
      </w:r>
      <w:r>
        <w:rPr>
          <w:sz w:val="24"/>
          <w:szCs w:val="24"/>
        </w:rPr>
        <w:t>Debra Baggett Woodard</w:t>
      </w:r>
      <w:r>
        <w:rPr>
          <w:sz w:val="24"/>
          <w:szCs w:val="24"/>
        </w:rPr>
        <w:t xml:space="preserve"> to accept the agenda as presented, seconded by </w:t>
      </w:r>
      <w:r>
        <w:rPr>
          <w:sz w:val="24"/>
          <w:szCs w:val="24"/>
        </w:rPr>
        <w:t>Kristie Copeland</w:t>
      </w:r>
      <w:r>
        <w:rPr>
          <w:sz w:val="24"/>
          <w:szCs w:val="24"/>
        </w:rPr>
        <w:t xml:space="preserve">, and unanimously approved.  </w:t>
      </w:r>
    </w:p>
    <w:p w:rsidR="00666D13" w:rsidRPr="0059304A" w:rsidRDefault="00666D13" w:rsidP="00666D13">
      <w:pPr>
        <w:ind w:left="720" w:right="1008"/>
        <w:rPr>
          <w:sz w:val="24"/>
          <w:szCs w:val="24"/>
          <w:u w:val="single"/>
        </w:rPr>
      </w:pPr>
    </w:p>
    <w:p w:rsidR="00666D13" w:rsidRPr="0059304A" w:rsidRDefault="00666D13" w:rsidP="00666D13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Approval of the Minutes for </w:t>
      </w:r>
      <w:r>
        <w:rPr>
          <w:sz w:val="24"/>
          <w:szCs w:val="24"/>
          <w:u w:val="single"/>
        </w:rPr>
        <w:t>May 18, 2026 and June 15, 2026</w:t>
      </w:r>
      <w:r w:rsidRPr="0059304A">
        <w:rPr>
          <w:sz w:val="24"/>
          <w:szCs w:val="24"/>
        </w:rPr>
        <w:t xml:space="preserve">: Moved by </w:t>
      </w:r>
      <w:r>
        <w:rPr>
          <w:sz w:val="24"/>
          <w:szCs w:val="24"/>
        </w:rPr>
        <w:t>Steven Clanton</w:t>
      </w:r>
      <w:r>
        <w:rPr>
          <w:sz w:val="24"/>
          <w:szCs w:val="24"/>
        </w:rPr>
        <w:t xml:space="preserve"> </w:t>
      </w:r>
      <w:r w:rsidRPr="0059304A">
        <w:rPr>
          <w:sz w:val="24"/>
          <w:szCs w:val="24"/>
        </w:rPr>
        <w:t>to a</w:t>
      </w:r>
      <w:r>
        <w:rPr>
          <w:sz w:val="24"/>
          <w:szCs w:val="24"/>
        </w:rPr>
        <w:t>ccept</w:t>
      </w:r>
      <w:r w:rsidRPr="0059304A">
        <w:rPr>
          <w:sz w:val="24"/>
          <w:szCs w:val="24"/>
        </w:rPr>
        <w:t xml:space="preserve"> the minutes as presented, seconded by </w:t>
      </w:r>
      <w:r>
        <w:rPr>
          <w:sz w:val="24"/>
          <w:szCs w:val="24"/>
        </w:rPr>
        <w:t>Debra Baggett-Woodard</w:t>
      </w:r>
      <w:r>
        <w:rPr>
          <w:sz w:val="24"/>
          <w:szCs w:val="24"/>
        </w:rPr>
        <w:t>,</w:t>
      </w:r>
      <w:r w:rsidRPr="0059304A">
        <w:rPr>
          <w:sz w:val="24"/>
          <w:szCs w:val="24"/>
        </w:rPr>
        <w:t xml:space="preserve"> and </w:t>
      </w:r>
      <w:r>
        <w:rPr>
          <w:sz w:val="24"/>
          <w:szCs w:val="24"/>
        </w:rPr>
        <w:t>unanimously approved.</w:t>
      </w:r>
    </w:p>
    <w:p w:rsidR="00666D13" w:rsidRPr="0059304A" w:rsidRDefault="00666D13" w:rsidP="00666D13">
      <w:pPr>
        <w:ind w:left="720" w:right="1008"/>
        <w:rPr>
          <w:sz w:val="24"/>
          <w:szCs w:val="24"/>
          <w:u w:val="single"/>
        </w:rPr>
      </w:pPr>
    </w:p>
    <w:p w:rsidR="00666D13" w:rsidRDefault="00666D13" w:rsidP="00666D1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Pr="00580C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None.  </w:t>
      </w:r>
    </w:p>
    <w:p w:rsidR="00666D13" w:rsidRDefault="00666D13" w:rsidP="00666D13">
      <w:pPr>
        <w:ind w:left="720" w:right="1008"/>
        <w:rPr>
          <w:sz w:val="24"/>
          <w:szCs w:val="24"/>
        </w:rPr>
      </w:pPr>
    </w:p>
    <w:p w:rsidR="00666D13" w:rsidRPr="00666D13" w:rsidRDefault="00666D13" w:rsidP="00666D13">
      <w:pPr>
        <w:ind w:left="720" w:right="432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>: Doug Efferson gave a summary of his written report on Financial Conditions &amp; Activities</w:t>
      </w:r>
      <w:r>
        <w:rPr>
          <w:sz w:val="24"/>
          <w:szCs w:val="24"/>
        </w:rPr>
        <w:t xml:space="preserve">, </w:t>
      </w:r>
      <w:r w:rsidRPr="0059304A">
        <w:rPr>
          <w:sz w:val="24"/>
          <w:szCs w:val="24"/>
        </w:rPr>
        <w:t>Communication and Support to the Board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Global Executive Constraint </w:t>
      </w:r>
      <w:r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Non-Appropriated Funds </w:t>
      </w:r>
      <w:r>
        <w:rPr>
          <w:sz w:val="24"/>
          <w:szCs w:val="24"/>
        </w:rPr>
        <w:t xml:space="preserve">policies. </w:t>
      </w:r>
      <w:r>
        <w:rPr>
          <w:sz w:val="24"/>
          <w:szCs w:val="24"/>
        </w:rPr>
        <w:t xml:space="preserve">A brief discussion was held regarding the transition from the current IAT payment process to a more formal contract </w:t>
      </w:r>
      <w:r w:rsidRPr="00666D13">
        <w:rPr>
          <w:sz w:val="24"/>
          <w:szCs w:val="24"/>
        </w:rPr>
        <w:t>and performanc</w:t>
      </w:r>
      <w:r>
        <w:rPr>
          <w:sz w:val="24"/>
          <w:szCs w:val="24"/>
        </w:rPr>
        <w:t xml:space="preserve">e process starting July 1, 2026 which requires staff to collect and report additional metrics for the distribution of IAT funds.  Doug Efferson informed the Board that </w:t>
      </w:r>
      <w:r w:rsidRPr="00666D13">
        <w:rPr>
          <w:sz w:val="24"/>
          <w:szCs w:val="24"/>
        </w:rPr>
        <w:t>an insurance audit identified the need for all clinicians to be certified in CPR and First Aid.</w:t>
      </w:r>
      <w:r w:rsidR="005E1628">
        <w:rPr>
          <w:sz w:val="24"/>
          <w:szCs w:val="24"/>
        </w:rPr>
        <w:t xml:space="preserve">  Additionally, the Board was informed that </w:t>
      </w:r>
      <w:r w:rsidRPr="00666D13">
        <w:rPr>
          <w:sz w:val="24"/>
          <w:szCs w:val="24"/>
        </w:rPr>
        <w:t xml:space="preserve">LSU/Ochsner </w:t>
      </w:r>
      <w:r w:rsidR="005E1628">
        <w:rPr>
          <w:sz w:val="24"/>
          <w:szCs w:val="24"/>
        </w:rPr>
        <w:t xml:space="preserve">put on hold the </w:t>
      </w:r>
      <w:r w:rsidRPr="00666D13">
        <w:rPr>
          <w:sz w:val="24"/>
          <w:szCs w:val="24"/>
        </w:rPr>
        <w:t>Fellowship agreement set for July 1st due to potential future cuts to Medicare and Medicaid</w:t>
      </w:r>
      <w:r w:rsidR="005E1628">
        <w:rPr>
          <w:sz w:val="24"/>
          <w:szCs w:val="24"/>
        </w:rPr>
        <w:t xml:space="preserve"> with the promise to </w:t>
      </w:r>
      <w:r w:rsidRPr="00666D13">
        <w:rPr>
          <w:sz w:val="24"/>
          <w:szCs w:val="24"/>
        </w:rPr>
        <w:t>re-evaluate and consider implementing the Fellowship next fiscal year.</w:t>
      </w:r>
      <w:r w:rsidR="005E1628">
        <w:rPr>
          <w:sz w:val="24"/>
          <w:szCs w:val="24"/>
        </w:rPr>
        <w:t xml:space="preserve">  Doug Efferson gave a brief overview of the District’s </w:t>
      </w:r>
      <w:r w:rsidRPr="00666D13">
        <w:rPr>
          <w:sz w:val="24"/>
          <w:szCs w:val="24"/>
        </w:rPr>
        <w:t>Corporate Compliance Plan</w:t>
      </w:r>
      <w:r w:rsidR="005E1628">
        <w:rPr>
          <w:sz w:val="24"/>
          <w:szCs w:val="24"/>
        </w:rPr>
        <w:t xml:space="preserve"> and reported that there were no violations over the past year.  The Board was informed that </w:t>
      </w:r>
      <w:r w:rsidRPr="00666D13">
        <w:rPr>
          <w:sz w:val="24"/>
          <w:szCs w:val="24"/>
        </w:rPr>
        <w:t>OCDD</w:t>
      </w:r>
      <w:r w:rsidR="005E1628">
        <w:rPr>
          <w:sz w:val="24"/>
          <w:szCs w:val="24"/>
        </w:rPr>
        <w:t xml:space="preserve"> has changed its name from the </w:t>
      </w:r>
      <w:r w:rsidRPr="00666D13">
        <w:rPr>
          <w:sz w:val="24"/>
          <w:szCs w:val="24"/>
        </w:rPr>
        <w:t xml:space="preserve">Office for Citizens with Developmental Disabilities (OCDD) to </w:t>
      </w:r>
      <w:r w:rsidR="005E1628">
        <w:rPr>
          <w:sz w:val="24"/>
          <w:szCs w:val="24"/>
        </w:rPr>
        <w:t>the O</w:t>
      </w:r>
      <w:r w:rsidRPr="00666D13">
        <w:rPr>
          <w:sz w:val="24"/>
          <w:szCs w:val="24"/>
        </w:rPr>
        <w:t xml:space="preserve">ffice of Intellectual and Developmental Disability Supports (OIDD).  </w:t>
      </w:r>
      <w:r w:rsidR="005E1628">
        <w:rPr>
          <w:sz w:val="24"/>
          <w:szCs w:val="24"/>
        </w:rPr>
        <w:t xml:space="preserve">Doug Efferson gave a brief overview of the District’s </w:t>
      </w:r>
      <w:r w:rsidRPr="00666D13">
        <w:rPr>
          <w:sz w:val="24"/>
          <w:szCs w:val="24"/>
        </w:rPr>
        <w:t xml:space="preserve">FY27 </w:t>
      </w:r>
      <w:r w:rsidR="005E1628">
        <w:rPr>
          <w:sz w:val="24"/>
          <w:szCs w:val="24"/>
        </w:rPr>
        <w:t xml:space="preserve">continuation </w:t>
      </w:r>
      <w:r w:rsidRPr="00666D13">
        <w:rPr>
          <w:sz w:val="24"/>
          <w:szCs w:val="24"/>
        </w:rPr>
        <w:t xml:space="preserve">budget </w:t>
      </w:r>
      <w:r w:rsidR="005E1628">
        <w:rPr>
          <w:sz w:val="24"/>
          <w:szCs w:val="24"/>
        </w:rPr>
        <w:t>passed by the legislature which includes pay raises and inflation adjustments totaling a net increase of 1</w:t>
      </w:r>
      <w:r w:rsidRPr="00666D13">
        <w:rPr>
          <w:sz w:val="24"/>
          <w:szCs w:val="24"/>
        </w:rPr>
        <w:t>.78%.</w:t>
      </w:r>
      <w:r w:rsidR="005E1628">
        <w:rPr>
          <w:sz w:val="24"/>
          <w:szCs w:val="24"/>
        </w:rPr>
        <w:t xml:space="preserve">  The Board reviewed the announcement from CADA that </w:t>
      </w:r>
      <w:r w:rsidRPr="00666D13">
        <w:rPr>
          <w:sz w:val="24"/>
          <w:szCs w:val="24"/>
        </w:rPr>
        <w:t>the</w:t>
      </w:r>
      <w:r w:rsidR="005E1628">
        <w:rPr>
          <w:sz w:val="24"/>
          <w:szCs w:val="24"/>
        </w:rPr>
        <w:t>ir</w:t>
      </w:r>
      <w:r w:rsidRPr="00666D13">
        <w:rPr>
          <w:sz w:val="24"/>
          <w:szCs w:val="24"/>
        </w:rPr>
        <w:t xml:space="preserve"> Mobile Crisis Response Program </w:t>
      </w:r>
      <w:r w:rsidR="005E1628">
        <w:rPr>
          <w:sz w:val="24"/>
          <w:szCs w:val="24"/>
        </w:rPr>
        <w:t xml:space="preserve">would be discontinued </w:t>
      </w:r>
      <w:r w:rsidRPr="00666D13">
        <w:rPr>
          <w:sz w:val="24"/>
          <w:szCs w:val="24"/>
        </w:rPr>
        <w:t>effective July 30, 2026 as allowed by their contract</w:t>
      </w:r>
      <w:r w:rsidR="00B82431">
        <w:rPr>
          <w:sz w:val="24"/>
          <w:szCs w:val="24"/>
        </w:rPr>
        <w:t xml:space="preserve"> due to continued low volumes and financial losses.  Doug Efferson informed the Board that </w:t>
      </w:r>
      <w:r w:rsidRPr="00666D13">
        <w:rPr>
          <w:sz w:val="24"/>
          <w:szCs w:val="24"/>
        </w:rPr>
        <w:t xml:space="preserve">LSU/Ochsner </w:t>
      </w:r>
      <w:r w:rsidR="00B82431">
        <w:rPr>
          <w:sz w:val="24"/>
          <w:szCs w:val="24"/>
        </w:rPr>
        <w:t xml:space="preserve">has requested that </w:t>
      </w:r>
      <w:r w:rsidRPr="00666D13">
        <w:rPr>
          <w:sz w:val="24"/>
          <w:szCs w:val="24"/>
        </w:rPr>
        <w:t>LDH financial</w:t>
      </w:r>
      <w:r w:rsidR="00B82431">
        <w:rPr>
          <w:sz w:val="24"/>
          <w:szCs w:val="24"/>
        </w:rPr>
        <w:t>ly</w:t>
      </w:r>
      <w:r w:rsidRPr="00666D13">
        <w:rPr>
          <w:sz w:val="24"/>
          <w:szCs w:val="24"/>
        </w:rPr>
        <w:t xml:space="preserve"> support a new Maternal Mental Health IOP they</w:t>
      </w:r>
      <w:r w:rsidR="00B82431">
        <w:rPr>
          <w:sz w:val="24"/>
          <w:szCs w:val="24"/>
        </w:rPr>
        <w:t xml:space="preserve"> want to start in March, 2027.  LDH has scheduled a meeting to consider the request.  A brief discussion was held regarding </w:t>
      </w:r>
      <w:r w:rsidRPr="00666D13">
        <w:rPr>
          <w:sz w:val="24"/>
          <w:szCs w:val="24"/>
        </w:rPr>
        <w:t xml:space="preserve">Project MOM (Maternal Overdose Mortality) </w:t>
      </w:r>
      <w:r w:rsidR="00B82431">
        <w:rPr>
          <w:sz w:val="24"/>
          <w:szCs w:val="24"/>
        </w:rPr>
        <w:t xml:space="preserve">and how they could </w:t>
      </w:r>
      <w:r w:rsidRPr="00666D13">
        <w:rPr>
          <w:sz w:val="24"/>
          <w:szCs w:val="24"/>
        </w:rPr>
        <w:t>work with the proposed Maternal Mental Health IOP to expand their impact.</w:t>
      </w:r>
      <w:r w:rsidR="00B82431">
        <w:rPr>
          <w:sz w:val="24"/>
          <w:szCs w:val="24"/>
        </w:rPr>
        <w:t xml:space="preserve">  The Board was informed that </w:t>
      </w:r>
      <w:r w:rsidRPr="00666D13">
        <w:rPr>
          <w:sz w:val="24"/>
          <w:szCs w:val="24"/>
        </w:rPr>
        <w:t xml:space="preserve">the Claiborne Parish Police Jury </w:t>
      </w:r>
      <w:r w:rsidR="00B82431">
        <w:rPr>
          <w:sz w:val="24"/>
          <w:szCs w:val="24"/>
        </w:rPr>
        <w:t xml:space="preserve">has requested Doug Efferson </w:t>
      </w:r>
      <w:r w:rsidRPr="00666D13">
        <w:rPr>
          <w:sz w:val="24"/>
          <w:szCs w:val="24"/>
        </w:rPr>
        <w:t xml:space="preserve">provide an update </w:t>
      </w:r>
      <w:r w:rsidR="00B82431">
        <w:rPr>
          <w:sz w:val="24"/>
          <w:szCs w:val="24"/>
        </w:rPr>
        <w:t>at their August 5</w:t>
      </w:r>
      <w:r w:rsidR="00B82431" w:rsidRPr="00B82431">
        <w:rPr>
          <w:sz w:val="24"/>
          <w:szCs w:val="24"/>
          <w:vertAlign w:val="superscript"/>
        </w:rPr>
        <w:t>th</w:t>
      </w:r>
      <w:r w:rsidR="00B82431">
        <w:rPr>
          <w:sz w:val="24"/>
          <w:szCs w:val="24"/>
        </w:rPr>
        <w:t xml:space="preserve"> meeting </w:t>
      </w:r>
      <w:r w:rsidRPr="00666D13">
        <w:rPr>
          <w:sz w:val="24"/>
          <w:szCs w:val="24"/>
        </w:rPr>
        <w:t xml:space="preserve">regarding </w:t>
      </w:r>
      <w:r w:rsidR="00B82431">
        <w:rPr>
          <w:sz w:val="24"/>
          <w:szCs w:val="24"/>
        </w:rPr>
        <w:t>D</w:t>
      </w:r>
      <w:r w:rsidRPr="00666D13">
        <w:rPr>
          <w:sz w:val="24"/>
          <w:szCs w:val="24"/>
        </w:rPr>
        <w:t xml:space="preserve">istrict services and activities </w:t>
      </w:r>
      <w:r w:rsidR="00B82431">
        <w:rPr>
          <w:sz w:val="24"/>
          <w:szCs w:val="24"/>
        </w:rPr>
        <w:t>in Claiborne Parish</w:t>
      </w:r>
      <w:r w:rsidRPr="00666D13">
        <w:rPr>
          <w:sz w:val="24"/>
          <w:szCs w:val="24"/>
        </w:rPr>
        <w:t xml:space="preserve">. </w:t>
      </w:r>
      <w:r w:rsidR="00B82431">
        <w:rPr>
          <w:sz w:val="24"/>
          <w:szCs w:val="24"/>
        </w:rPr>
        <w:t xml:space="preserve">  Sara Ebarb moved to accept the ED Report as presented, seconded by Debra Baggett Woodard, and unanimously approved.</w:t>
      </w:r>
    </w:p>
    <w:p w:rsidR="00666D13" w:rsidRDefault="00666D13" w:rsidP="00666D13">
      <w:pPr>
        <w:ind w:left="720" w:right="432"/>
        <w:rPr>
          <w:sz w:val="24"/>
          <w:szCs w:val="24"/>
        </w:rPr>
      </w:pPr>
    </w:p>
    <w:p w:rsidR="00666D13" w:rsidRDefault="00666D13" w:rsidP="00666D13">
      <w:pPr>
        <w:ind w:left="720" w:right="432"/>
        <w:rPr>
          <w:sz w:val="24"/>
          <w:szCs w:val="24"/>
        </w:rPr>
      </w:pPr>
    </w:p>
    <w:p w:rsidR="00666D13" w:rsidRDefault="00666D13" w:rsidP="00666D1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>:</w:t>
      </w:r>
      <w:r>
        <w:rPr>
          <w:sz w:val="24"/>
          <w:szCs w:val="24"/>
        </w:rPr>
        <w:t xml:space="preserve"> Crystal Rabo led a brief discussion regarding the </w:t>
      </w:r>
      <w:r w:rsidR="00B82431">
        <w:rPr>
          <w:sz w:val="24"/>
          <w:szCs w:val="24"/>
        </w:rPr>
        <w:t>Agenda Planning, Global Governance Commitment and Governance Style policies.  The only recommend</w:t>
      </w:r>
      <w:r w:rsidR="00B369BE">
        <w:rPr>
          <w:sz w:val="24"/>
          <w:szCs w:val="24"/>
        </w:rPr>
        <w:t xml:space="preserve">ation </w:t>
      </w:r>
      <w:r w:rsidR="00B82431">
        <w:rPr>
          <w:sz w:val="24"/>
          <w:szCs w:val="24"/>
        </w:rPr>
        <w:t xml:space="preserve">was to </w:t>
      </w:r>
      <w:r w:rsidR="00B369BE">
        <w:rPr>
          <w:sz w:val="24"/>
          <w:szCs w:val="24"/>
        </w:rPr>
        <w:t>ask Board members to complete their Ethics training and Tier 2.1 Financial Report in April so they can meet the state’s May 15</w:t>
      </w:r>
      <w:r w:rsidR="00B369BE" w:rsidRPr="00B369BE">
        <w:rPr>
          <w:sz w:val="24"/>
          <w:szCs w:val="24"/>
          <w:vertAlign w:val="superscript"/>
        </w:rPr>
        <w:t>th</w:t>
      </w:r>
      <w:r w:rsidR="00B369BE">
        <w:rPr>
          <w:sz w:val="24"/>
          <w:szCs w:val="24"/>
        </w:rPr>
        <w:t xml:space="preserve"> deadline.  A brief discussion was held regarding Governance Style and how it helps Board members navigate public and employee issue.  </w:t>
      </w:r>
      <w:r>
        <w:rPr>
          <w:sz w:val="24"/>
          <w:szCs w:val="24"/>
        </w:rPr>
        <w:t>Kristie Copeland moved to approve the polic</w:t>
      </w:r>
      <w:r w:rsidR="00B369BE">
        <w:rPr>
          <w:sz w:val="24"/>
          <w:szCs w:val="24"/>
        </w:rPr>
        <w:t>ies</w:t>
      </w:r>
      <w:r>
        <w:rPr>
          <w:sz w:val="24"/>
          <w:szCs w:val="24"/>
        </w:rPr>
        <w:t xml:space="preserve"> without </w:t>
      </w:r>
      <w:r w:rsidR="00B369BE">
        <w:rPr>
          <w:sz w:val="24"/>
          <w:szCs w:val="24"/>
        </w:rPr>
        <w:t xml:space="preserve">any </w:t>
      </w:r>
      <w:r>
        <w:rPr>
          <w:sz w:val="24"/>
          <w:szCs w:val="24"/>
        </w:rPr>
        <w:t xml:space="preserve">changes, seconded by </w:t>
      </w:r>
      <w:r w:rsidR="00B369BE">
        <w:rPr>
          <w:sz w:val="24"/>
          <w:szCs w:val="24"/>
        </w:rPr>
        <w:t xml:space="preserve">Sara Ebarb, </w:t>
      </w:r>
      <w:r>
        <w:rPr>
          <w:sz w:val="24"/>
          <w:szCs w:val="24"/>
        </w:rPr>
        <w:t xml:space="preserve">unanimously approved.  </w:t>
      </w:r>
      <w:r w:rsidR="00B369BE">
        <w:rPr>
          <w:sz w:val="24"/>
          <w:szCs w:val="24"/>
        </w:rPr>
        <w:t>Sara Ebarb presented the Nominating Committee’s</w:t>
      </w:r>
      <w:r w:rsidR="008213F0">
        <w:rPr>
          <w:sz w:val="24"/>
          <w:szCs w:val="24"/>
        </w:rPr>
        <w:t xml:space="preserve"> Slate of O</w:t>
      </w:r>
      <w:r w:rsidR="00B369BE">
        <w:rPr>
          <w:sz w:val="24"/>
          <w:szCs w:val="24"/>
        </w:rPr>
        <w:t xml:space="preserve">fficers as follows; Karisma Jones to be Board Chair, Yolanda Clark to remain as Board Vice-Chair for a second year, Steven Clanton to be Board Secretary, and Michelle Douglas Hartley to remain as Board Treasurer for a second year.  </w:t>
      </w:r>
      <w:r>
        <w:rPr>
          <w:sz w:val="24"/>
          <w:szCs w:val="24"/>
        </w:rPr>
        <w:t xml:space="preserve">Crystal Rabo </w:t>
      </w:r>
      <w:r w:rsidR="00B369BE">
        <w:rPr>
          <w:sz w:val="24"/>
          <w:szCs w:val="24"/>
        </w:rPr>
        <w:t xml:space="preserve">asked for any additional recommendations from the floor but none were presented.  Crystal Rabo then asked for a vote and all present Board members voted to accept the </w:t>
      </w:r>
      <w:r w:rsidR="008213F0">
        <w:rPr>
          <w:sz w:val="24"/>
          <w:szCs w:val="24"/>
        </w:rPr>
        <w:t xml:space="preserve">Slate of Officers as presented.  </w:t>
      </w:r>
      <w:r>
        <w:rPr>
          <w:sz w:val="24"/>
          <w:szCs w:val="24"/>
        </w:rPr>
        <w:t xml:space="preserve">The </w:t>
      </w:r>
      <w:r w:rsidR="008213F0">
        <w:rPr>
          <w:sz w:val="24"/>
          <w:szCs w:val="24"/>
        </w:rPr>
        <w:t>May</w:t>
      </w:r>
      <w:r>
        <w:rPr>
          <w:sz w:val="24"/>
          <w:szCs w:val="24"/>
        </w:rPr>
        <w:t xml:space="preserve"> </w:t>
      </w:r>
      <w:r w:rsidRPr="0059304A">
        <w:rPr>
          <w:sz w:val="24"/>
          <w:szCs w:val="24"/>
        </w:rPr>
        <w:t>Board Compliance Monitoring Summary Report was reviewed and accepted.  The</w:t>
      </w:r>
      <w:r>
        <w:rPr>
          <w:sz w:val="24"/>
          <w:szCs w:val="24"/>
        </w:rPr>
        <w:t xml:space="preserve"> </w:t>
      </w:r>
      <w:r w:rsidR="008213F0">
        <w:rPr>
          <w:sz w:val="24"/>
          <w:szCs w:val="24"/>
        </w:rPr>
        <w:t xml:space="preserve">July </w:t>
      </w:r>
      <w:r>
        <w:rPr>
          <w:sz w:val="24"/>
          <w:szCs w:val="24"/>
        </w:rPr>
        <w:t>Bo</w:t>
      </w:r>
      <w:r w:rsidRPr="0059304A">
        <w:rPr>
          <w:sz w:val="24"/>
          <w:szCs w:val="24"/>
        </w:rPr>
        <w:t xml:space="preserve">ard Compliance Monitoring Tool was </w:t>
      </w:r>
      <w:r>
        <w:rPr>
          <w:sz w:val="24"/>
          <w:szCs w:val="24"/>
        </w:rPr>
        <w:t xml:space="preserve">completed and given to </w:t>
      </w:r>
      <w:r w:rsidRPr="0059304A">
        <w:rPr>
          <w:sz w:val="24"/>
          <w:szCs w:val="24"/>
        </w:rPr>
        <w:t xml:space="preserve">Doug Efferson for summary.  </w:t>
      </w:r>
      <w:r w:rsidRPr="009452CA">
        <w:rPr>
          <w:sz w:val="24"/>
          <w:szCs w:val="24"/>
        </w:rPr>
        <w:t xml:space="preserve">The next meeting date/time was agreed to be </w:t>
      </w:r>
      <w:r>
        <w:rPr>
          <w:sz w:val="24"/>
          <w:szCs w:val="24"/>
        </w:rPr>
        <w:t xml:space="preserve">Monday, </w:t>
      </w:r>
      <w:r w:rsidR="008213F0">
        <w:rPr>
          <w:sz w:val="24"/>
          <w:szCs w:val="24"/>
        </w:rPr>
        <w:t>August 17</w:t>
      </w:r>
      <w:r w:rsidR="008213F0" w:rsidRPr="008213F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2026 at 5:30pm. </w:t>
      </w:r>
    </w:p>
    <w:p w:rsidR="00666D13" w:rsidRDefault="00666D13" w:rsidP="00666D13">
      <w:pPr>
        <w:ind w:left="720" w:right="1008"/>
        <w:rPr>
          <w:sz w:val="24"/>
          <w:szCs w:val="24"/>
          <w:u w:val="single"/>
        </w:rPr>
      </w:pPr>
    </w:p>
    <w:p w:rsidR="00666D13" w:rsidRPr="0059304A" w:rsidRDefault="00666D13" w:rsidP="00666D1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Pr="0059304A">
        <w:rPr>
          <w:sz w:val="24"/>
          <w:szCs w:val="24"/>
        </w:rPr>
        <w:t xml:space="preserve">: </w:t>
      </w:r>
      <w:r w:rsidR="008213F0">
        <w:rPr>
          <w:sz w:val="24"/>
          <w:szCs w:val="24"/>
        </w:rPr>
        <w:t>None</w:t>
      </w:r>
      <w:r>
        <w:rPr>
          <w:sz w:val="24"/>
          <w:szCs w:val="24"/>
        </w:rPr>
        <w:t xml:space="preserve">.              </w:t>
      </w:r>
      <w:r w:rsidRPr="0059304A">
        <w:rPr>
          <w:sz w:val="24"/>
          <w:szCs w:val="24"/>
        </w:rPr>
        <w:t xml:space="preserve">  </w:t>
      </w:r>
    </w:p>
    <w:p w:rsidR="00666D13" w:rsidRPr="0059304A" w:rsidRDefault="00666D13" w:rsidP="00666D13">
      <w:pPr>
        <w:ind w:left="1008" w:right="1008" w:hanging="288"/>
        <w:rPr>
          <w:sz w:val="24"/>
          <w:szCs w:val="24"/>
          <w:u w:val="single"/>
        </w:rPr>
      </w:pPr>
    </w:p>
    <w:p w:rsidR="00666D13" w:rsidRDefault="00666D13" w:rsidP="00666D13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>
        <w:rPr>
          <w:sz w:val="24"/>
          <w:szCs w:val="24"/>
        </w:rPr>
        <w:t xml:space="preserve">: </w:t>
      </w:r>
      <w:r w:rsidR="008213F0">
        <w:rPr>
          <w:sz w:val="24"/>
          <w:szCs w:val="24"/>
        </w:rPr>
        <w:t xml:space="preserve">Kristie Copeland </w:t>
      </w:r>
      <w:r>
        <w:rPr>
          <w:sz w:val="24"/>
          <w:szCs w:val="24"/>
        </w:rPr>
        <w:t xml:space="preserve">moved to </w:t>
      </w:r>
      <w:r w:rsidRPr="0059304A">
        <w:rPr>
          <w:sz w:val="24"/>
          <w:szCs w:val="24"/>
        </w:rPr>
        <w:t xml:space="preserve">adjourn the meeting at </w:t>
      </w:r>
      <w:r>
        <w:rPr>
          <w:sz w:val="24"/>
          <w:szCs w:val="24"/>
        </w:rPr>
        <w:t>6:1</w:t>
      </w:r>
      <w:r w:rsidR="008213F0">
        <w:rPr>
          <w:sz w:val="24"/>
          <w:szCs w:val="24"/>
        </w:rPr>
        <w:t>7</w:t>
      </w:r>
      <w:r>
        <w:rPr>
          <w:sz w:val="24"/>
          <w:szCs w:val="24"/>
        </w:rPr>
        <w:t xml:space="preserve">pm, </w:t>
      </w:r>
      <w:r w:rsidRPr="0059304A">
        <w:rPr>
          <w:sz w:val="24"/>
          <w:szCs w:val="24"/>
        </w:rPr>
        <w:t xml:space="preserve">seconded by </w:t>
      </w:r>
      <w:r w:rsidR="008213F0">
        <w:rPr>
          <w:sz w:val="24"/>
          <w:szCs w:val="24"/>
        </w:rPr>
        <w:t xml:space="preserve">Debra Baggett Woodard, </w:t>
      </w:r>
      <w:r>
        <w:rPr>
          <w:sz w:val="24"/>
          <w:szCs w:val="24"/>
        </w:rPr>
        <w:t xml:space="preserve">and </w:t>
      </w:r>
      <w:r w:rsidRPr="0059304A">
        <w:rPr>
          <w:sz w:val="24"/>
          <w:szCs w:val="24"/>
        </w:rPr>
        <w:t xml:space="preserve">unanimously approved. </w:t>
      </w:r>
    </w:p>
    <w:p w:rsidR="00666D13" w:rsidRPr="0059304A" w:rsidRDefault="00666D13" w:rsidP="00666D13">
      <w:pPr>
        <w:ind w:left="720" w:right="1008"/>
        <w:rPr>
          <w:sz w:val="24"/>
          <w:szCs w:val="24"/>
        </w:rPr>
      </w:pPr>
    </w:p>
    <w:p w:rsidR="00666D13" w:rsidRPr="0059304A" w:rsidRDefault="00666D13" w:rsidP="00666D13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>
        <w:rPr>
          <w:sz w:val="24"/>
          <w:szCs w:val="24"/>
        </w:rPr>
        <w:t xml:space="preserve"> </w:t>
      </w:r>
      <w:r w:rsidR="008213F0">
        <w:rPr>
          <w:sz w:val="24"/>
          <w:szCs w:val="24"/>
        </w:rPr>
        <w:t>Steven Clanton</w:t>
      </w:r>
      <w:r>
        <w:rPr>
          <w:sz w:val="24"/>
          <w:szCs w:val="24"/>
        </w:rPr>
        <w:t>, Board Secretary</w:t>
      </w:r>
    </w:p>
    <w:p w:rsidR="00681AAA" w:rsidRPr="0059304A" w:rsidRDefault="00681AAA" w:rsidP="00666D13">
      <w:pPr>
        <w:ind w:left="720" w:right="1008"/>
        <w:rPr>
          <w:sz w:val="24"/>
          <w:szCs w:val="24"/>
        </w:rPr>
      </w:pP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proofState w:spelling="clean" w:grammar="clean"/>
  <w:defaultTabStop w:val="720"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42A54"/>
    <w:rsid w:val="000453E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28F5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710DA"/>
    <w:rsid w:val="0017440F"/>
    <w:rsid w:val="00183E5F"/>
    <w:rsid w:val="0019115B"/>
    <w:rsid w:val="00192A6C"/>
    <w:rsid w:val="0019525D"/>
    <w:rsid w:val="00195F97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1729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2964"/>
    <w:rsid w:val="003460AF"/>
    <w:rsid w:val="003468EF"/>
    <w:rsid w:val="00347470"/>
    <w:rsid w:val="00353E9D"/>
    <w:rsid w:val="00364225"/>
    <w:rsid w:val="00364BDE"/>
    <w:rsid w:val="00371CC0"/>
    <w:rsid w:val="003819FF"/>
    <w:rsid w:val="00385ED2"/>
    <w:rsid w:val="00386A2D"/>
    <w:rsid w:val="00396B95"/>
    <w:rsid w:val="003A1407"/>
    <w:rsid w:val="003A7D75"/>
    <w:rsid w:val="003B6FAA"/>
    <w:rsid w:val="003C29D8"/>
    <w:rsid w:val="003C4268"/>
    <w:rsid w:val="003D284F"/>
    <w:rsid w:val="003D4EE5"/>
    <w:rsid w:val="003E7F5F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6F3"/>
    <w:rsid w:val="005B216E"/>
    <w:rsid w:val="005B6609"/>
    <w:rsid w:val="005E1628"/>
    <w:rsid w:val="005E4A9D"/>
    <w:rsid w:val="005E69B6"/>
    <w:rsid w:val="005F666B"/>
    <w:rsid w:val="00612A46"/>
    <w:rsid w:val="00621499"/>
    <w:rsid w:val="006226D7"/>
    <w:rsid w:val="00626D3C"/>
    <w:rsid w:val="0063233E"/>
    <w:rsid w:val="00642874"/>
    <w:rsid w:val="006433E3"/>
    <w:rsid w:val="0065288C"/>
    <w:rsid w:val="00664B40"/>
    <w:rsid w:val="006661B4"/>
    <w:rsid w:val="00666D13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C4559"/>
    <w:rsid w:val="006D55C7"/>
    <w:rsid w:val="006D7C1F"/>
    <w:rsid w:val="006E75B3"/>
    <w:rsid w:val="00700C2B"/>
    <w:rsid w:val="00720819"/>
    <w:rsid w:val="00722EF8"/>
    <w:rsid w:val="00724117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10185"/>
    <w:rsid w:val="0081323E"/>
    <w:rsid w:val="0081513B"/>
    <w:rsid w:val="008213F0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812BF"/>
    <w:rsid w:val="00894973"/>
    <w:rsid w:val="008B117E"/>
    <w:rsid w:val="008B12C0"/>
    <w:rsid w:val="008B3D71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7EE6"/>
    <w:rsid w:val="00940972"/>
    <w:rsid w:val="009417F9"/>
    <w:rsid w:val="00943473"/>
    <w:rsid w:val="00951238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369BE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82431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C0191D"/>
    <w:rsid w:val="00C064FB"/>
    <w:rsid w:val="00C12BCF"/>
    <w:rsid w:val="00C13C8D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C017C"/>
    <w:rsid w:val="00CC2550"/>
    <w:rsid w:val="00CC5EA9"/>
    <w:rsid w:val="00CC630F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1076"/>
    <w:rsid w:val="00D218DD"/>
    <w:rsid w:val="00D46482"/>
    <w:rsid w:val="00D52311"/>
    <w:rsid w:val="00D526FF"/>
    <w:rsid w:val="00D6088B"/>
    <w:rsid w:val="00D70A0C"/>
    <w:rsid w:val="00D77091"/>
    <w:rsid w:val="00D82502"/>
    <w:rsid w:val="00D86122"/>
    <w:rsid w:val="00D929BF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A546C"/>
    <w:rsid w:val="00EB08AA"/>
    <w:rsid w:val="00EC050F"/>
    <w:rsid w:val="00EC14E1"/>
    <w:rsid w:val="00EC681A"/>
    <w:rsid w:val="00EC7AB9"/>
    <w:rsid w:val="00ED0FEB"/>
    <w:rsid w:val="00ED3977"/>
    <w:rsid w:val="00ED7BE2"/>
    <w:rsid w:val="00EE0E58"/>
    <w:rsid w:val="00EF4B2A"/>
    <w:rsid w:val="00EF517F"/>
    <w:rsid w:val="00EF54D4"/>
    <w:rsid w:val="00EF5546"/>
    <w:rsid w:val="00F00249"/>
    <w:rsid w:val="00F02B04"/>
    <w:rsid w:val="00F04296"/>
    <w:rsid w:val="00F12C69"/>
    <w:rsid w:val="00F14F2A"/>
    <w:rsid w:val="00F212BD"/>
    <w:rsid w:val="00F34243"/>
    <w:rsid w:val="00F35DB2"/>
    <w:rsid w:val="00F424C0"/>
    <w:rsid w:val="00F4573C"/>
    <w:rsid w:val="00F54364"/>
    <w:rsid w:val="00F549F5"/>
    <w:rsid w:val="00F57BC1"/>
    <w:rsid w:val="00F62142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."/>
  <w:listSeparator w:val=","/>
  <w14:docId w14:val="3B65C8D2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2024-07-17T17:32:00Z</cp:lastPrinted>
  <dcterms:created xsi:type="dcterms:W3CDTF">2026-07-24T16:21:00Z</dcterms:created>
  <dcterms:modified xsi:type="dcterms:W3CDTF">2026-07-24T17:05:00Z</dcterms:modified>
</cp:coreProperties>
</file>