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14:paraId="2D66E0BF" w14:textId="6D353033" w:rsidR="003135E9" w:rsidRPr="00C8016D" w:rsidRDefault="00967B5F" w:rsidP="00B559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4105 Kirkman Street</w:t>
      </w:r>
    </w:p>
    <w:p w14:paraId="1564B731" w14:textId="2D58C3A0"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w:t>
      </w:r>
      <w:r w:rsidR="00967B5F">
        <w:rPr>
          <w:rFonts w:ascii="Times New Roman" w:hAnsi="Times New Roman" w:cs="Times New Roman"/>
          <w:sz w:val="28"/>
          <w:szCs w:val="28"/>
        </w:rPr>
        <w:t>07</w:t>
      </w:r>
    </w:p>
    <w:p w14:paraId="53F5B935" w14:textId="7DBFE3F5" w:rsidR="00DF1001" w:rsidRPr="00C8016D" w:rsidRDefault="002F317D"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November</w:t>
      </w:r>
      <w:r w:rsidR="00975253">
        <w:rPr>
          <w:rFonts w:ascii="Times New Roman" w:hAnsi="Times New Roman" w:cs="Times New Roman"/>
          <w:sz w:val="28"/>
          <w:szCs w:val="28"/>
        </w:rPr>
        <w:t xml:space="preserve"> </w:t>
      </w:r>
      <w:r>
        <w:rPr>
          <w:rFonts w:ascii="Times New Roman" w:hAnsi="Times New Roman" w:cs="Times New Roman"/>
          <w:sz w:val="28"/>
          <w:szCs w:val="28"/>
        </w:rPr>
        <w:t>4</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41B064C9" w14:textId="524A7762" w:rsidR="00170C91" w:rsidRDefault="003E106A" w:rsidP="00D54C42">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5971496D" w14:textId="77777777" w:rsidR="00B25FA8" w:rsidRPr="00C8016D" w:rsidRDefault="00B25FA8" w:rsidP="00D54C42">
      <w:pPr>
        <w:spacing w:line="259" w:lineRule="auto"/>
        <w:jc w:val="center"/>
        <w:rPr>
          <w:rFonts w:ascii="Times New Roman" w:hAnsi="Times New Roman" w:cs="Times New Roman"/>
          <w:sz w:val="28"/>
          <w:szCs w:val="28"/>
        </w:rPr>
      </w:pPr>
    </w:p>
    <w:p w14:paraId="1EA0E7D1" w14:textId="57D72BC4"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14CF9BBC" w14:textId="16400F03" w:rsidR="003E106A" w:rsidRPr="00DA6CBB" w:rsidRDefault="003E106A" w:rsidP="003E106A">
      <w:pPr>
        <w:pStyle w:val="paragraph"/>
        <w:ind w:left="720"/>
        <w:textAlignment w:val="baseline"/>
      </w:pPr>
      <w:r>
        <w:t xml:space="preserve">Betty Cunningham called the meeting to </w:t>
      </w:r>
      <w:r w:rsidRPr="00896885">
        <w:t>order at 12:00pm noting</w:t>
      </w:r>
      <w:r>
        <w:t xml:space="preserve"> a quorum was </w:t>
      </w:r>
      <w:r>
        <w:rPr>
          <w:rStyle w:val="normaltextrun"/>
        </w:rPr>
        <w:t xml:space="preserve">present. The meeting was held </w:t>
      </w:r>
      <w:r w:rsidR="00A60171">
        <w:rPr>
          <w:rStyle w:val="normaltextrun"/>
        </w:rPr>
        <w:t xml:space="preserve">at </w:t>
      </w:r>
      <w:proofErr w:type="spellStart"/>
      <w:r w:rsidR="00A60171">
        <w:rPr>
          <w:rStyle w:val="normaltextrun"/>
        </w:rPr>
        <w:t>ImCals</w:t>
      </w:r>
      <w:proofErr w:type="spellEnd"/>
      <w:r w:rsidR="00A60171">
        <w:rPr>
          <w:rStyle w:val="normaltextrun"/>
        </w:rPr>
        <w:t xml:space="preserve"> Behavioral Health Division in Lake Charles.</w:t>
      </w:r>
    </w:p>
    <w:p w14:paraId="74B6E91F" w14:textId="281A522F" w:rsidR="003E106A" w:rsidRPr="004A32D7" w:rsidRDefault="003E106A" w:rsidP="005712DF">
      <w:pPr>
        <w:spacing w:after="0" w:line="259" w:lineRule="auto"/>
        <w:rPr>
          <w:rFonts w:ascii="Times New Roman" w:hAnsi="Times New Roman" w:cs="Times New Roman"/>
          <w:sz w:val="28"/>
          <w:szCs w:val="28"/>
        </w:rPr>
      </w:pPr>
    </w:p>
    <w:p w14:paraId="672A6659" w14:textId="77777777" w:rsidR="005712DF" w:rsidRPr="004A32D7" w:rsidRDefault="005712DF" w:rsidP="005712DF">
      <w:pPr>
        <w:spacing w:after="0" w:line="259" w:lineRule="auto"/>
        <w:rPr>
          <w:rFonts w:ascii="Times New Roman" w:hAnsi="Times New Roman" w:cs="Times New Roman"/>
          <w:sz w:val="28"/>
          <w:szCs w:val="28"/>
        </w:rPr>
      </w:pPr>
    </w:p>
    <w:p w14:paraId="717C44D5" w14:textId="06F4D0D8"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w:t>
      </w:r>
      <w:r w:rsidR="007C1E7B">
        <w:rPr>
          <w:rFonts w:ascii="Times New Roman" w:hAnsi="Times New Roman" w:cs="Times New Roman"/>
          <w:sz w:val="28"/>
          <w:szCs w:val="28"/>
        </w:rPr>
        <w:t>L</w:t>
      </w:r>
    </w:p>
    <w:p w14:paraId="306D68FA" w14:textId="3E6D6AC1" w:rsidR="003E106A" w:rsidRDefault="003E106A" w:rsidP="003E106A">
      <w:pPr>
        <w:pStyle w:val="paragraph"/>
        <w:numPr>
          <w:ilvl w:val="0"/>
          <w:numId w:val="5"/>
        </w:numPr>
        <w:textAlignment w:val="baseline"/>
        <w:rPr>
          <w:rStyle w:val="normaltextrun"/>
        </w:rPr>
      </w:pPr>
      <w:r w:rsidRPr="001D7C2B">
        <w:rPr>
          <w:rStyle w:val="normaltextrun"/>
        </w:rPr>
        <w:t>Betty Cunningham, appointed by Governor Edwards</w:t>
      </w:r>
    </w:p>
    <w:p w14:paraId="06A54569" w14:textId="256C3889" w:rsidR="00BA6C72" w:rsidRDefault="00BA6C72" w:rsidP="003E106A">
      <w:pPr>
        <w:pStyle w:val="paragraph"/>
        <w:numPr>
          <w:ilvl w:val="0"/>
          <w:numId w:val="5"/>
        </w:numPr>
        <w:textAlignment w:val="baseline"/>
        <w:rPr>
          <w:rStyle w:val="normaltextrun"/>
        </w:rPr>
      </w:pPr>
      <w:r>
        <w:rPr>
          <w:rStyle w:val="normaltextrun"/>
        </w:rPr>
        <w:t>Melanie Sarro, appointed by Governor Edwards</w:t>
      </w:r>
    </w:p>
    <w:p w14:paraId="4EADC325" w14:textId="104AABE6" w:rsidR="003E106A" w:rsidRDefault="003E106A" w:rsidP="003E106A">
      <w:pPr>
        <w:pStyle w:val="paragraph"/>
        <w:numPr>
          <w:ilvl w:val="0"/>
          <w:numId w:val="5"/>
        </w:numPr>
        <w:textAlignment w:val="baseline"/>
        <w:rPr>
          <w:rStyle w:val="normaltextrun"/>
        </w:rPr>
      </w:pPr>
      <w:r>
        <w:rPr>
          <w:rStyle w:val="normaltextrun"/>
        </w:rPr>
        <w:t>Rita Cole, appointed by Allen Parish</w:t>
      </w:r>
    </w:p>
    <w:p w14:paraId="70611582" w14:textId="77777777" w:rsidR="003E106A" w:rsidRDefault="003E106A" w:rsidP="003E106A">
      <w:pPr>
        <w:pStyle w:val="paragraph"/>
        <w:numPr>
          <w:ilvl w:val="0"/>
          <w:numId w:val="5"/>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  </w:t>
      </w:r>
    </w:p>
    <w:p w14:paraId="5783227F" w14:textId="77777777" w:rsidR="003E106A" w:rsidRDefault="003E106A" w:rsidP="003E106A">
      <w:pPr>
        <w:pStyle w:val="paragraph"/>
        <w:numPr>
          <w:ilvl w:val="0"/>
          <w:numId w:val="5"/>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14:paraId="5CCF4F28" w14:textId="77777777" w:rsidR="003E106A" w:rsidRDefault="003E106A" w:rsidP="003E106A">
      <w:pPr>
        <w:pStyle w:val="paragraph"/>
        <w:numPr>
          <w:ilvl w:val="0"/>
          <w:numId w:val="5"/>
        </w:numPr>
        <w:textAlignment w:val="baseline"/>
        <w:rPr>
          <w:rStyle w:val="normaltextrun"/>
        </w:rPr>
      </w:pPr>
      <w:r w:rsidRPr="001D7C2B">
        <w:rPr>
          <w:rStyle w:val="normaltextrun"/>
        </w:rPr>
        <w:t>Kristen Cassidy, appointed by Jefferson Davis Parish</w:t>
      </w:r>
    </w:p>
    <w:p w14:paraId="181C9663" w14:textId="77777777" w:rsidR="003E106A" w:rsidRDefault="003E106A" w:rsidP="003E106A">
      <w:pPr>
        <w:pStyle w:val="paragraph"/>
        <w:textAlignment w:val="baseline"/>
        <w:rPr>
          <w:rStyle w:val="normaltextrun"/>
        </w:rPr>
      </w:pPr>
    </w:p>
    <w:p w14:paraId="1BC21A2D" w14:textId="77777777" w:rsidR="003E106A" w:rsidRDefault="003E106A" w:rsidP="003E106A">
      <w:pPr>
        <w:pStyle w:val="paragraph"/>
        <w:ind w:left="360" w:firstLine="360"/>
        <w:textAlignment w:val="baseline"/>
        <w:rPr>
          <w:rFonts w:ascii="Calibri" w:hAnsi="Calibri" w:cs="Calibri"/>
        </w:rPr>
      </w:pPr>
      <w:r>
        <w:rPr>
          <w:rStyle w:val="normaltextrun"/>
        </w:rPr>
        <w:t>Absent:</w:t>
      </w:r>
      <w:r>
        <w:rPr>
          <w:rStyle w:val="eop"/>
        </w:rPr>
        <w:t> </w:t>
      </w:r>
    </w:p>
    <w:p w14:paraId="0072EB65" w14:textId="77777777" w:rsidR="003E106A" w:rsidRDefault="003E106A" w:rsidP="003E106A">
      <w:pPr>
        <w:pStyle w:val="paragraph"/>
        <w:numPr>
          <w:ilvl w:val="0"/>
          <w:numId w:val="8"/>
        </w:numPr>
        <w:textAlignment w:val="baseline"/>
        <w:rPr>
          <w:rStyle w:val="normaltextrun"/>
        </w:rPr>
      </w:pPr>
      <w:r>
        <w:rPr>
          <w:rStyle w:val="normaltextrun"/>
        </w:rPr>
        <w:t>William Sommers, appointed by Governor Edwards</w:t>
      </w:r>
    </w:p>
    <w:p w14:paraId="53BD3A43" w14:textId="77777777" w:rsidR="003E106A" w:rsidRDefault="003E106A" w:rsidP="003E106A">
      <w:pPr>
        <w:pStyle w:val="paragraph"/>
        <w:numPr>
          <w:ilvl w:val="0"/>
          <w:numId w:val="8"/>
        </w:numPr>
        <w:textAlignment w:val="baseline"/>
        <w:rPr>
          <w:rStyle w:val="normaltextrun"/>
        </w:rPr>
      </w:pPr>
      <w:r>
        <w:rPr>
          <w:rStyle w:val="normaltextrun"/>
        </w:rPr>
        <w:t xml:space="preserve">Angela </w:t>
      </w:r>
      <w:proofErr w:type="spellStart"/>
      <w:r>
        <w:rPr>
          <w:rStyle w:val="normaltextrun"/>
        </w:rPr>
        <w:t>Jouett</w:t>
      </w:r>
      <w:proofErr w:type="spellEnd"/>
      <w:r>
        <w:rPr>
          <w:rStyle w:val="normaltextrun"/>
        </w:rPr>
        <w:t>, appointed by Cameron Parish</w:t>
      </w:r>
    </w:p>
    <w:p w14:paraId="126D36AB" w14:textId="77777777" w:rsidR="003E106A" w:rsidRDefault="003E106A" w:rsidP="003E106A">
      <w:pPr>
        <w:pStyle w:val="paragraph"/>
        <w:textAlignment w:val="baseline"/>
        <w:rPr>
          <w:rStyle w:val="normaltextrun"/>
        </w:rPr>
      </w:pPr>
    </w:p>
    <w:p w14:paraId="02D6F772" w14:textId="77777777" w:rsidR="003E106A" w:rsidRDefault="003E106A" w:rsidP="003E106A">
      <w:pPr>
        <w:pStyle w:val="paragraph"/>
        <w:textAlignment w:val="baseline"/>
      </w:pPr>
    </w:p>
    <w:p w14:paraId="0BDF822C" w14:textId="77777777" w:rsidR="003E106A" w:rsidRPr="00BA3A0C" w:rsidRDefault="003E106A" w:rsidP="003E106A">
      <w:pPr>
        <w:pStyle w:val="paragraph"/>
        <w:ind w:left="360"/>
        <w:textAlignment w:val="baseline"/>
      </w:pPr>
      <w:r>
        <w:t xml:space="preserve">      </w:t>
      </w:r>
      <w:r w:rsidRPr="00BA3A0C">
        <w:rPr>
          <w:rStyle w:val="normaltextrun"/>
        </w:rPr>
        <w:t>EXECUTIVE STAFF PRESENT</w:t>
      </w:r>
      <w:r w:rsidRPr="00BA3A0C">
        <w:rPr>
          <w:rStyle w:val="eop"/>
        </w:rPr>
        <w:t> </w:t>
      </w:r>
    </w:p>
    <w:p w14:paraId="1891767B" w14:textId="77777777" w:rsidR="003E106A" w:rsidRDefault="003E106A" w:rsidP="003E106A">
      <w:pPr>
        <w:pStyle w:val="paragraph"/>
        <w:numPr>
          <w:ilvl w:val="0"/>
          <w:numId w:val="6"/>
        </w:numPr>
        <w:ind w:left="1080"/>
        <w:textAlignment w:val="baseline"/>
      </w:pPr>
      <w:r>
        <w:t>Tanya McGee, Executive Director</w:t>
      </w:r>
    </w:p>
    <w:p w14:paraId="4D17D6B6" w14:textId="77777777" w:rsidR="003E106A" w:rsidRDefault="003E106A" w:rsidP="003E106A">
      <w:pPr>
        <w:pStyle w:val="paragraph"/>
        <w:numPr>
          <w:ilvl w:val="0"/>
          <w:numId w:val="6"/>
        </w:numPr>
        <w:ind w:left="1080"/>
        <w:textAlignment w:val="baseline"/>
      </w:pPr>
      <w:r>
        <w:t>Melanie Jackson, Chief Financial Officer</w:t>
      </w:r>
    </w:p>
    <w:p w14:paraId="2694E989" w14:textId="77777777" w:rsidR="003E106A" w:rsidRPr="00E851F0" w:rsidRDefault="003E106A" w:rsidP="003E106A">
      <w:pPr>
        <w:pStyle w:val="paragraph"/>
        <w:numPr>
          <w:ilvl w:val="0"/>
          <w:numId w:val="6"/>
        </w:numPr>
        <w:ind w:left="1080"/>
        <w:textAlignment w:val="baseline"/>
      </w:pPr>
      <w:r w:rsidRPr="00BA3A0C">
        <w:t>Kristen Arville, Executive Assistant</w:t>
      </w:r>
      <w:r w:rsidRPr="00BA3A0C">
        <w:rPr>
          <w:rStyle w:val="eop"/>
        </w:rPr>
        <w:t> </w:t>
      </w:r>
    </w:p>
    <w:p w14:paraId="78FCB51F" w14:textId="11BD717B" w:rsidR="003E106A" w:rsidRPr="004A32D7" w:rsidRDefault="003E106A" w:rsidP="005712DF">
      <w:pPr>
        <w:spacing w:after="0" w:line="259" w:lineRule="auto"/>
        <w:rPr>
          <w:rFonts w:ascii="Times New Roman" w:hAnsi="Times New Roman" w:cs="Times New Roman"/>
          <w:sz w:val="28"/>
          <w:szCs w:val="28"/>
        </w:rPr>
      </w:pPr>
    </w:p>
    <w:p w14:paraId="0A37501D" w14:textId="77777777" w:rsidR="003135E9" w:rsidRPr="004A32D7" w:rsidRDefault="003135E9" w:rsidP="005712DF">
      <w:pPr>
        <w:spacing w:after="0" w:line="259" w:lineRule="auto"/>
        <w:rPr>
          <w:rFonts w:ascii="Times New Roman" w:hAnsi="Times New Roman" w:cs="Times New Roman"/>
          <w:sz w:val="28"/>
          <w:szCs w:val="28"/>
        </w:rPr>
      </w:pPr>
    </w:p>
    <w:p w14:paraId="6F6FCE12" w14:textId="43C1A23B"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76798FB1" w14:textId="3BF771E1" w:rsidR="00BA6C72" w:rsidRPr="00BA6C72" w:rsidRDefault="00BA6C72" w:rsidP="005712DF">
      <w:pPr>
        <w:spacing w:after="0" w:line="259" w:lineRule="auto"/>
        <w:rPr>
          <w:rFonts w:ascii="Times New Roman" w:hAnsi="Times New Roman" w:cs="Times New Roman"/>
          <w:color w:val="FF0000"/>
          <w:sz w:val="24"/>
          <w:szCs w:val="24"/>
        </w:rPr>
      </w:pPr>
      <w:r>
        <w:rPr>
          <w:rFonts w:ascii="Times New Roman" w:hAnsi="Times New Roman" w:cs="Times New Roman"/>
          <w:color w:val="FF0000"/>
        </w:rPr>
        <w:tab/>
      </w:r>
      <w:r w:rsidRPr="00BA6C72">
        <w:rPr>
          <w:rFonts w:ascii="Times New Roman" w:hAnsi="Times New Roman" w:cs="Times New Roman"/>
          <w:sz w:val="24"/>
          <w:szCs w:val="24"/>
        </w:rPr>
        <w:t>No guests were present at the meeting.</w:t>
      </w:r>
    </w:p>
    <w:p w14:paraId="5DAB6C7B" w14:textId="77777777" w:rsidR="003135E9" w:rsidRPr="004A32D7" w:rsidRDefault="003135E9" w:rsidP="005712DF">
      <w:pPr>
        <w:spacing w:after="0" w:line="259" w:lineRule="auto"/>
        <w:rPr>
          <w:rFonts w:ascii="Times New Roman" w:hAnsi="Times New Roman" w:cs="Times New Roman"/>
          <w:sz w:val="28"/>
          <w:szCs w:val="28"/>
        </w:rPr>
      </w:pPr>
    </w:p>
    <w:p w14:paraId="28BD01C1" w14:textId="195090B9"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w:t>
      </w:r>
      <w:r w:rsidR="007C1E7B">
        <w:rPr>
          <w:rFonts w:ascii="Times New Roman" w:hAnsi="Times New Roman" w:cs="Times New Roman"/>
          <w:sz w:val="28"/>
          <w:szCs w:val="28"/>
        </w:rPr>
        <w:t>S</w:t>
      </w:r>
    </w:p>
    <w:p w14:paraId="42447ECA" w14:textId="21085221" w:rsidR="00A60171" w:rsidRDefault="00A60171" w:rsidP="00A60171">
      <w:pPr>
        <w:pStyle w:val="paragraph"/>
        <w:ind w:left="418"/>
        <w:textAlignment w:val="baseline"/>
      </w:pPr>
      <w:r>
        <w:rPr>
          <w:sz w:val="28"/>
          <w:szCs w:val="28"/>
        </w:rPr>
        <w:tab/>
      </w:r>
      <w:r>
        <w:rPr>
          <w:rStyle w:val="normaltextrun"/>
        </w:rPr>
        <w:t>Board members received October minutes prior to the meeting. Betty Cunningham</w:t>
      </w:r>
      <w:r>
        <w:t xml:space="preserve"> </w:t>
      </w:r>
    </w:p>
    <w:p w14:paraId="58C0EA64" w14:textId="64451C8A" w:rsidR="00A60171" w:rsidRDefault="00A60171" w:rsidP="00A60171">
      <w:pPr>
        <w:pStyle w:val="paragraph"/>
        <w:ind w:left="418"/>
        <w:textAlignment w:val="baseline"/>
      </w:pPr>
      <w:r>
        <w:t xml:space="preserve">     requested a motion to approve the October minutes. Linda </w:t>
      </w:r>
      <w:proofErr w:type="spellStart"/>
      <w:r>
        <w:t>Storer</w:t>
      </w:r>
      <w:proofErr w:type="spellEnd"/>
      <w:r>
        <w:t xml:space="preserve"> motioned and </w:t>
      </w:r>
    </w:p>
    <w:p w14:paraId="42CCD70F" w14:textId="3D0328BF" w:rsidR="00A60171" w:rsidRDefault="00A60171" w:rsidP="00A60171">
      <w:pPr>
        <w:pStyle w:val="paragraph"/>
        <w:ind w:left="418"/>
        <w:textAlignment w:val="baseline"/>
      </w:pPr>
      <w:r>
        <w:t xml:space="preserve">     Kristen Cassidy seconded. October minutes unanimously approved.</w:t>
      </w:r>
    </w:p>
    <w:p w14:paraId="02EB378F" w14:textId="345888AB" w:rsidR="00B767C9" w:rsidRDefault="00B767C9" w:rsidP="005712DF">
      <w:pPr>
        <w:spacing w:after="0" w:line="259" w:lineRule="auto"/>
        <w:rPr>
          <w:rFonts w:ascii="Times New Roman" w:hAnsi="Times New Roman" w:cs="Times New Roman"/>
          <w:sz w:val="28"/>
          <w:szCs w:val="28"/>
        </w:rPr>
      </w:pPr>
    </w:p>
    <w:p w14:paraId="06837C42" w14:textId="7D429177" w:rsidR="00D0334D" w:rsidRDefault="00D0334D" w:rsidP="005712DF">
      <w:pPr>
        <w:spacing w:after="0" w:line="259" w:lineRule="auto"/>
        <w:rPr>
          <w:rFonts w:ascii="Times New Roman" w:hAnsi="Times New Roman" w:cs="Times New Roman"/>
          <w:sz w:val="28"/>
          <w:szCs w:val="28"/>
        </w:rPr>
      </w:pPr>
    </w:p>
    <w:p w14:paraId="7DD389D9" w14:textId="77777777" w:rsidR="00D0334D" w:rsidRPr="004A32D7" w:rsidRDefault="00D0334D" w:rsidP="005712DF">
      <w:pPr>
        <w:spacing w:after="0" w:line="259" w:lineRule="auto"/>
        <w:rPr>
          <w:rFonts w:ascii="Times New Roman" w:hAnsi="Times New Roman" w:cs="Times New Roman"/>
          <w:sz w:val="28"/>
          <w:szCs w:val="28"/>
        </w:rPr>
      </w:pPr>
    </w:p>
    <w:p w14:paraId="0BBDC672" w14:textId="3A6A7B23"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w:t>
      </w:r>
      <w:r w:rsidRPr="004A32D7">
        <w:rPr>
          <w:rFonts w:ascii="Times New Roman" w:hAnsi="Times New Roman" w:cs="Times New Roman"/>
          <w:sz w:val="28"/>
          <w:szCs w:val="28"/>
        </w:rPr>
        <w:tab/>
        <w:t>APPROVAL OF AGENDA</w:t>
      </w:r>
    </w:p>
    <w:p w14:paraId="51F2AB94" w14:textId="542ED44E" w:rsidR="00A60171" w:rsidRDefault="00A60171" w:rsidP="00A60171">
      <w:pPr>
        <w:pStyle w:val="paragraph"/>
        <w:ind w:left="720"/>
        <w:textAlignment w:val="baseline"/>
        <w:rPr>
          <w:rStyle w:val="normaltextrun"/>
        </w:rPr>
      </w:pPr>
      <w:r>
        <w:rPr>
          <w:rStyle w:val="normaltextrun"/>
        </w:rPr>
        <w:t xml:space="preserve">Tanya McGee requested to </w:t>
      </w:r>
      <w:r w:rsidR="00806A0A">
        <w:rPr>
          <w:rStyle w:val="normaltextrun"/>
        </w:rPr>
        <w:t>move</w:t>
      </w:r>
      <w:r w:rsidR="00F917C0">
        <w:rPr>
          <w:rStyle w:val="normaltextrun"/>
        </w:rPr>
        <w:t xml:space="preserve"> </w:t>
      </w:r>
      <w:r>
        <w:rPr>
          <w:rStyle w:val="normaltextrun"/>
        </w:rPr>
        <w:t>Policy Governance Manual under item A. Betty Cunningham</w:t>
      </w:r>
      <w:r w:rsidRPr="00B76545">
        <w:rPr>
          <w:rStyle w:val="normaltextrun"/>
        </w:rPr>
        <w:t xml:space="preserve"> requested a motion to approve the agenda</w:t>
      </w:r>
      <w:r>
        <w:rPr>
          <w:rStyle w:val="normaltextrun"/>
        </w:rPr>
        <w:t xml:space="preserve"> with change</w:t>
      </w:r>
      <w:r w:rsidRPr="00B76545">
        <w:rPr>
          <w:rStyle w:val="normaltextrun"/>
        </w:rPr>
        <w:t xml:space="preserve">. </w:t>
      </w:r>
      <w:r>
        <w:rPr>
          <w:rStyle w:val="normaltextrun"/>
        </w:rPr>
        <w:t xml:space="preserve">Aaron </w:t>
      </w:r>
      <w:proofErr w:type="spellStart"/>
      <w:r>
        <w:rPr>
          <w:rStyle w:val="normaltextrun"/>
        </w:rPr>
        <w:t>LeBoeuf</w:t>
      </w:r>
      <w:proofErr w:type="spellEnd"/>
      <w:r>
        <w:rPr>
          <w:rStyle w:val="normaltextrun"/>
        </w:rPr>
        <w:t xml:space="preserve"> motioned and Rita Cole seconded.</w:t>
      </w:r>
    </w:p>
    <w:p w14:paraId="4E90655E" w14:textId="77777777" w:rsidR="003E106A" w:rsidRPr="004A32D7" w:rsidRDefault="003E106A" w:rsidP="005712DF">
      <w:pPr>
        <w:spacing w:after="0" w:line="259" w:lineRule="auto"/>
        <w:rPr>
          <w:rFonts w:ascii="Times New Roman" w:hAnsi="Times New Roman" w:cs="Times New Roman"/>
          <w:sz w:val="28"/>
          <w:szCs w:val="28"/>
        </w:rPr>
      </w:pPr>
    </w:p>
    <w:p w14:paraId="6A05A809" w14:textId="77777777" w:rsidR="003135E9" w:rsidRPr="004A32D7" w:rsidRDefault="003135E9" w:rsidP="005712DF">
      <w:pPr>
        <w:spacing w:after="0" w:line="259" w:lineRule="auto"/>
        <w:rPr>
          <w:rFonts w:ascii="Times New Roman" w:hAnsi="Times New Roman" w:cs="Times New Roman"/>
          <w:sz w:val="28"/>
          <w:szCs w:val="28"/>
        </w:rPr>
      </w:pPr>
    </w:p>
    <w:p w14:paraId="33167300" w14:textId="34255276" w:rsidR="00007FE7" w:rsidRDefault="003135E9" w:rsidP="00975253">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14:paraId="16D9552F" w14:textId="759B7B3B" w:rsidR="002F317D" w:rsidRDefault="002F317D" w:rsidP="00975253">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Discuss Holiday Social</w:t>
      </w:r>
    </w:p>
    <w:p w14:paraId="68D37600" w14:textId="544CBE7F" w:rsidR="000C5F15" w:rsidRDefault="000C5F15" w:rsidP="000C5F15">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Tanya</w:t>
      </w:r>
      <w:r w:rsidR="005D4CD1">
        <w:rPr>
          <w:rFonts w:ascii="Times New Roman" w:hAnsi="Times New Roman" w:cs="Times New Roman"/>
          <w:sz w:val="24"/>
          <w:szCs w:val="24"/>
        </w:rPr>
        <w:t xml:space="preserve"> McGee</w:t>
      </w:r>
      <w:r>
        <w:rPr>
          <w:rFonts w:ascii="Times New Roman" w:hAnsi="Times New Roman" w:cs="Times New Roman"/>
          <w:sz w:val="24"/>
          <w:szCs w:val="24"/>
        </w:rPr>
        <w:t xml:space="preserve"> informed the board</w:t>
      </w:r>
      <w:r w:rsidR="005D4CD1">
        <w:rPr>
          <w:rFonts w:ascii="Times New Roman" w:hAnsi="Times New Roman" w:cs="Times New Roman"/>
          <w:sz w:val="24"/>
          <w:szCs w:val="24"/>
        </w:rPr>
        <w:t xml:space="preserve"> that next month</w:t>
      </w:r>
      <w:r w:rsidR="006B6CB3">
        <w:rPr>
          <w:rFonts w:ascii="Times New Roman" w:hAnsi="Times New Roman" w:cs="Times New Roman"/>
          <w:sz w:val="24"/>
          <w:szCs w:val="24"/>
        </w:rPr>
        <w:t xml:space="preserve">’s board meeting </w:t>
      </w:r>
      <w:r w:rsidR="005D4CD1">
        <w:rPr>
          <w:rFonts w:ascii="Times New Roman" w:hAnsi="Times New Roman" w:cs="Times New Roman"/>
          <w:sz w:val="24"/>
          <w:szCs w:val="24"/>
        </w:rPr>
        <w:t>would normally be the holiday social.</w:t>
      </w:r>
      <w:r>
        <w:rPr>
          <w:rFonts w:ascii="Times New Roman" w:hAnsi="Times New Roman" w:cs="Times New Roman"/>
          <w:sz w:val="24"/>
          <w:szCs w:val="24"/>
        </w:rPr>
        <w:t xml:space="preserve"> </w:t>
      </w:r>
      <w:r w:rsidR="005D4CD1">
        <w:rPr>
          <w:rFonts w:ascii="Times New Roman" w:hAnsi="Times New Roman" w:cs="Times New Roman"/>
          <w:sz w:val="24"/>
          <w:szCs w:val="24"/>
        </w:rPr>
        <w:t>I</w:t>
      </w:r>
      <w:r>
        <w:rPr>
          <w:rFonts w:ascii="Times New Roman" w:hAnsi="Times New Roman" w:cs="Times New Roman"/>
          <w:sz w:val="24"/>
          <w:szCs w:val="24"/>
        </w:rPr>
        <w:t xml:space="preserve">n previous years </w:t>
      </w:r>
      <w:r w:rsidR="005D4CD1">
        <w:rPr>
          <w:rFonts w:ascii="Times New Roman" w:hAnsi="Times New Roman" w:cs="Times New Roman"/>
          <w:sz w:val="24"/>
          <w:szCs w:val="24"/>
        </w:rPr>
        <w:t xml:space="preserve">for the </w:t>
      </w:r>
      <w:r w:rsidR="006B6CB3">
        <w:rPr>
          <w:rFonts w:ascii="Times New Roman" w:hAnsi="Times New Roman" w:cs="Times New Roman"/>
          <w:sz w:val="24"/>
          <w:szCs w:val="24"/>
        </w:rPr>
        <w:t>B</w:t>
      </w:r>
      <w:r w:rsidR="005D4CD1">
        <w:rPr>
          <w:rFonts w:ascii="Times New Roman" w:hAnsi="Times New Roman" w:cs="Times New Roman"/>
          <w:sz w:val="24"/>
          <w:szCs w:val="24"/>
        </w:rPr>
        <w:t>oard holiday social</w:t>
      </w:r>
      <w:r w:rsidR="006B6CB3">
        <w:rPr>
          <w:rFonts w:ascii="Times New Roman" w:hAnsi="Times New Roman" w:cs="Times New Roman"/>
          <w:sz w:val="24"/>
          <w:szCs w:val="24"/>
        </w:rPr>
        <w:t xml:space="preserve">, </w:t>
      </w:r>
      <w:r>
        <w:rPr>
          <w:rFonts w:ascii="Times New Roman" w:hAnsi="Times New Roman" w:cs="Times New Roman"/>
          <w:sz w:val="24"/>
          <w:szCs w:val="24"/>
        </w:rPr>
        <w:t>ImCal provides the meal and board members can bring a side dish of choice. The board agreed to have the meeting in person and have the holiday social.</w:t>
      </w:r>
      <w:r w:rsidR="006B6CB3">
        <w:rPr>
          <w:rFonts w:ascii="Times New Roman" w:hAnsi="Times New Roman" w:cs="Times New Roman"/>
          <w:sz w:val="24"/>
          <w:szCs w:val="24"/>
        </w:rPr>
        <w:t xml:space="preserve"> Kristen will send out notice for food.</w:t>
      </w:r>
    </w:p>
    <w:p w14:paraId="27FFE5C1" w14:textId="77777777" w:rsidR="000C5F15" w:rsidRPr="000C5F15" w:rsidRDefault="000C5F15" w:rsidP="000C5F15">
      <w:pPr>
        <w:pStyle w:val="ListParagraph"/>
        <w:spacing w:after="0" w:line="259" w:lineRule="auto"/>
        <w:ind w:left="1080"/>
        <w:rPr>
          <w:rFonts w:ascii="Times New Roman" w:hAnsi="Times New Roman" w:cs="Times New Roman"/>
          <w:sz w:val="24"/>
          <w:szCs w:val="24"/>
        </w:rPr>
      </w:pPr>
    </w:p>
    <w:p w14:paraId="2D4280C5" w14:textId="7FDAA141" w:rsidR="00C30113" w:rsidRDefault="00C30113" w:rsidP="00C30113">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Policy Governance Manual</w:t>
      </w:r>
    </w:p>
    <w:p w14:paraId="01693114" w14:textId="48995D37" w:rsidR="005631B1" w:rsidRDefault="00781BEF" w:rsidP="005631B1">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The</w:t>
      </w:r>
      <w:r w:rsidR="005631B1" w:rsidRPr="00A5587A">
        <w:rPr>
          <w:rFonts w:ascii="Times New Roman" w:hAnsi="Times New Roman" w:cs="Times New Roman"/>
          <w:sz w:val="24"/>
          <w:szCs w:val="24"/>
        </w:rPr>
        <w:t xml:space="preserve"> board </w:t>
      </w:r>
      <w:r w:rsidR="00A6677F">
        <w:rPr>
          <w:rFonts w:ascii="Times New Roman" w:hAnsi="Times New Roman" w:cs="Times New Roman"/>
          <w:sz w:val="24"/>
          <w:szCs w:val="24"/>
        </w:rPr>
        <w:t xml:space="preserve">policy </w:t>
      </w:r>
      <w:r w:rsidR="005631B1" w:rsidRPr="00A5587A">
        <w:rPr>
          <w:rFonts w:ascii="Times New Roman" w:hAnsi="Times New Roman" w:cs="Times New Roman"/>
          <w:sz w:val="24"/>
          <w:szCs w:val="24"/>
        </w:rPr>
        <w:t>governance manual was reformatte</w:t>
      </w:r>
      <w:r w:rsidR="00A6677F">
        <w:rPr>
          <w:rFonts w:ascii="Times New Roman" w:hAnsi="Times New Roman" w:cs="Times New Roman"/>
          <w:sz w:val="24"/>
          <w:szCs w:val="24"/>
        </w:rPr>
        <w:t xml:space="preserve">d and </w:t>
      </w:r>
      <w:r w:rsidR="006B6CB3">
        <w:rPr>
          <w:rFonts w:ascii="Times New Roman" w:hAnsi="Times New Roman" w:cs="Times New Roman"/>
          <w:sz w:val="24"/>
          <w:szCs w:val="24"/>
        </w:rPr>
        <w:t>to be consistent with</w:t>
      </w:r>
      <w:r w:rsidR="005631B1" w:rsidRPr="00A5587A">
        <w:rPr>
          <w:rFonts w:ascii="Times New Roman" w:hAnsi="Times New Roman" w:cs="Times New Roman"/>
          <w:sz w:val="24"/>
          <w:szCs w:val="24"/>
        </w:rPr>
        <w:t xml:space="preserve"> ImCal</w:t>
      </w:r>
      <w:r w:rsidR="006B6CB3">
        <w:rPr>
          <w:rFonts w:ascii="Times New Roman" w:hAnsi="Times New Roman" w:cs="Times New Roman"/>
          <w:sz w:val="24"/>
          <w:szCs w:val="24"/>
        </w:rPr>
        <w:t xml:space="preserve"> P</w:t>
      </w:r>
      <w:r w:rsidR="005631B1" w:rsidRPr="00A5587A">
        <w:rPr>
          <w:rFonts w:ascii="Times New Roman" w:hAnsi="Times New Roman" w:cs="Times New Roman"/>
          <w:sz w:val="24"/>
          <w:szCs w:val="24"/>
        </w:rPr>
        <w:t>olicy</w:t>
      </w:r>
      <w:r w:rsidR="006B6CB3">
        <w:rPr>
          <w:rFonts w:ascii="Times New Roman" w:hAnsi="Times New Roman" w:cs="Times New Roman"/>
          <w:sz w:val="24"/>
          <w:szCs w:val="24"/>
        </w:rPr>
        <w:t xml:space="preserve"> and Procedure Manual</w:t>
      </w:r>
      <w:r w:rsidR="005631B1" w:rsidRPr="00A5587A">
        <w:rPr>
          <w:rFonts w:ascii="Times New Roman" w:hAnsi="Times New Roman" w:cs="Times New Roman"/>
          <w:sz w:val="24"/>
          <w:szCs w:val="24"/>
        </w:rPr>
        <w:t xml:space="preserve">. </w:t>
      </w:r>
      <w:r w:rsidR="006B6CB3">
        <w:rPr>
          <w:rFonts w:ascii="Times New Roman" w:hAnsi="Times New Roman" w:cs="Times New Roman"/>
          <w:sz w:val="24"/>
          <w:szCs w:val="24"/>
        </w:rPr>
        <w:t>Content of the manual stayed the same, just formatting changes were made. In review of the appendices while reformatting, it was noted that while some policy revisions occurred previously, some of the verbiage in the Appendices did not. Tanya recommended the following changes to the Board policy Manual in order to coincide with current board practices. Appendix C</w:t>
      </w:r>
      <w:r w:rsidR="00A5587A" w:rsidRPr="00A5587A">
        <w:rPr>
          <w:rFonts w:ascii="Times New Roman" w:hAnsi="Times New Roman" w:cs="Times New Roman"/>
          <w:sz w:val="24"/>
          <w:szCs w:val="24"/>
        </w:rPr>
        <w:t xml:space="preserve"> was updated to have the correct </w:t>
      </w:r>
      <w:r w:rsidR="006B6CB3">
        <w:rPr>
          <w:rFonts w:ascii="Times New Roman" w:hAnsi="Times New Roman" w:cs="Times New Roman"/>
          <w:sz w:val="24"/>
          <w:szCs w:val="24"/>
        </w:rPr>
        <w:t xml:space="preserve">Tier 2.1 Personal </w:t>
      </w:r>
      <w:r w:rsidR="00A5587A" w:rsidRPr="00A5587A">
        <w:rPr>
          <w:rFonts w:ascii="Times New Roman" w:hAnsi="Times New Roman" w:cs="Times New Roman"/>
          <w:sz w:val="24"/>
          <w:szCs w:val="24"/>
        </w:rPr>
        <w:t xml:space="preserve">Financial Disclosure </w:t>
      </w:r>
      <w:r w:rsidR="006B6CB3">
        <w:rPr>
          <w:rFonts w:ascii="Times New Roman" w:hAnsi="Times New Roman" w:cs="Times New Roman"/>
          <w:sz w:val="24"/>
          <w:szCs w:val="24"/>
        </w:rPr>
        <w:t xml:space="preserve">Statement </w:t>
      </w:r>
      <w:r w:rsidR="00A5587A" w:rsidRPr="00A5587A">
        <w:rPr>
          <w:rFonts w:ascii="Times New Roman" w:hAnsi="Times New Roman" w:cs="Times New Roman"/>
          <w:sz w:val="24"/>
          <w:szCs w:val="24"/>
        </w:rPr>
        <w:t xml:space="preserve">form. </w:t>
      </w:r>
      <w:r w:rsidR="00C72D36">
        <w:rPr>
          <w:rFonts w:ascii="Times New Roman" w:hAnsi="Times New Roman" w:cs="Times New Roman"/>
          <w:sz w:val="24"/>
          <w:szCs w:val="24"/>
        </w:rPr>
        <w:t>An additional change under B</w:t>
      </w:r>
      <w:r w:rsidR="00A5587A" w:rsidRPr="00A5587A">
        <w:rPr>
          <w:rFonts w:ascii="Times New Roman" w:hAnsi="Times New Roman" w:cs="Times New Roman"/>
          <w:sz w:val="24"/>
          <w:szCs w:val="24"/>
        </w:rPr>
        <w:t>oar</w:t>
      </w:r>
      <w:r w:rsidR="00484CBF">
        <w:rPr>
          <w:rFonts w:ascii="Times New Roman" w:hAnsi="Times New Roman" w:cs="Times New Roman"/>
          <w:sz w:val="24"/>
          <w:szCs w:val="24"/>
        </w:rPr>
        <w:t>d</w:t>
      </w:r>
      <w:r w:rsidR="00A5587A" w:rsidRPr="00A5587A">
        <w:rPr>
          <w:rFonts w:ascii="Times New Roman" w:hAnsi="Times New Roman" w:cs="Times New Roman"/>
          <w:sz w:val="24"/>
          <w:szCs w:val="24"/>
        </w:rPr>
        <w:t xml:space="preserve"> Executive Director Linkage</w:t>
      </w:r>
      <w:r w:rsidR="00AB57F7">
        <w:rPr>
          <w:rFonts w:ascii="Times New Roman" w:hAnsi="Times New Roman" w:cs="Times New Roman"/>
          <w:sz w:val="24"/>
          <w:szCs w:val="24"/>
        </w:rPr>
        <w:t>-</w:t>
      </w:r>
      <w:r w:rsidR="00A5587A" w:rsidRPr="00A5587A">
        <w:rPr>
          <w:rFonts w:ascii="Times New Roman" w:hAnsi="Times New Roman" w:cs="Times New Roman"/>
          <w:sz w:val="24"/>
          <w:szCs w:val="24"/>
        </w:rPr>
        <w:t xml:space="preserve">Monitoring of the Executive </w:t>
      </w:r>
      <w:r w:rsidR="00C72D36">
        <w:rPr>
          <w:rFonts w:ascii="Times New Roman" w:hAnsi="Times New Roman" w:cs="Times New Roman"/>
          <w:sz w:val="24"/>
          <w:szCs w:val="24"/>
        </w:rPr>
        <w:t>D</w:t>
      </w:r>
      <w:r w:rsidR="00A5587A" w:rsidRPr="00A5587A">
        <w:rPr>
          <w:rFonts w:ascii="Times New Roman" w:hAnsi="Times New Roman" w:cs="Times New Roman"/>
          <w:sz w:val="24"/>
          <w:szCs w:val="24"/>
        </w:rPr>
        <w:t>irector</w:t>
      </w:r>
      <w:r w:rsidR="004944B1">
        <w:rPr>
          <w:rFonts w:ascii="Times New Roman" w:hAnsi="Times New Roman" w:cs="Times New Roman"/>
          <w:sz w:val="24"/>
          <w:szCs w:val="24"/>
        </w:rPr>
        <w:t>. T</w:t>
      </w:r>
      <w:r w:rsidR="00A5587A" w:rsidRPr="00A5587A">
        <w:rPr>
          <w:rFonts w:ascii="Times New Roman" w:hAnsi="Times New Roman" w:cs="Times New Roman"/>
          <w:sz w:val="24"/>
          <w:szCs w:val="24"/>
        </w:rPr>
        <w:t xml:space="preserve">he sentence regarding evaluation by third party </w:t>
      </w:r>
      <w:r w:rsidR="004944B1">
        <w:rPr>
          <w:rFonts w:ascii="Times New Roman" w:hAnsi="Times New Roman" w:cs="Times New Roman"/>
          <w:sz w:val="24"/>
          <w:szCs w:val="24"/>
        </w:rPr>
        <w:t>was</w:t>
      </w:r>
      <w:r w:rsidR="00A5587A" w:rsidRPr="00A5587A">
        <w:rPr>
          <w:rFonts w:ascii="Times New Roman" w:hAnsi="Times New Roman" w:cs="Times New Roman"/>
          <w:sz w:val="24"/>
          <w:szCs w:val="24"/>
        </w:rPr>
        <w:t xml:space="preserve"> replaced with </w:t>
      </w:r>
      <w:r w:rsidR="00C72D36">
        <w:rPr>
          <w:rFonts w:ascii="Times New Roman" w:hAnsi="Times New Roman" w:cs="Times New Roman"/>
          <w:sz w:val="24"/>
          <w:szCs w:val="24"/>
        </w:rPr>
        <w:t xml:space="preserve">Performance form completed by Imperial Calcasieu HSA Executive Management Team. In addition, </w:t>
      </w:r>
      <w:r w:rsidR="004944B1">
        <w:rPr>
          <w:rFonts w:ascii="Times New Roman" w:hAnsi="Times New Roman" w:cs="Times New Roman"/>
          <w:sz w:val="24"/>
          <w:szCs w:val="24"/>
        </w:rPr>
        <w:t>Executive Director</w:t>
      </w:r>
      <w:r w:rsidR="00A5587A" w:rsidRPr="00A5587A">
        <w:rPr>
          <w:rFonts w:ascii="Times New Roman" w:hAnsi="Times New Roman" w:cs="Times New Roman"/>
          <w:sz w:val="24"/>
          <w:szCs w:val="24"/>
        </w:rPr>
        <w:t xml:space="preserve"> </w:t>
      </w:r>
      <w:r w:rsidR="004944B1">
        <w:rPr>
          <w:rFonts w:ascii="Times New Roman" w:hAnsi="Times New Roman" w:cs="Times New Roman"/>
          <w:sz w:val="24"/>
          <w:szCs w:val="24"/>
        </w:rPr>
        <w:t>P</w:t>
      </w:r>
      <w:r w:rsidR="00A5587A" w:rsidRPr="00A5587A">
        <w:rPr>
          <w:rFonts w:ascii="Times New Roman" w:hAnsi="Times New Roman" w:cs="Times New Roman"/>
          <w:sz w:val="24"/>
          <w:szCs w:val="24"/>
        </w:rPr>
        <w:t xml:space="preserve">erformance </w:t>
      </w:r>
      <w:r w:rsidR="004944B1">
        <w:rPr>
          <w:rFonts w:ascii="Times New Roman" w:hAnsi="Times New Roman" w:cs="Times New Roman"/>
          <w:sz w:val="24"/>
          <w:szCs w:val="24"/>
        </w:rPr>
        <w:t>E</w:t>
      </w:r>
      <w:r w:rsidR="00A5587A" w:rsidRPr="00A5587A">
        <w:rPr>
          <w:rFonts w:ascii="Times New Roman" w:hAnsi="Times New Roman" w:cs="Times New Roman"/>
          <w:sz w:val="24"/>
          <w:szCs w:val="24"/>
        </w:rPr>
        <w:t>valuation form</w:t>
      </w:r>
      <w:r w:rsidR="00C72D36">
        <w:rPr>
          <w:rFonts w:ascii="Times New Roman" w:hAnsi="Times New Roman" w:cs="Times New Roman"/>
          <w:sz w:val="24"/>
          <w:szCs w:val="24"/>
        </w:rPr>
        <w:t xml:space="preserve"> was added to Appendix D</w:t>
      </w:r>
      <w:r w:rsidR="004944B1">
        <w:rPr>
          <w:rFonts w:ascii="Times New Roman" w:hAnsi="Times New Roman" w:cs="Times New Roman"/>
          <w:sz w:val="24"/>
          <w:szCs w:val="24"/>
        </w:rPr>
        <w:t xml:space="preserve">. </w:t>
      </w:r>
      <w:r w:rsidR="002F35EC">
        <w:rPr>
          <w:rFonts w:ascii="Times New Roman" w:hAnsi="Times New Roman" w:cs="Times New Roman"/>
          <w:sz w:val="24"/>
          <w:szCs w:val="24"/>
        </w:rPr>
        <w:t xml:space="preserve">Tanya informed the board the new manual will be available in electronic format or </w:t>
      </w:r>
      <w:r w:rsidR="00484CBF">
        <w:rPr>
          <w:rFonts w:ascii="Times New Roman" w:hAnsi="Times New Roman" w:cs="Times New Roman"/>
          <w:sz w:val="24"/>
          <w:szCs w:val="24"/>
        </w:rPr>
        <w:t xml:space="preserve">it can be printed. </w:t>
      </w:r>
      <w:r w:rsidR="00067418">
        <w:rPr>
          <w:rFonts w:ascii="Times New Roman" w:hAnsi="Times New Roman" w:cs="Times New Roman"/>
          <w:sz w:val="24"/>
          <w:szCs w:val="24"/>
        </w:rPr>
        <w:t>Betty Cunningham called for a motion to approve the new format</w:t>
      </w:r>
      <w:r w:rsidR="00C72D36">
        <w:rPr>
          <w:rFonts w:ascii="Times New Roman" w:hAnsi="Times New Roman" w:cs="Times New Roman"/>
          <w:sz w:val="24"/>
          <w:szCs w:val="24"/>
        </w:rPr>
        <w:t xml:space="preserve"> and changes to the </w:t>
      </w:r>
      <w:r w:rsidR="00067418">
        <w:rPr>
          <w:rFonts w:ascii="Times New Roman" w:hAnsi="Times New Roman" w:cs="Times New Roman"/>
          <w:sz w:val="24"/>
          <w:szCs w:val="24"/>
        </w:rPr>
        <w:t xml:space="preserve">Policy Governance Manual. Rita Cole motioned and Linda </w:t>
      </w:r>
      <w:proofErr w:type="spellStart"/>
      <w:r w:rsidR="00067418">
        <w:rPr>
          <w:rFonts w:ascii="Times New Roman" w:hAnsi="Times New Roman" w:cs="Times New Roman"/>
          <w:sz w:val="24"/>
          <w:szCs w:val="24"/>
        </w:rPr>
        <w:t>Storer</w:t>
      </w:r>
      <w:proofErr w:type="spellEnd"/>
      <w:r w:rsidR="00067418">
        <w:rPr>
          <w:rFonts w:ascii="Times New Roman" w:hAnsi="Times New Roman" w:cs="Times New Roman"/>
          <w:sz w:val="24"/>
          <w:szCs w:val="24"/>
        </w:rPr>
        <w:t xml:space="preserve"> seconded.</w:t>
      </w:r>
    </w:p>
    <w:p w14:paraId="3F0D7220" w14:textId="77777777" w:rsidR="00A5587A" w:rsidRPr="00A5587A" w:rsidRDefault="00A5587A" w:rsidP="005631B1">
      <w:pPr>
        <w:pStyle w:val="ListParagraph"/>
        <w:spacing w:after="0" w:line="259" w:lineRule="auto"/>
        <w:ind w:left="1080"/>
        <w:rPr>
          <w:rFonts w:ascii="Times New Roman" w:hAnsi="Times New Roman" w:cs="Times New Roman"/>
          <w:sz w:val="24"/>
          <w:szCs w:val="24"/>
        </w:rPr>
      </w:pPr>
    </w:p>
    <w:p w14:paraId="07AC1867" w14:textId="650CA3C2" w:rsidR="004B3052" w:rsidRDefault="004B3052" w:rsidP="004B305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Communication &amp; Support</w:t>
      </w:r>
    </w:p>
    <w:p w14:paraId="11C76FE2" w14:textId="4415E3F0" w:rsidR="00484CBF" w:rsidRDefault="009B542E" w:rsidP="00484CBF">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 xml:space="preserve">Tanya </w:t>
      </w:r>
      <w:r w:rsidR="00264408">
        <w:rPr>
          <w:rFonts w:ascii="Times New Roman" w:hAnsi="Times New Roman" w:cs="Times New Roman"/>
          <w:sz w:val="24"/>
          <w:szCs w:val="24"/>
        </w:rPr>
        <w:t>McGee informed the board this policy ensures she communicates and supports the board in their work. This policy details everything</w:t>
      </w:r>
      <w:r w:rsidR="00A6677F">
        <w:rPr>
          <w:rFonts w:ascii="Times New Roman" w:hAnsi="Times New Roman" w:cs="Times New Roman"/>
          <w:sz w:val="24"/>
          <w:szCs w:val="24"/>
        </w:rPr>
        <w:t xml:space="preserve"> she</w:t>
      </w:r>
      <w:r w:rsidR="00264408">
        <w:rPr>
          <w:rFonts w:ascii="Times New Roman" w:hAnsi="Times New Roman" w:cs="Times New Roman"/>
          <w:sz w:val="24"/>
          <w:szCs w:val="24"/>
        </w:rPr>
        <w:t xml:space="preserve"> should inform the board about from trends, submission of data, compliance, communication to what</w:t>
      </w:r>
      <w:r w:rsidR="00C72D36">
        <w:rPr>
          <w:rFonts w:ascii="Times New Roman" w:hAnsi="Times New Roman" w:cs="Times New Roman"/>
          <w:sz w:val="24"/>
          <w:szCs w:val="24"/>
        </w:rPr>
        <w:t xml:space="preserve"> is </w:t>
      </w:r>
      <w:r w:rsidR="00264408">
        <w:rPr>
          <w:rFonts w:ascii="Times New Roman" w:hAnsi="Times New Roman" w:cs="Times New Roman"/>
          <w:sz w:val="24"/>
          <w:szCs w:val="24"/>
        </w:rPr>
        <w:t xml:space="preserve">currently </w:t>
      </w:r>
      <w:r w:rsidR="00C72D36">
        <w:rPr>
          <w:rFonts w:ascii="Times New Roman" w:hAnsi="Times New Roman" w:cs="Times New Roman"/>
          <w:sz w:val="24"/>
          <w:szCs w:val="24"/>
        </w:rPr>
        <w:t>occurring within</w:t>
      </w:r>
      <w:r w:rsidR="00264408">
        <w:rPr>
          <w:rFonts w:ascii="Times New Roman" w:hAnsi="Times New Roman" w:cs="Times New Roman"/>
          <w:sz w:val="24"/>
          <w:szCs w:val="24"/>
        </w:rPr>
        <w:t xml:space="preserve"> ImCal. Tanya informed the board she has no recommendations </w:t>
      </w:r>
      <w:r w:rsidR="00A6677F">
        <w:rPr>
          <w:rFonts w:ascii="Times New Roman" w:hAnsi="Times New Roman" w:cs="Times New Roman"/>
          <w:sz w:val="24"/>
          <w:szCs w:val="24"/>
        </w:rPr>
        <w:t xml:space="preserve">for change to the policy </w:t>
      </w:r>
      <w:r w:rsidR="00264408">
        <w:rPr>
          <w:rFonts w:ascii="Times New Roman" w:hAnsi="Times New Roman" w:cs="Times New Roman"/>
          <w:sz w:val="24"/>
          <w:szCs w:val="24"/>
        </w:rPr>
        <w:t xml:space="preserve">at this time. </w:t>
      </w:r>
    </w:p>
    <w:p w14:paraId="7D0244F7" w14:textId="77777777" w:rsidR="00067418" w:rsidRPr="00484CBF" w:rsidRDefault="00067418" w:rsidP="00484CBF">
      <w:pPr>
        <w:pStyle w:val="ListParagraph"/>
        <w:spacing w:after="0" w:line="259" w:lineRule="auto"/>
        <w:ind w:left="1080"/>
        <w:rPr>
          <w:rFonts w:ascii="Times New Roman" w:hAnsi="Times New Roman" w:cs="Times New Roman"/>
          <w:sz w:val="24"/>
          <w:szCs w:val="24"/>
        </w:rPr>
      </w:pPr>
    </w:p>
    <w:p w14:paraId="0B10341E" w14:textId="577601A6" w:rsidR="004B3052" w:rsidRDefault="004B3052" w:rsidP="004B305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Monitoring of the Executive Director</w:t>
      </w:r>
    </w:p>
    <w:p w14:paraId="5A39BBE3" w14:textId="6A5CC0C6" w:rsidR="00C8016D" w:rsidRDefault="00EF06B6" w:rsidP="00EF06B6">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This policy ensures the board monitors the performance of the Executive Director (ED)</w:t>
      </w:r>
      <w:r w:rsidR="00C72D36">
        <w:rPr>
          <w:rFonts w:ascii="Times New Roman" w:hAnsi="Times New Roman" w:cs="Times New Roman"/>
          <w:sz w:val="24"/>
          <w:szCs w:val="24"/>
        </w:rPr>
        <w:t>.</w:t>
      </w:r>
      <w:r>
        <w:rPr>
          <w:rFonts w:ascii="Times New Roman" w:hAnsi="Times New Roman" w:cs="Times New Roman"/>
          <w:sz w:val="24"/>
          <w:szCs w:val="24"/>
        </w:rPr>
        <w:t xml:space="preserve"> The ED shall provide output, accomplishments of the board based on the ENDs </w:t>
      </w:r>
      <w:r>
        <w:rPr>
          <w:rFonts w:ascii="Times New Roman" w:hAnsi="Times New Roman" w:cs="Times New Roman"/>
          <w:sz w:val="24"/>
          <w:szCs w:val="24"/>
        </w:rPr>
        <w:lastRenderedPageBreak/>
        <w:t xml:space="preserve">statement, and organization of the district. Tanya informed the board she has no recommendations </w:t>
      </w:r>
      <w:r w:rsidR="000D7171">
        <w:rPr>
          <w:rFonts w:ascii="Times New Roman" w:hAnsi="Times New Roman" w:cs="Times New Roman"/>
          <w:sz w:val="24"/>
          <w:szCs w:val="24"/>
        </w:rPr>
        <w:t xml:space="preserve">for change to the policy </w:t>
      </w:r>
      <w:r>
        <w:rPr>
          <w:rFonts w:ascii="Times New Roman" w:hAnsi="Times New Roman" w:cs="Times New Roman"/>
          <w:sz w:val="24"/>
          <w:szCs w:val="24"/>
        </w:rPr>
        <w:t>at this time.</w:t>
      </w:r>
    </w:p>
    <w:p w14:paraId="30568B2B" w14:textId="77777777" w:rsidR="000D7171" w:rsidRPr="00EF06B6" w:rsidRDefault="000D7171" w:rsidP="00EF06B6">
      <w:pPr>
        <w:pStyle w:val="ListParagraph"/>
        <w:spacing w:after="0" w:line="259" w:lineRule="auto"/>
        <w:ind w:left="1080"/>
        <w:rPr>
          <w:rFonts w:ascii="Times New Roman" w:hAnsi="Times New Roman" w:cs="Times New Roman"/>
          <w:sz w:val="24"/>
          <w:szCs w:val="24"/>
        </w:rPr>
      </w:pPr>
    </w:p>
    <w:p w14:paraId="312E88BB" w14:textId="2558ED45"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4D0628B0" w14:textId="54FEAE70" w:rsidR="00BE08C4" w:rsidRDefault="004B3052"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a. 2020/2021 Annual Report</w:t>
      </w:r>
    </w:p>
    <w:p w14:paraId="4976DDD9" w14:textId="652DA0C3" w:rsidR="00BE08C4" w:rsidRDefault="00BE08C4" w:rsidP="00BE08C4">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 xml:space="preserve">Tanya McGee presented the 2020/2021 Annual Report to the board. She informed this report is currently </w:t>
      </w:r>
      <w:r w:rsidR="00972EB6">
        <w:rPr>
          <w:rFonts w:ascii="Times New Roman" w:hAnsi="Times New Roman" w:cs="Times New Roman"/>
          <w:sz w:val="24"/>
          <w:szCs w:val="24"/>
        </w:rPr>
        <w:t xml:space="preserve">at the printers. The report will be </w:t>
      </w:r>
      <w:r w:rsidR="00C72D36">
        <w:rPr>
          <w:rFonts w:ascii="Times New Roman" w:hAnsi="Times New Roman" w:cs="Times New Roman"/>
          <w:sz w:val="24"/>
          <w:szCs w:val="24"/>
        </w:rPr>
        <w:t xml:space="preserve">provided to Board Members, as well as community </w:t>
      </w:r>
      <w:r>
        <w:rPr>
          <w:rFonts w:ascii="Times New Roman" w:hAnsi="Times New Roman" w:cs="Times New Roman"/>
          <w:sz w:val="24"/>
          <w:szCs w:val="24"/>
        </w:rPr>
        <w:t xml:space="preserve">stakeholders. A few of the copies will also be placed in </w:t>
      </w:r>
      <w:proofErr w:type="spellStart"/>
      <w:r>
        <w:rPr>
          <w:rFonts w:ascii="Times New Roman" w:hAnsi="Times New Roman" w:cs="Times New Roman"/>
          <w:sz w:val="24"/>
          <w:szCs w:val="24"/>
        </w:rPr>
        <w:t>ImCal’s</w:t>
      </w:r>
      <w:proofErr w:type="spellEnd"/>
      <w:r>
        <w:rPr>
          <w:rFonts w:ascii="Times New Roman" w:hAnsi="Times New Roman" w:cs="Times New Roman"/>
          <w:sz w:val="24"/>
          <w:szCs w:val="24"/>
        </w:rPr>
        <w:t xml:space="preserve"> clinics. The report </w:t>
      </w:r>
      <w:r w:rsidR="00FA16B3">
        <w:rPr>
          <w:rFonts w:ascii="Times New Roman" w:hAnsi="Times New Roman" w:cs="Times New Roman"/>
          <w:sz w:val="24"/>
          <w:szCs w:val="24"/>
        </w:rPr>
        <w:t>includes</w:t>
      </w:r>
      <w:r>
        <w:rPr>
          <w:rFonts w:ascii="Times New Roman" w:hAnsi="Times New Roman" w:cs="Times New Roman"/>
          <w:sz w:val="24"/>
          <w:szCs w:val="24"/>
        </w:rPr>
        <w:t xml:space="preserve"> the following topics and Tanya explained these in detail to the board.</w:t>
      </w:r>
      <w:r w:rsidR="00FA16B3">
        <w:rPr>
          <w:rFonts w:ascii="Times New Roman" w:hAnsi="Times New Roman" w:cs="Times New Roman"/>
          <w:sz w:val="24"/>
          <w:szCs w:val="24"/>
        </w:rPr>
        <w:t xml:space="preserve"> A </w:t>
      </w:r>
      <w:r w:rsidR="00C72D36">
        <w:rPr>
          <w:rFonts w:ascii="Times New Roman" w:hAnsi="Times New Roman" w:cs="Times New Roman"/>
          <w:sz w:val="24"/>
          <w:szCs w:val="24"/>
        </w:rPr>
        <w:t>M</w:t>
      </w:r>
      <w:r w:rsidR="00FA16B3">
        <w:rPr>
          <w:rFonts w:ascii="Times New Roman" w:hAnsi="Times New Roman" w:cs="Times New Roman"/>
          <w:sz w:val="24"/>
          <w:szCs w:val="24"/>
        </w:rPr>
        <w:t xml:space="preserve">essage from </w:t>
      </w:r>
      <w:r w:rsidR="00C72D36">
        <w:rPr>
          <w:rFonts w:ascii="Times New Roman" w:hAnsi="Times New Roman" w:cs="Times New Roman"/>
          <w:sz w:val="24"/>
          <w:szCs w:val="24"/>
        </w:rPr>
        <w:t>the Executive Director</w:t>
      </w:r>
      <w:r w:rsidR="00FA16B3">
        <w:rPr>
          <w:rFonts w:ascii="Times New Roman" w:hAnsi="Times New Roman" w:cs="Times New Roman"/>
          <w:sz w:val="24"/>
          <w:szCs w:val="24"/>
        </w:rPr>
        <w:t xml:space="preserve">, </w:t>
      </w:r>
      <w:r w:rsidR="00C72D36">
        <w:rPr>
          <w:rFonts w:ascii="Times New Roman" w:hAnsi="Times New Roman" w:cs="Times New Roman"/>
          <w:sz w:val="24"/>
          <w:szCs w:val="24"/>
        </w:rPr>
        <w:t xml:space="preserve">listing of </w:t>
      </w:r>
      <w:r w:rsidR="00FA16B3">
        <w:rPr>
          <w:rFonts w:ascii="Times New Roman" w:hAnsi="Times New Roman" w:cs="Times New Roman"/>
          <w:sz w:val="24"/>
          <w:szCs w:val="24"/>
        </w:rPr>
        <w:t>ImCal Boar</w:t>
      </w:r>
      <w:r w:rsidR="00972EB6">
        <w:rPr>
          <w:rFonts w:ascii="Times New Roman" w:hAnsi="Times New Roman" w:cs="Times New Roman"/>
          <w:sz w:val="24"/>
          <w:szCs w:val="24"/>
        </w:rPr>
        <w:t>d</w:t>
      </w:r>
      <w:r w:rsidR="00FA16B3">
        <w:rPr>
          <w:rFonts w:ascii="Times New Roman" w:hAnsi="Times New Roman" w:cs="Times New Roman"/>
          <w:sz w:val="24"/>
          <w:szCs w:val="24"/>
        </w:rPr>
        <w:t xml:space="preserve"> of Directors, Mission Statement,</w:t>
      </w:r>
      <w:r w:rsidR="00C72D36">
        <w:rPr>
          <w:rFonts w:ascii="Times New Roman" w:hAnsi="Times New Roman" w:cs="Times New Roman"/>
          <w:sz w:val="24"/>
          <w:szCs w:val="24"/>
        </w:rPr>
        <w:t xml:space="preserve"> the Three </w:t>
      </w:r>
      <w:r w:rsidR="00FA16B3">
        <w:rPr>
          <w:rFonts w:ascii="Times New Roman" w:hAnsi="Times New Roman" w:cs="Times New Roman"/>
          <w:sz w:val="24"/>
          <w:szCs w:val="24"/>
        </w:rPr>
        <w:t>Divisions</w:t>
      </w:r>
      <w:r w:rsidR="00C72D36">
        <w:rPr>
          <w:rFonts w:ascii="Times New Roman" w:hAnsi="Times New Roman" w:cs="Times New Roman"/>
          <w:sz w:val="24"/>
          <w:szCs w:val="24"/>
        </w:rPr>
        <w:t xml:space="preserve"> of ImCal</w:t>
      </w:r>
      <w:r w:rsidR="00FA16B3">
        <w:rPr>
          <w:rFonts w:ascii="Times New Roman" w:hAnsi="Times New Roman" w:cs="Times New Roman"/>
          <w:sz w:val="24"/>
          <w:szCs w:val="24"/>
        </w:rPr>
        <w:t xml:space="preserve">, Financial Conditions, Individuals Served, Client satisfaction and performance surveys for Behavioral Health and Developmental Disabilities, Accomplishments, Emergency </w:t>
      </w:r>
      <w:r w:rsidR="00972EB6">
        <w:rPr>
          <w:rFonts w:ascii="Times New Roman" w:hAnsi="Times New Roman" w:cs="Times New Roman"/>
          <w:sz w:val="24"/>
          <w:szCs w:val="24"/>
        </w:rPr>
        <w:t>R</w:t>
      </w:r>
      <w:r w:rsidR="00FA16B3">
        <w:rPr>
          <w:rFonts w:ascii="Times New Roman" w:hAnsi="Times New Roman" w:cs="Times New Roman"/>
          <w:sz w:val="24"/>
          <w:szCs w:val="24"/>
        </w:rPr>
        <w:t xml:space="preserve">esponse, Opioid </w:t>
      </w:r>
      <w:r w:rsidR="00972EB6">
        <w:rPr>
          <w:rFonts w:ascii="Times New Roman" w:hAnsi="Times New Roman" w:cs="Times New Roman"/>
          <w:sz w:val="24"/>
          <w:szCs w:val="24"/>
        </w:rPr>
        <w:t>R</w:t>
      </w:r>
      <w:r w:rsidR="00FA16B3">
        <w:rPr>
          <w:rFonts w:ascii="Times New Roman" w:hAnsi="Times New Roman" w:cs="Times New Roman"/>
          <w:sz w:val="24"/>
          <w:szCs w:val="24"/>
        </w:rPr>
        <w:t>esponse, and Prevention. The report also included new initiatives such as the Medical Mobile unit, ImCal app enhancements, and the new ImCal logos.</w:t>
      </w:r>
    </w:p>
    <w:p w14:paraId="73CFBC6E" w14:textId="77777777" w:rsidR="00BE08C4" w:rsidRPr="00BE08C4" w:rsidRDefault="00BE08C4" w:rsidP="00BE08C4">
      <w:pPr>
        <w:spacing w:after="0" w:line="259" w:lineRule="auto"/>
        <w:rPr>
          <w:rFonts w:ascii="Times New Roman" w:hAnsi="Times New Roman" w:cs="Times New Roman"/>
          <w:sz w:val="24"/>
          <w:szCs w:val="24"/>
        </w:rPr>
      </w:pPr>
    </w:p>
    <w:p w14:paraId="7943A4DD" w14:textId="6B1D96DA" w:rsidR="004B3052" w:rsidRDefault="004B3052"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Pr="000A7D7C">
        <w:rPr>
          <w:rFonts w:ascii="Times New Roman" w:hAnsi="Times New Roman" w:cs="Times New Roman"/>
          <w:sz w:val="28"/>
          <w:szCs w:val="28"/>
        </w:rPr>
        <w:t>LDH meeting regarding OPH services</w:t>
      </w:r>
    </w:p>
    <w:p w14:paraId="69310A60" w14:textId="6CD7A380" w:rsidR="001A7792" w:rsidRDefault="00C835F1" w:rsidP="00C835F1">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 xml:space="preserve">Tanya McGee reminded the board of the legislation that created ImCal as a district. ImCal is mandated to provide management and oversight of mental health services, </w:t>
      </w:r>
      <w:r w:rsidR="00C72D36">
        <w:rPr>
          <w:rFonts w:ascii="Times New Roman" w:hAnsi="Times New Roman" w:cs="Times New Roman"/>
          <w:sz w:val="24"/>
          <w:szCs w:val="24"/>
        </w:rPr>
        <w:t xml:space="preserve">addiction </w:t>
      </w:r>
      <w:r>
        <w:rPr>
          <w:rFonts w:ascii="Times New Roman" w:hAnsi="Times New Roman" w:cs="Times New Roman"/>
          <w:sz w:val="24"/>
          <w:szCs w:val="24"/>
        </w:rPr>
        <w:t xml:space="preserve">and developmental disability services. </w:t>
      </w:r>
      <w:r w:rsidR="00C72D36">
        <w:rPr>
          <w:rFonts w:ascii="Times New Roman" w:hAnsi="Times New Roman" w:cs="Times New Roman"/>
          <w:sz w:val="24"/>
          <w:szCs w:val="24"/>
        </w:rPr>
        <w:t xml:space="preserve">In addition, the statue provides ImCal the </w:t>
      </w:r>
      <w:r>
        <w:rPr>
          <w:rFonts w:ascii="Times New Roman" w:hAnsi="Times New Roman" w:cs="Times New Roman"/>
          <w:sz w:val="24"/>
          <w:szCs w:val="24"/>
        </w:rPr>
        <w:t xml:space="preserve">authority to oversee </w:t>
      </w:r>
      <w:r w:rsidR="00C72D36">
        <w:rPr>
          <w:rFonts w:ascii="Times New Roman" w:hAnsi="Times New Roman" w:cs="Times New Roman"/>
          <w:sz w:val="24"/>
          <w:szCs w:val="24"/>
        </w:rPr>
        <w:t xml:space="preserve">and manage select </w:t>
      </w:r>
      <w:r w:rsidR="00454630">
        <w:rPr>
          <w:rFonts w:ascii="Times New Roman" w:hAnsi="Times New Roman" w:cs="Times New Roman"/>
          <w:sz w:val="24"/>
          <w:szCs w:val="24"/>
        </w:rPr>
        <w:t>p</w:t>
      </w:r>
      <w:r>
        <w:rPr>
          <w:rFonts w:ascii="Times New Roman" w:hAnsi="Times New Roman" w:cs="Times New Roman"/>
          <w:sz w:val="24"/>
          <w:szCs w:val="24"/>
        </w:rPr>
        <w:t xml:space="preserve">ublic </w:t>
      </w:r>
      <w:r w:rsidR="00454630">
        <w:rPr>
          <w:rFonts w:ascii="Times New Roman" w:hAnsi="Times New Roman" w:cs="Times New Roman"/>
          <w:sz w:val="24"/>
          <w:szCs w:val="24"/>
        </w:rPr>
        <w:t>h</w:t>
      </w:r>
      <w:r>
        <w:rPr>
          <w:rFonts w:ascii="Times New Roman" w:hAnsi="Times New Roman" w:cs="Times New Roman"/>
          <w:sz w:val="24"/>
          <w:szCs w:val="24"/>
        </w:rPr>
        <w:t>ealth services</w:t>
      </w:r>
      <w:r w:rsidR="00C72D36">
        <w:rPr>
          <w:rFonts w:ascii="Times New Roman" w:hAnsi="Times New Roman" w:cs="Times New Roman"/>
          <w:sz w:val="24"/>
          <w:szCs w:val="24"/>
        </w:rPr>
        <w:t>, if deemed feasible by the LA Department of Health (LDH)</w:t>
      </w:r>
      <w:r>
        <w:rPr>
          <w:rFonts w:ascii="Times New Roman" w:hAnsi="Times New Roman" w:cs="Times New Roman"/>
          <w:sz w:val="24"/>
          <w:szCs w:val="24"/>
        </w:rPr>
        <w:t xml:space="preserve">. ImCal would be able to run the administrative side </w:t>
      </w:r>
      <w:r w:rsidR="00C72D36">
        <w:rPr>
          <w:rFonts w:ascii="Times New Roman" w:hAnsi="Times New Roman" w:cs="Times New Roman"/>
          <w:sz w:val="24"/>
          <w:szCs w:val="24"/>
        </w:rPr>
        <w:t xml:space="preserve">of public </w:t>
      </w:r>
      <w:proofErr w:type="gramStart"/>
      <w:r w:rsidR="00C72D36">
        <w:rPr>
          <w:rFonts w:ascii="Times New Roman" w:hAnsi="Times New Roman" w:cs="Times New Roman"/>
          <w:sz w:val="24"/>
          <w:szCs w:val="24"/>
        </w:rPr>
        <w:t xml:space="preserve">health </w:t>
      </w:r>
      <w:r>
        <w:rPr>
          <w:rFonts w:ascii="Times New Roman" w:hAnsi="Times New Roman" w:cs="Times New Roman"/>
          <w:sz w:val="24"/>
          <w:szCs w:val="24"/>
        </w:rPr>
        <w:t>giving</w:t>
      </w:r>
      <w:proofErr w:type="gramEnd"/>
      <w:r>
        <w:rPr>
          <w:rFonts w:ascii="Times New Roman" w:hAnsi="Times New Roman" w:cs="Times New Roman"/>
          <w:sz w:val="24"/>
          <w:szCs w:val="24"/>
        </w:rPr>
        <w:t xml:space="preserve"> Dr. Cavanaugh</w:t>
      </w:r>
      <w:r w:rsidR="00C72D36">
        <w:rPr>
          <w:rFonts w:ascii="Times New Roman" w:hAnsi="Times New Roman" w:cs="Times New Roman"/>
          <w:sz w:val="24"/>
          <w:szCs w:val="24"/>
        </w:rPr>
        <w:t>, Region V OPH Regional Medical Director</w:t>
      </w:r>
      <w:r>
        <w:rPr>
          <w:rFonts w:ascii="Times New Roman" w:hAnsi="Times New Roman" w:cs="Times New Roman"/>
          <w:sz w:val="24"/>
          <w:szCs w:val="24"/>
        </w:rPr>
        <w:t xml:space="preserve"> and her team more opportunit</w:t>
      </w:r>
      <w:r w:rsidR="00C72D36">
        <w:rPr>
          <w:rFonts w:ascii="Times New Roman" w:hAnsi="Times New Roman" w:cs="Times New Roman"/>
          <w:sz w:val="24"/>
          <w:szCs w:val="24"/>
        </w:rPr>
        <w:t>y</w:t>
      </w:r>
      <w:r>
        <w:rPr>
          <w:rFonts w:ascii="Times New Roman" w:hAnsi="Times New Roman" w:cs="Times New Roman"/>
          <w:sz w:val="24"/>
          <w:szCs w:val="24"/>
        </w:rPr>
        <w:t xml:space="preserve"> to focus on </w:t>
      </w:r>
      <w:r w:rsidR="008A554B">
        <w:rPr>
          <w:rFonts w:ascii="Times New Roman" w:hAnsi="Times New Roman" w:cs="Times New Roman"/>
          <w:sz w:val="24"/>
          <w:szCs w:val="24"/>
        </w:rPr>
        <w:t>p</w:t>
      </w:r>
      <w:r>
        <w:rPr>
          <w:rFonts w:ascii="Times New Roman" w:hAnsi="Times New Roman" w:cs="Times New Roman"/>
          <w:sz w:val="24"/>
          <w:szCs w:val="24"/>
        </w:rPr>
        <w:t xml:space="preserve">ublic </w:t>
      </w:r>
      <w:r w:rsidR="008A554B">
        <w:rPr>
          <w:rFonts w:ascii="Times New Roman" w:hAnsi="Times New Roman" w:cs="Times New Roman"/>
          <w:sz w:val="24"/>
          <w:szCs w:val="24"/>
        </w:rPr>
        <w:t>h</w:t>
      </w:r>
      <w:r>
        <w:rPr>
          <w:rFonts w:ascii="Times New Roman" w:hAnsi="Times New Roman" w:cs="Times New Roman"/>
          <w:sz w:val="24"/>
          <w:szCs w:val="24"/>
        </w:rPr>
        <w:t>ealth initiatives and community outreach.</w:t>
      </w:r>
      <w:r w:rsidR="00682939">
        <w:rPr>
          <w:rFonts w:ascii="Times New Roman" w:hAnsi="Times New Roman" w:cs="Times New Roman"/>
          <w:sz w:val="24"/>
          <w:szCs w:val="24"/>
        </w:rPr>
        <w:t xml:space="preserve"> ImCal was approached by Senator </w:t>
      </w:r>
      <w:r w:rsidR="008A554B">
        <w:rPr>
          <w:rFonts w:ascii="Times New Roman" w:hAnsi="Times New Roman" w:cs="Times New Roman"/>
          <w:sz w:val="24"/>
          <w:szCs w:val="24"/>
        </w:rPr>
        <w:t xml:space="preserve">Ronnie </w:t>
      </w:r>
      <w:r w:rsidR="00682939">
        <w:rPr>
          <w:rFonts w:ascii="Times New Roman" w:hAnsi="Times New Roman" w:cs="Times New Roman"/>
          <w:sz w:val="24"/>
          <w:szCs w:val="24"/>
        </w:rPr>
        <w:t xml:space="preserve">Johns </w:t>
      </w:r>
      <w:r w:rsidR="00C72D36">
        <w:rPr>
          <w:rFonts w:ascii="Times New Roman" w:hAnsi="Times New Roman" w:cs="Times New Roman"/>
          <w:sz w:val="24"/>
          <w:szCs w:val="24"/>
        </w:rPr>
        <w:t xml:space="preserve">to pull public health services under </w:t>
      </w:r>
      <w:r w:rsidR="00682939">
        <w:rPr>
          <w:rFonts w:ascii="Times New Roman" w:hAnsi="Times New Roman" w:cs="Times New Roman"/>
          <w:sz w:val="24"/>
          <w:szCs w:val="24"/>
        </w:rPr>
        <w:t>ImCal</w:t>
      </w:r>
      <w:r w:rsidR="00C72D36">
        <w:rPr>
          <w:rFonts w:ascii="Times New Roman" w:hAnsi="Times New Roman" w:cs="Times New Roman"/>
          <w:sz w:val="24"/>
          <w:szCs w:val="24"/>
        </w:rPr>
        <w:t>. Senator Mark Abraham has taken lead on this proposal.</w:t>
      </w:r>
      <w:r w:rsidR="00682939">
        <w:rPr>
          <w:rFonts w:ascii="Times New Roman" w:hAnsi="Times New Roman" w:cs="Times New Roman"/>
          <w:sz w:val="24"/>
          <w:szCs w:val="24"/>
        </w:rPr>
        <w:t xml:space="preserve"> </w:t>
      </w:r>
      <w:r w:rsidR="00B60F19">
        <w:rPr>
          <w:rFonts w:ascii="Times New Roman" w:hAnsi="Times New Roman" w:cs="Times New Roman"/>
          <w:sz w:val="24"/>
          <w:szCs w:val="24"/>
        </w:rPr>
        <w:t>Tanya, Dr. Cavanaugh, Senator</w:t>
      </w:r>
      <w:r w:rsidR="00C72D36">
        <w:rPr>
          <w:rFonts w:ascii="Times New Roman" w:hAnsi="Times New Roman" w:cs="Times New Roman"/>
          <w:sz w:val="24"/>
          <w:szCs w:val="24"/>
        </w:rPr>
        <w:t>s</w:t>
      </w:r>
      <w:r w:rsidR="00B60F19">
        <w:rPr>
          <w:rFonts w:ascii="Times New Roman" w:hAnsi="Times New Roman" w:cs="Times New Roman"/>
          <w:sz w:val="24"/>
          <w:szCs w:val="24"/>
        </w:rPr>
        <w:t xml:space="preserve"> </w:t>
      </w:r>
      <w:r w:rsidR="008A554B">
        <w:rPr>
          <w:rFonts w:ascii="Times New Roman" w:hAnsi="Times New Roman" w:cs="Times New Roman"/>
          <w:sz w:val="24"/>
          <w:szCs w:val="24"/>
        </w:rPr>
        <w:t xml:space="preserve">Mark </w:t>
      </w:r>
      <w:r w:rsidR="00B60F19">
        <w:rPr>
          <w:rFonts w:ascii="Times New Roman" w:hAnsi="Times New Roman" w:cs="Times New Roman"/>
          <w:sz w:val="24"/>
          <w:szCs w:val="24"/>
        </w:rPr>
        <w:t xml:space="preserve">Abraham </w:t>
      </w:r>
      <w:r w:rsidR="00C72D36">
        <w:rPr>
          <w:rFonts w:ascii="Times New Roman" w:hAnsi="Times New Roman" w:cs="Times New Roman"/>
          <w:sz w:val="24"/>
          <w:szCs w:val="24"/>
        </w:rPr>
        <w:t xml:space="preserve">and Fred Mills </w:t>
      </w:r>
      <w:r w:rsidR="00B60F19">
        <w:rPr>
          <w:rFonts w:ascii="Times New Roman" w:hAnsi="Times New Roman" w:cs="Times New Roman"/>
          <w:sz w:val="24"/>
          <w:szCs w:val="24"/>
        </w:rPr>
        <w:t>will be meeting with Louisiana Department of Health</w:t>
      </w:r>
      <w:r w:rsidR="002F402D">
        <w:rPr>
          <w:rFonts w:ascii="Times New Roman" w:hAnsi="Times New Roman" w:cs="Times New Roman"/>
          <w:sz w:val="24"/>
          <w:szCs w:val="24"/>
        </w:rPr>
        <w:t xml:space="preserve"> (LDH)</w:t>
      </w:r>
      <w:r w:rsidR="00B60F19">
        <w:rPr>
          <w:rFonts w:ascii="Times New Roman" w:hAnsi="Times New Roman" w:cs="Times New Roman"/>
          <w:sz w:val="24"/>
          <w:szCs w:val="24"/>
        </w:rPr>
        <w:t xml:space="preserve"> leadership to discuss further. </w:t>
      </w:r>
      <w:r w:rsidR="006A5C6A">
        <w:rPr>
          <w:rFonts w:ascii="Times New Roman" w:hAnsi="Times New Roman" w:cs="Times New Roman"/>
          <w:sz w:val="24"/>
          <w:szCs w:val="24"/>
        </w:rPr>
        <w:t xml:space="preserve">If approved this will be piloted in </w:t>
      </w:r>
      <w:r w:rsidR="00043167">
        <w:rPr>
          <w:rFonts w:ascii="Times New Roman" w:hAnsi="Times New Roman" w:cs="Times New Roman"/>
          <w:sz w:val="24"/>
          <w:szCs w:val="24"/>
        </w:rPr>
        <w:t xml:space="preserve">SWLA. </w:t>
      </w:r>
      <w:r w:rsidR="00B60F19">
        <w:rPr>
          <w:rFonts w:ascii="Times New Roman" w:hAnsi="Times New Roman" w:cs="Times New Roman"/>
          <w:sz w:val="24"/>
          <w:szCs w:val="24"/>
        </w:rPr>
        <w:t xml:space="preserve">Tanya will keep the board up to date on </w:t>
      </w:r>
      <w:r w:rsidR="00043167">
        <w:rPr>
          <w:rFonts w:ascii="Times New Roman" w:hAnsi="Times New Roman" w:cs="Times New Roman"/>
          <w:sz w:val="24"/>
          <w:szCs w:val="24"/>
        </w:rPr>
        <w:t xml:space="preserve">how </w:t>
      </w:r>
      <w:proofErr w:type="gramStart"/>
      <w:r w:rsidR="00043167">
        <w:rPr>
          <w:rFonts w:ascii="Times New Roman" w:hAnsi="Times New Roman" w:cs="Times New Roman"/>
          <w:sz w:val="24"/>
          <w:szCs w:val="24"/>
        </w:rPr>
        <w:t>this progr</w:t>
      </w:r>
      <w:bookmarkStart w:id="0" w:name="_GoBack"/>
      <w:bookmarkEnd w:id="0"/>
      <w:r w:rsidR="00043167">
        <w:rPr>
          <w:rFonts w:ascii="Times New Roman" w:hAnsi="Times New Roman" w:cs="Times New Roman"/>
          <w:sz w:val="24"/>
          <w:szCs w:val="24"/>
        </w:rPr>
        <w:t>esses</w:t>
      </w:r>
      <w:proofErr w:type="gramEnd"/>
      <w:r w:rsidR="00043167">
        <w:rPr>
          <w:rFonts w:ascii="Times New Roman" w:hAnsi="Times New Roman" w:cs="Times New Roman"/>
          <w:sz w:val="24"/>
          <w:szCs w:val="24"/>
        </w:rPr>
        <w:t xml:space="preserve"> with LDH.</w:t>
      </w:r>
    </w:p>
    <w:p w14:paraId="38D2C78B" w14:textId="77777777" w:rsidR="00682939" w:rsidRPr="00C835F1" w:rsidRDefault="00682939" w:rsidP="00C835F1">
      <w:pPr>
        <w:spacing w:after="0" w:line="259" w:lineRule="auto"/>
        <w:ind w:left="1008"/>
        <w:rPr>
          <w:rFonts w:ascii="Times New Roman" w:hAnsi="Times New Roman" w:cs="Times New Roman"/>
          <w:sz w:val="24"/>
          <w:szCs w:val="24"/>
        </w:rPr>
      </w:pPr>
    </w:p>
    <w:p w14:paraId="1CCF3E82" w14:textId="2D6B17AB" w:rsidR="004B3052" w:rsidRDefault="004B3052"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c. Legislative Audit Report</w:t>
      </w:r>
    </w:p>
    <w:p w14:paraId="63B2945E" w14:textId="71E718E2" w:rsidR="006A5C6A" w:rsidRDefault="006A5C6A" w:rsidP="00C62BD8">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 xml:space="preserve">Tanya McGee informed the board ImCal has completed Legislative Audit. ImCal has </w:t>
      </w:r>
      <w:r w:rsidR="00FE7D3B">
        <w:rPr>
          <w:rFonts w:ascii="Times New Roman" w:hAnsi="Times New Roman" w:cs="Times New Roman"/>
          <w:sz w:val="24"/>
          <w:szCs w:val="24"/>
        </w:rPr>
        <w:t>three</w:t>
      </w:r>
      <w:r>
        <w:rPr>
          <w:rFonts w:ascii="Times New Roman" w:hAnsi="Times New Roman" w:cs="Times New Roman"/>
          <w:sz w:val="24"/>
          <w:szCs w:val="24"/>
        </w:rPr>
        <w:t xml:space="preserve"> findings. Tanya provided the report highlights to the board.</w:t>
      </w:r>
      <w:r w:rsidR="002F402D">
        <w:rPr>
          <w:rFonts w:ascii="Times New Roman" w:hAnsi="Times New Roman" w:cs="Times New Roman"/>
          <w:sz w:val="24"/>
          <w:szCs w:val="24"/>
        </w:rPr>
        <w:t xml:space="preserve"> The findings included </w:t>
      </w:r>
      <w:r w:rsidR="007A2D3F">
        <w:rPr>
          <w:rFonts w:ascii="Times New Roman" w:hAnsi="Times New Roman" w:cs="Times New Roman"/>
          <w:sz w:val="24"/>
          <w:szCs w:val="24"/>
        </w:rPr>
        <w:t>un</w:t>
      </w:r>
      <w:r w:rsidR="007150F3">
        <w:rPr>
          <w:rFonts w:ascii="Times New Roman" w:hAnsi="Times New Roman" w:cs="Times New Roman"/>
          <w:sz w:val="24"/>
          <w:szCs w:val="24"/>
        </w:rPr>
        <w:t xml:space="preserve">timely </w:t>
      </w:r>
      <w:r w:rsidR="002F402D">
        <w:rPr>
          <w:rFonts w:ascii="Times New Roman" w:hAnsi="Times New Roman" w:cs="Times New Roman"/>
          <w:sz w:val="24"/>
          <w:szCs w:val="24"/>
        </w:rPr>
        <w:t>billing</w:t>
      </w:r>
      <w:r w:rsidR="00FE7D3B">
        <w:rPr>
          <w:rFonts w:ascii="Times New Roman" w:hAnsi="Times New Roman" w:cs="Times New Roman"/>
          <w:sz w:val="24"/>
          <w:szCs w:val="24"/>
        </w:rPr>
        <w:t>, account receivable balances, providing information to contract sub</w:t>
      </w:r>
      <w:r w:rsidR="007A2D3F">
        <w:rPr>
          <w:rFonts w:ascii="Times New Roman" w:hAnsi="Times New Roman" w:cs="Times New Roman"/>
          <w:sz w:val="24"/>
          <w:szCs w:val="24"/>
        </w:rPr>
        <w:t>-</w:t>
      </w:r>
      <w:r w:rsidR="00FE7D3B">
        <w:rPr>
          <w:rFonts w:ascii="Times New Roman" w:hAnsi="Times New Roman" w:cs="Times New Roman"/>
          <w:sz w:val="24"/>
          <w:szCs w:val="24"/>
        </w:rPr>
        <w:t>recipients, risk assessments/adequate monitoring.</w:t>
      </w:r>
      <w:r w:rsidR="00D57B1B">
        <w:rPr>
          <w:rFonts w:ascii="Times New Roman" w:hAnsi="Times New Roman" w:cs="Times New Roman"/>
          <w:sz w:val="24"/>
          <w:szCs w:val="24"/>
        </w:rPr>
        <w:t xml:space="preserve"> For some of the issues </w:t>
      </w:r>
      <w:proofErr w:type="spellStart"/>
      <w:r w:rsidR="00D57B1B">
        <w:rPr>
          <w:rFonts w:ascii="Times New Roman" w:hAnsi="Times New Roman" w:cs="Times New Roman"/>
          <w:sz w:val="24"/>
          <w:szCs w:val="24"/>
        </w:rPr>
        <w:t>ImCal’s</w:t>
      </w:r>
      <w:proofErr w:type="spellEnd"/>
      <w:r w:rsidR="00D57B1B">
        <w:rPr>
          <w:rFonts w:ascii="Times New Roman" w:hAnsi="Times New Roman" w:cs="Times New Roman"/>
          <w:sz w:val="24"/>
          <w:szCs w:val="24"/>
        </w:rPr>
        <w:t xml:space="preserve"> </w:t>
      </w:r>
      <w:r w:rsidR="0077149B">
        <w:rPr>
          <w:rFonts w:ascii="Times New Roman" w:hAnsi="Times New Roman" w:cs="Times New Roman"/>
          <w:sz w:val="24"/>
          <w:szCs w:val="24"/>
        </w:rPr>
        <w:t xml:space="preserve">electronic health record </w:t>
      </w:r>
      <w:r w:rsidR="00D57B1B">
        <w:rPr>
          <w:rFonts w:ascii="Times New Roman" w:hAnsi="Times New Roman" w:cs="Times New Roman"/>
          <w:sz w:val="24"/>
          <w:szCs w:val="24"/>
        </w:rPr>
        <w:t>contributed to a few of the errors. ImCal also didn’t collect on past due balances for a period of time post hurricanes to help the consumers.</w:t>
      </w:r>
      <w:r w:rsidR="007754DA">
        <w:rPr>
          <w:rFonts w:ascii="Times New Roman" w:hAnsi="Times New Roman" w:cs="Times New Roman"/>
          <w:sz w:val="24"/>
          <w:szCs w:val="24"/>
        </w:rPr>
        <w:t xml:space="preserve"> ImCal had a finding in risk assessments/adequate monitoring. Some of the monitoring wasn’t completed due to COVID and the disasters that hit the SWLA area. Processes have been put in place or updated per notes from the auditor. Tanya insured</w:t>
      </w:r>
      <w:r w:rsidR="007150F3">
        <w:rPr>
          <w:rFonts w:ascii="Times New Roman" w:hAnsi="Times New Roman" w:cs="Times New Roman"/>
          <w:sz w:val="24"/>
          <w:szCs w:val="24"/>
        </w:rPr>
        <w:t xml:space="preserve"> </w:t>
      </w:r>
      <w:r w:rsidR="007754DA">
        <w:rPr>
          <w:rFonts w:ascii="Times New Roman" w:hAnsi="Times New Roman" w:cs="Times New Roman"/>
          <w:sz w:val="24"/>
          <w:szCs w:val="24"/>
        </w:rPr>
        <w:t>the auditor approved of all changes</w:t>
      </w:r>
      <w:r w:rsidR="007150F3">
        <w:rPr>
          <w:rFonts w:ascii="Times New Roman" w:hAnsi="Times New Roman" w:cs="Times New Roman"/>
          <w:sz w:val="24"/>
          <w:szCs w:val="24"/>
        </w:rPr>
        <w:t xml:space="preserve"> before they were put into effect</w:t>
      </w:r>
      <w:r w:rsidR="007754DA">
        <w:rPr>
          <w:rFonts w:ascii="Times New Roman" w:hAnsi="Times New Roman" w:cs="Times New Roman"/>
          <w:sz w:val="24"/>
          <w:szCs w:val="24"/>
        </w:rPr>
        <w:t xml:space="preserve"> to insure the </w:t>
      </w:r>
      <w:r w:rsidR="007754DA">
        <w:rPr>
          <w:rFonts w:ascii="Times New Roman" w:hAnsi="Times New Roman" w:cs="Times New Roman"/>
          <w:sz w:val="24"/>
          <w:szCs w:val="24"/>
        </w:rPr>
        <w:lastRenderedPageBreak/>
        <w:t xml:space="preserve">new/updated processes and procedures will correct these findings. Betty Cunningham called for a motion to </w:t>
      </w:r>
      <w:r w:rsidR="00D63C5C">
        <w:rPr>
          <w:rFonts w:ascii="Times New Roman" w:hAnsi="Times New Roman" w:cs="Times New Roman"/>
          <w:sz w:val="24"/>
          <w:szCs w:val="24"/>
        </w:rPr>
        <w:t>acknowledge</w:t>
      </w:r>
      <w:r w:rsidR="007754DA">
        <w:rPr>
          <w:rFonts w:ascii="Times New Roman" w:hAnsi="Times New Roman" w:cs="Times New Roman"/>
          <w:sz w:val="24"/>
          <w:szCs w:val="24"/>
        </w:rPr>
        <w:t xml:space="preserve"> the board accepted the Legislative Audit. Linda </w:t>
      </w:r>
      <w:proofErr w:type="spellStart"/>
      <w:r w:rsidR="007754DA">
        <w:rPr>
          <w:rFonts w:ascii="Times New Roman" w:hAnsi="Times New Roman" w:cs="Times New Roman"/>
          <w:sz w:val="24"/>
          <w:szCs w:val="24"/>
        </w:rPr>
        <w:t>Storer</w:t>
      </w:r>
      <w:proofErr w:type="spellEnd"/>
      <w:r w:rsidR="007754DA">
        <w:rPr>
          <w:rFonts w:ascii="Times New Roman" w:hAnsi="Times New Roman" w:cs="Times New Roman"/>
          <w:sz w:val="24"/>
          <w:szCs w:val="24"/>
        </w:rPr>
        <w:t xml:space="preserve"> motioned and Aaron </w:t>
      </w:r>
      <w:proofErr w:type="spellStart"/>
      <w:r w:rsidR="007754DA">
        <w:rPr>
          <w:rFonts w:ascii="Times New Roman" w:hAnsi="Times New Roman" w:cs="Times New Roman"/>
          <w:sz w:val="24"/>
          <w:szCs w:val="24"/>
        </w:rPr>
        <w:t>LeBoeuf</w:t>
      </w:r>
      <w:proofErr w:type="spellEnd"/>
      <w:r w:rsidR="007754DA">
        <w:rPr>
          <w:rFonts w:ascii="Times New Roman" w:hAnsi="Times New Roman" w:cs="Times New Roman"/>
          <w:sz w:val="24"/>
          <w:szCs w:val="24"/>
        </w:rPr>
        <w:t xml:space="preserve"> </w:t>
      </w:r>
      <w:r w:rsidR="00D63C5C">
        <w:rPr>
          <w:rFonts w:ascii="Times New Roman" w:hAnsi="Times New Roman" w:cs="Times New Roman"/>
          <w:sz w:val="24"/>
          <w:szCs w:val="24"/>
        </w:rPr>
        <w:t>seconded</w:t>
      </w:r>
      <w:r w:rsidR="007754DA">
        <w:rPr>
          <w:rFonts w:ascii="Times New Roman" w:hAnsi="Times New Roman" w:cs="Times New Roman"/>
          <w:sz w:val="24"/>
          <w:szCs w:val="24"/>
        </w:rPr>
        <w:t xml:space="preserve">. </w:t>
      </w:r>
    </w:p>
    <w:p w14:paraId="068E16DE" w14:textId="77777777" w:rsidR="007754DA" w:rsidRDefault="007754DA" w:rsidP="00C62BD8">
      <w:pPr>
        <w:spacing w:after="0" w:line="259" w:lineRule="auto"/>
        <w:ind w:left="1008"/>
        <w:rPr>
          <w:rFonts w:ascii="Times New Roman" w:hAnsi="Times New Roman" w:cs="Times New Roman"/>
          <w:sz w:val="28"/>
          <w:szCs w:val="28"/>
        </w:rPr>
      </w:pPr>
    </w:p>
    <w:p w14:paraId="74C97D47" w14:textId="3169A5DB" w:rsidR="004B3052" w:rsidRDefault="004B3052"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d. Medical Mobile Unit</w:t>
      </w:r>
    </w:p>
    <w:p w14:paraId="3D0C8924" w14:textId="4134D1C4" w:rsidR="00824A32" w:rsidRPr="00D63C5C" w:rsidRDefault="00D63C5C" w:rsidP="00D63C5C">
      <w:pPr>
        <w:spacing w:after="0" w:line="259" w:lineRule="auto"/>
        <w:ind w:left="1008"/>
        <w:rPr>
          <w:rFonts w:ascii="Times New Roman" w:hAnsi="Times New Roman" w:cs="Times New Roman"/>
          <w:sz w:val="24"/>
          <w:szCs w:val="24"/>
        </w:rPr>
      </w:pPr>
      <w:r w:rsidRPr="00D63C5C">
        <w:rPr>
          <w:rFonts w:ascii="Times New Roman" w:hAnsi="Times New Roman" w:cs="Times New Roman"/>
          <w:sz w:val="24"/>
          <w:szCs w:val="24"/>
        </w:rPr>
        <w:t xml:space="preserve">After multiple design meetings the ImCal </w:t>
      </w:r>
      <w:r w:rsidR="00824A32" w:rsidRPr="00D63C5C">
        <w:rPr>
          <w:rFonts w:ascii="Times New Roman" w:hAnsi="Times New Roman" w:cs="Times New Roman"/>
          <w:sz w:val="24"/>
          <w:szCs w:val="24"/>
        </w:rPr>
        <w:t xml:space="preserve">Medical Mobile Unit is on order, finishing up interior design. </w:t>
      </w:r>
      <w:r>
        <w:rPr>
          <w:rFonts w:ascii="Times New Roman" w:hAnsi="Times New Roman" w:cs="Times New Roman"/>
          <w:sz w:val="24"/>
          <w:szCs w:val="24"/>
        </w:rPr>
        <w:t xml:space="preserve">The RV colors </w:t>
      </w:r>
      <w:r w:rsidR="005963A2">
        <w:rPr>
          <w:rFonts w:ascii="Times New Roman" w:hAnsi="Times New Roman" w:cs="Times New Roman"/>
          <w:sz w:val="24"/>
          <w:szCs w:val="24"/>
        </w:rPr>
        <w:t>are</w:t>
      </w:r>
      <w:r>
        <w:rPr>
          <w:rFonts w:ascii="Times New Roman" w:hAnsi="Times New Roman" w:cs="Times New Roman"/>
          <w:sz w:val="24"/>
          <w:szCs w:val="24"/>
        </w:rPr>
        <w:t xml:space="preserve"> purple, white and gray. It will contain an exam room, a confidential</w:t>
      </w:r>
      <w:r w:rsidR="00043167">
        <w:rPr>
          <w:rFonts w:ascii="Times New Roman" w:hAnsi="Times New Roman" w:cs="Times New Roman"/>
          <w:sz w:val="24"/>
          <w:szCs w:val="24"/>
        </w:rPr>
        <w:t xml:space="preserve"> counseling</w:t>
      </w:r>
      <w:r>
        <w:rPr>
          <w:rFonts w:ascii="Times New Roman" w:hAnsi="Times New Roman" w:cs="Times New Roman"/>
          <w:sz w:val="24"/>
          <w:szCs w:val="24"/>
        </w:rPr>
        <w:t xml:space="preserve"> space, blood draw station</w:t>
      </w:r>
      <w:r w:rsidR="00043167">
        <w:rPr>
          <w:rFonts w:ascii="Times New Roman" w:hAnsi="Times New Roman" w:cs="Times New Roman"/>
          <w:sz w:val="24"/>
          <w:szCs w:val="24"/>
        </w:rPr>
        <w:t>, and waiting area</w:t>
      </w:r>
      <w:r>
        <w:rPr>
          <w:rFonts w:ascii="Times New Roman" w:hAnsi="Times New Roman" w:cs="Times New Roman"/>
          <w:sz w:val="24"/>
          <w:szCs w:val="24"/>
        </w:rPr>
        <w:t>. ImCal m</w:t>
      </w:r>
      <w:r w:rsidR="00043167">
        <w:rPr>
          <w:rFonts w:ascii="Times New Roman" w:hAnsi="Times New Roman" w:cs="Times New Roman"/>
          <w:sz w:val="24"/>
          <w:szCs w:val="24"/>
        </w:rPr>
        <w:t>arketing</w:t>
      </w:r>
      <w:r>
        <w:rPr>
          <w:rFonts w:ascii="Times New Roman" w:hAnsi="Times New Roman" w:cs="Times New Roman"/>
          <w:sz w:val="24"/>
          <w:szCs w:val="24"/>
        </w:rPr>
        <w:t xml:space="preserve"> team is working </w:t>
      </w:r>
      <w:r w:rsidR="00043167">
        <w:rPr>
          <w:rFonts w:ascii="Times New Roman" w:hAnsi="Times New Roman" w:cs="Times New Roman"/>
          <w:sz w:val="24"/>
          <w:szCs w:val="24"/>
        </w:rPr>
        <w:t>exterior wrap and interior</w:t>
      </w:r>
      <w:r>
        <w:rPr>
          <w:rFonts w:ascii="Times New Roman" w:hAnsi="Times New Roman" w:cs="Times New Roman"/>
          <w:sz w:val="24"/>
          <w:szCs w:val="24"/>
        </w:rPr>
        <w:t xml:space="preserve"> logos for the RV. </w:t>
      </w:r>
      <w:r w:rsidR="00043167">
        <w:rPr>
          <w:rFonts w:ascii="Times New Roman" w:hAnsi="Times New Roman" w:cs="Times New Roman"/>
          <w:sz w:val="24"/>
          <w:szCs w:val="24"/>
        </w:rPr>
        <w:t>Once interior components are received, then</w:t>
      </w:r>
      <w:r w:rsidRPr="00D63C5C">
        <w:rPr>
          <w:rFonts w:ascii="Times New Roman" w:hAnsi="Times New Roman" w:cs="Times New Roman"/>
          <w:sz w:val="24"/>
          <w:szCs w:val="24"/>
        </w:rPr>
        <w:t xml:space="preserve"> production begins and will take 8-10 weeks</w:t>
      </w:r>
      <w:r w:rsidR="00E76DCB">
        <w:rPr>
          <w:rFonts w:ascii="Times New Roman" w:hAnsi="Times New Roman" w:cs="Times New Roman"/>
          <w:sz w:val="24"/>
          <w:szCs w:val="24"/>
        </w:rPr>
        <w:t xml:space="preserve"> to complete</w:t>
      </w:r>
      <w:r w:rsidR="00043167">
        <w:rPr>
          <w:rFonts w:ascii="Times New Roman" w:hAnsi="Times New Roman" w:cs="Times New Roman"/>
          <w:sz w:val="24"/>
          <w:szCs w:val="24"/>
        </w:rPr>
        <w:t>.</w:t>
      </w:r>
      <w:r>
        <w:rPr>
          <w:rFonts w:ascii="Times New Roman" w:hAnsi="Times New Roman" w:cs="Times New Roman"/>
          <w:sz w:val="24"/>
          <w:szCs w:val="24"/>
        </w:rPr>
        <w:t xml:space="preserve"> ImCal will be looking to hire someone to be in cha</w:t>
      </w:r>
      <w:r w:rsidR="005963A2">
        <w:rPr>
          <w:rFonts w:ascii="Times New Roman" w:hAnsi="Times New Roman" w:cs="Times New Roman"/>
          <w:sz w:val="24"/>
          <w:szCs w:val="24"/>
        </w:rPr>
        <w:t xml:space="preserve">rge </w:t>
      </w:r>
      <w:r>
        <w:rPr>
          <w:rFonts w:ascii="Times New Roman" w:hAnsi="Times New Roman" w:cs="Times New Roman"/>
          <w:sz w:val="24"/>
          <w:szCs w:val="24"/>
        </w:rPr>
        <w:t xml:space="preserve">of managing the vehicle and </w:t>
      </w:r>
      <w:proofErr w:type="gramStart"/>
      <w:r w:rsidR="005963A2">
        <w:rPr>
          <w:rFonts w:ascii="Times New Roman" w:hAnsi="Times New Roman" w:cs="Times New Roman"/>
          <w:sz w:val="24"/>
          <w:szCs w:val="24"/>
        </w:rPr>
        <w:t>it’s</w:t>
      </w:r>
      <w:proofErr w:type="gramEnd"/>
      <w:r w:rsidR="005963A2">
        <w:rPr>
          <w:rFonts w:ascii="Times New Roman" w:hAnsi="Times New Roman" w:cs="Times New Roman"/>
          <w:sz w:val="24"/>
          <w:szCs w:val="24"/>
        </w:rPr>
        <w:t xml:space="preserve"> schedule.</w:t>
      </w: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77777777"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21554EE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A60171">
        <w:rPr>
          <w:rFonts w:ascii="Times New Roman" w:hAnsi="Times New Roman" w:cs="Times New Roman"/>
          <w:sz w:val="28"/>
          <w:szCs w:val="28"/>
        </w:rPr>
        <w:t>-</w:t>
      </w:r>
      <w:r w:rsidR="00A60171">
        <w:rPr>
          <w:rFonts w:ascii="Times New Roman" w:hAnsi="Times New Roman" w:cs="Times New Roman"/>
          <w:b/>
          <w:sz w:val="32"/>
          <w:szCs w:val="32"/>
        </w:rPr>
        <w:t>12</w:t>
      </w:r>
      <w:r w:rsidR="00A60171" w:rsidRPr="003135DD">
        <w:rPr>
          <w:rFonts w:ascii="Times New Roman" w:hAnsi="Times New Roman" w:cs="Times New Roman"/>
          <w:b/>
          <w:sz w:val="32"/>
          <w:szCs w:val="32"/>
        </w:rPr>
        <w:t>/</w:t>
      </w:r>
      <w:r w:rsidR="00A60171">
        <w:rPr>
          <w:rFonts w:ascii="Times New Roman" w:hAnsi="Times New Roman" w:cs="Times New Roman"/>
          <w:b/>
          <w:sz w:val="32"/>
          <w:szCs w:val="32"/>
        </w:rPr>
        <w:t>2</w:t>
      </w:r>
      <w:r w:rsidR="00A60171" w:rsidRPr="003135DD">
        <w:rPr>
          <w:rFonts w:ascii="Times New Roman" w:hAnsi="Times New Roman" w:cs="Times New Roman"/>
          <w:b/>
          <w:sz w:val="32"/>
          <w:szCs w:val="32"/>
        </w:rPr>
        <w:t>/2021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272D1B1F" w14:textId="086961B5" w:rsidR="00D54C42" w:rsidRDefault="003135E9" w:rsidP="002F317D">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03111B34" w14:textId="45E27533" w:rsidR="00A60171" w:rsidRPr="00F40653" w:rsidRDefault="00A60171" w:rsidP="00A60171">
      <w:pPr>
        <w:pStyle w:val="paragraph"/>
        <w:ind w:left="630"/>
        <w:textAlignment w:val="baseline"/>
      </w:pPr>
      <w:r>
        <w:rPr>
          <w:rStyle w:val="normaltextrun"/>
        </w:rPr>
        <w:t>Betty Cunningham</w:t>
      </w:r>
      <w:r w:rsidRPr="00B76545">
        <w:rPr>
          <w:rStyle w:val="normaltextrun"/>
        </w:rPr>
        <w:t xml:space="preserve"> requested a motion </w:t>
      </w:r>
      <w:r>
        <w:rPr>
          <w:rStyle w:val="normaltextrun"/>
        </w:rPr>
        <w:t>to adjourn the meeting</w:t>
      </w:r>
      <w:r w:rsidRPr="00B76545">
        <w:rPr>
          <w:rStyle w:val="normaltextrun"/>
        </w:rPr>
        <w:t xml:space="preserve">. </w:t>
      </w:r>
      <w:r w:rsidR="007A5A0D">
        <w:rPr>
          <w:rStyle w:val="normaltextrun"/>
        </w:rPr>
        <w:t xml:space="preserve">Linda </w:t>
      </w:r>
      <w:proofErr w:type="spellStart"/>
      <w:r w:rsidR="007A5A0D">
        <w:rPr>
          <w:rStyle w:val="normaltextrun"/>
        </w:rPr>
        <w:t>Storer</w:t>
      </w:r>
      <w:proofErr w:type="spellEnd"/>
      <w:r>
        <w:rPr>
          <w:rStyle w:val="normaltextrun"/>
        </w:rPr>
        <w:t xml:space="preserve"> motioned and </w:t>
      </w:r>
      <w:r w:rsidR="007A5A0D">
        <w:rPr>
          <w:rStyle w:val="normaltextrun"/>
        </w:rPr>
        <w:t xml:space="preserve">Aaron </w:t>
      </w:r>
      <w:proofErr w:type="spellStart"/>
      <w:r w:rsidR="007A5A0D">
        <w:rPr>
          <w:rStyle w:val="normaltextrun"/>
        </w:rPr>
        <w:t>LeBoeuf</w:t>
      </w:r>
      <w:proofErr w:type="spellEnd"/>
      <w:r>
        <w:rPr>
          <w:rStyle w:val="normaltextrun"/>
        </w:rPr>
        <w:t xml:space="preserve"> seconded. Meeting adjourned at </w:t>
      </w:r>
      <w:r w:rsidR="007A5A0D">
        <w:rPr>
          <w:rStyle w:val="normaltextrun"/>
        </w:rPr>
        <w:t>1:18pm</w:t>
      </w:r>
      <w:r>
        <w:rPr>
          <w:rStyle w:val="normaltextrun"/>
        </w:rPr>
        <w:t>.</w:t>
      </w:r>
    </w:p>
    <w:p w14:paraId="4DD60CC8" w14:textId="72F6D9DE" w:rsidR="00A60171" w:rsidRPr="002F317D" w:rsidRDefault="00A60171" w:rsidP="002F317D">
      <w:pPr>
        <w:spacing w:after="0" w:line="259" w:lineRule="auto"/>
        <w:rPr>
          <w:rFonts w:ascii="Times New Roman" w:hAnsi="Times New Roman" w:cs="Times New Roman"/>
          <w:sz w:val="28"/>
          <w:szCs w:val="28"/>
        </w:rPr>
      </w:pPr>
    </w:p>
    <w:sectPr w:rsidR="00A60171" w:rsidRPr="002F317D"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611B0" w14:textId="77777777" w:rsidR="003F6544" w:rsidRDefault="003F6544" w:rsidP="00C654CC">
      <w:pPr>
        <w:spacing w:after="0" w:line="240" w:lineRule="auto"/>
      </w:pPr>
      <w:r>
        <w:separator/>
      </w:r>
    </w:p>
  </w:endnote>
  <w:endnote w:type="continuationSeparator" w:id="0">
    <w:p w14:paraId="115EABA6" w14:textId="77777777" w:rsidR="003F6544" w:rsidRDefault="003F6544"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793BC4"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0915B926"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2770C9">
              <w:rPr>
                <w:rFonts w:asciiTheme="majorHAnsi" w:hAnsiTheme="majorHAnsi"/>
                <w:b/>
                <w:bCs/>
                <w:noProof/>
                <w:sz w:val="20"/>
                <w:szCs w:val="20"/>
              </w:rPr>
              <w:t>2</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2770C9">
              <w:rPr>
                <w:rFonts w:asciiTheme="majorHAnsi" w:hAnsiTheme="majorHAnsi"/>
                <w:b/>
                <w:bCs/>
                <w:noProof/>
                <w:sz w:val="20"/>
                <w:szCs w:val="20"/>
              </w:rPr>
              <w:t>2</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B2E8A" w14:textId="77777777" w:rsidR="003F6544" w:rsidRDefault="003F6544" w:rsidP="00C654CC">
      <w:pPr>
        <w:spacing w:after="0" w:line="240" w:lineRule="auto"/>
      </w:pPr>
      <w:r>
        <w:separator/>
      </w:r>
    </w:p>
  </w:footnote>
  <w:footnote w:type="continuationSeparator" w:id="0">
    <w:p w14:paraId="51FDB8E9" w14:textId="77777777" w:rsidR="003F6544" w:rsidRDefault="003F6544"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6060830"/>
    <w:multiLevelType w:val="hybridMultilevel"/>
    <w:tmpl w:val="A2760122"/>
    <w:lvl w:ilvl="0" w:tplc="ACDE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E01CB"/>
    <w:multiLevelType w:val="hybridMultilevel"/>
    <w:tmpl w:val="ED2438A0"/>
    <w:lvl w:ilvl="0" w:tplc="ACDE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6"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4021A8"/>
    <w:multiLevelType w:val="hybridMultilevel"/>
    <w:tmpl w:val="A2E82C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6"/>
  </w:num>
  <w:num w:numId="4">
    <w:abstractNumId w:val="4"/>
  </w:num>
  <w:num w:numId="5">
    <w:abstractNumId w:val="2"/>
  </w:num>
  <w:num w:numId="6">
    <w:abstractNumId w:val="3"/>
  </w:num>
  <w:num w:numId="7">
    <w:abstractNumId w:val="7"/>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DA"/>
    <w:rsid w:val="000011CF"/>
    <w:rsid w:val="00007FE7"/>
    <w:rsid w:val="000127E3"/>
    <w:rsid w:val="00012B54"/>
    <w:rsid w:val="00014FB7"/>
    <w:rsid w:val="00015B19"/>
    <w:rsid w:val="0002346B"/>
    <w:rsid w:val="00026C6D"/>
    <w:rsid w:val="00034A3A"/>
    <w:rsid w:val="00034B7D"/>
    <w:rsid w:val="0004187A"/>
    <w:rsid w:val="00043167"/>
    <w:rsid w:val="00047C7F"/>
    <w:rsid w:val="00052004"/>
    <w:rsid w:val="00053156"/>
    <w:rsid w:val="00064F2C"/>
    <w:rsid w:val="00065B19"/>
    <w:rsid w:val="00067418"/>
    <w:rsid w:val="00075DF9"/>
    <w:rsid w:val="0008052A"/>
    <w:rsid w:val="00082611"/>
    <w:rsid w:val="00095394"/>
    <w:rsid w:val="000A70A2"/>
    <w:rsid w:val="000A7D7C"/>
    <w:rsid w:val="000B1AE2"/>
    <w:rsid w:val="000B5E5B"/>
    <w:rsid w:val="000B5E81"/>
    <w:rsid w:val="000C5F15"/>
    <w:rsid w:val="000D21FA"/>
    <w:rsid w:val="000D7171"/>
    <w:rsid w:val="000E1D13"/>
    <w:rsid w:val="000E7A13"/>
    <w:rsid w:val="00105CAF"/>
    <w:rsid w:val="00111E71"/>
    <w:rsid w:val="0011605C"/>
    <w:rsid w:val="00120241"/>
    <w:rsid w:val="00121741"/>
    <w:rsid w:val="001243F0"/>
    <w:rsid w:val="0012775B"/>
    <w:rsid w:val="00127D50"/>
    <w:rsid w:val="00132A57"/>
    <w:rsid w:val="00141F1A"/>
    <w:rsid w:val="001627A5"/>
    <w:rsid w:val="00164484"/>
    <w:rsid w:val="00170396"/>
    <w:rsid w:val="00170C91"/>
    <w:rsid w:val="00184CC4"/>
    <w:rsid w:val="00187D58"/>
    <w:rsid w:val="0019577A"/>
    <w:rsid w:val="00196E58"/>
    <w:rsid w:val="001A7792"/>
    <w:rsid w:val="001A7A8A"/>
    <w:rsid w:val="001C4491"/>
    <w:rsid w:val="001F0162"/>
    <w:rsid w:val="001F533E"/>
    <w:rsid w:val="00215360"/>
    <w:rsid w:val="00217988"/>
    <w:rsid w:val="00235834"/>
    <w:rsid w:val="00240B2C"/>
    <w:rsid w:val="00250F8C"/>
    <w:rsid w:val="00264408"/>
    <w:rsid w:val="002770C9"/>
    <w:rsid w:val="002845E0"/>
    <w:rsid w:val="00285380"/>
    <w:rsid w:val="002870EC"/>
    <w:rsid w:val="002B0466"/>
    <w:rsid w:val="002B0C8A"/>
    <w:rsid w:val="002B17C5"/>
    <w:rsid w:val="002C7B0F"/>
    <w:rsid w:val="002E1F7D"/>
    <w:rsid w:val="002E4673"/>
    <w:rsid w:val="002E68F7"/>
    <w:rsid w:val="002E7EB1"/>
    <w:rsid w:val="002F031B"/>
    <w:rsid w:val="002F317D"/>
    <w:rsid w:val="002F3509"/>
    <w:rsid w:val="002F35EC"/>
    <w:rsid w:val="002F402D"/>
    <w:rsid w:val="00302878"/>
    <w:rsid w:val="00310EE7"/>
    <w:rsid w:val="003135E9"/>
    <w:rsid w:val="00314383"/>
    <w:rsid w:val="00340488"/>
    <w:rsid w:val="0034144B"/>
    <w:rsid w:val="00366396"/>
    <w:rsid w:val="0037343D"/>
    <w:rsid w:val="003739AF"/>
    <w:rsid w:val="003776BC"/>
    <w:rsid w:val="00385558"/>
    <w:rsid w:val="0038591A"/>
    <w:rsid w:val="003952A3"/>
    <w:rsid w:val="00397782"/>
    <w:rsid w:val="003A07B1"/>
    <w:rsid w:val="003B1D5C"/>
    <w:rsid w:val="003B216B"/>
    <w:rsid w:val="003C7F93"/>
    <w:rsid w:val="003D5CDA"/>
    <w:rsid w:val="003E106A"/>
    <w:rsid w:val="003E49EA"/>
    <w:rsid w:val="003E4D9A"/>
    <w:rsid w:val="003F4A35"/>
    <w:rsid w:val="003F6544"/>
    <w:rsid w:val="00400E05"/>
    <w:rsid w:val="00401320"/>
    <w:rsid w:val="00417722"/>
    <w:rsid w:val="00426D8B"/>
    <w:rsid w:val="00454630"/>
    <w:rsid w:val="00456049"/>
    <w:rsid w:val="004634D3"/>
    <w:rsid w:val="00466E36"/>
    <w:rsid w:val="004703B5"/>
    <w:rsid w:val="0047377A"/>
    <w:rsid w:val="0048422B"/>
    <w:rsid w:val="00484CBF"/>
    <w:rsid w:val="004944B1"/>
    <w:rsid w:val="004A21EB"/>
    <w:rsid w:val="004A32D7"/>
    <w:rsid w:val="004A366A"/>
    <w:rsid w:val="004B2708"/>
    <w:rsid w:val="004B3052"/>
    <w:rsid w:val="004C0CE6"/>
    <w:rsid w:val="004E3DE6"/>
    <w:rsid w:val="004F0589"/>
    <w:rsid w:val="004F0B0E"/>
    <w:rsid w:val="004F7910"/>
    <w:rsid w:val="005154D1"/>
    <w:rsid w:val="005208C9"/>
    <w:rsid w:val="005209E4"/>
    <w:rsid w:val="00524D86"/>
    <w:rsid w:val="00525963"/>
    <w:rsid w:val="0053112C"/>
    <w:rsid w:val="00533692"/>
    <w:rsid w:val="00534724"/>
    <w:rsid w:val="00537BA6"/>
    <w:rsid w:val="0054064C"/>
    <w:rsid w:val="00543F0E"/>
    <w:rsid w:val="0055242D"/>
    <w:rsid w:val="00553D00"/>
    <w:rsid w:val="005631B1"/>
    <w:rsid w:val="005712DF"/>
    <w:rsid w:val="00574845"/>
    <w:rsid w:val="00580E5A"/>
    <w:rsid w:val="005811F1"/>
    <w:rsid w:val="005963A2"/>
    <w:rsid w:val="005A000F"/>
    <w:rsid w:val="005B0FA5"/>
    <w:rsid w:val="005C5D7B"/>
    <w:rsid w:val="005D4CD1"/>
    <w:rsid w:val="005D6C7B"/>
    <w:rsid w:val="005E4FD3"/>
    <w:rsid w:val="005F4870"/>
    <w:rsid w:val="006042B7"/>
    <w:rsid w:val="00606BD5"/>
    <w:rsid w:val="006107E1"/>
    <w:rsid w:val="00616987"/>
    <w:rsid w:val="006276E5"/>
    <w:rsid w:val="006318F9"/>
    <w:rsid w:val="00654213"/>
    <w:rsid w:val="00671054"/>
    <w:rsid w:val="00682939"/>
    <w:rsid w:val="0068330F"/>
    <w:rsid w:val="00693658"/>
    <w:rsid w:val="006A06A9"/>
    <w:rsid w:val="006A2846"/>
    <w:rsid w:val="006A5C6A"/>
    <w:rsid w:val="006B5E49"/>
    <w:rsid w:val="006B6CB3"/>
    <w:rsid w:val="006C0AD5"/>
    <w:rsid w:val="006C61AF"/>
    <w:rsid w:val="006D35E0"/>
    <w:rsid w:val="006D3BDA"/>
    <w:rsid w:val="006E029E"/>
    <w:rsid w:val="006E3944"/>
    <w:rsid w:val="006E68E7"/>
    <w:rsid w:val="006E6989"/>
    <w:rsid w:val="006F7E5F"/>
    <w:rsid w:val="00707CDA"/>
    <w:rsid w:val="00713B70"/>
    <w:rsid w:val="007150F3"/>
    <w:rsid w:val="007223F2"/>
    <w:rsid w:val="007368F8"/>
    <w:rsid w:val="0074052B"/>
    <w:rsid w:val="00760B4D"/>
    <w:rsid w:val="00763A4B"/>
    <w:rsid w:val="0077149B"/>
    <w:rsid w:val="007754DA"/>
    <w:rsid w:val="00780831"/>
    <w:rsid w:val="00781BEF"/>
    <w:rsid w:val="00790212"/>
    <w:rsid w:val="00792669"/>
    <w:rsid w:val="007970C4"/>
    <w:rsid w:val="007A2D3F"/>
    <w:rsid w:val="007A331C"/>
    <w:rsid w:val="007A5A0D"/>
    <w:rsid w:val="007B6A12"/>
    <w:rsid w:val="007B79A8"/>
    <w:rsid w:val="007C06E9"/>
    <w:rsid w:val="007C1E7B"/>
    <w:rsid w:val="007C53A7"/>
    <w:rsid w:val="007C58E3"/>
    <w:rsid w:val="007D18BA"/>
    <w:rsid w:val="007D7150"/>
    <w:rsid w:val="007E3883"/>
    <w:rsid w:val="007F1740"/>
    <w:rsid w:val="00800B2C"/>
    <w:rsid w:val="0080503F"/>
    <w:rsid w:val="0080680C"/>
    <w:rsid w:val="00806A0A"/>
    <w:rsid w:val="00812D50"/>
    <w:rsid w:val="00824A32"/>
    <w:rsid w:val="00824C33"/>
    <w:rsid w:val="00834FD3"/>
    <w:rsid w:val="00835C12"/>
    <w:rsid w:val="00845ACF"/>
    <w:rsid w:val="00847771"/>
    <w:rsid w:val="00882DD0"/>
    <w:rsid w:val="008834A6"/>
    <w:rsid w:val="00896885"/>
    <w:rsid w:val="008A06EA"/>
    <w:rsid w:val="008A3638"/>
    <w:rsid w:val="008A554B"/>
    <w:rsid w:val="008A64E3"/>
    <w:rsid w:val="008B0F71"/>
    <w:rsid w:val="008C6269"/>
    <w:rsid w:val="008C7BC6"/>
    <w:rsid w:val="008D6B0C"/>
    <w:rsid w:val="008E1603"/>
    <w:rsid w:val="008E1863"/>
    <w:rsid w:val="0090247C"/>
    <w:rsid w:val="00907AF9"/>
    <w:rsid w:val="0091603F"/>
    <w:rsid w:val="00924A90"/>
    <w:rsid w:val="00926388"/>
    <w:rsid w:val="0093418B"/>
    <w:rsid w:val="00941935"/>
    <w:rsid w:val="009445FA"/>
    <w:rsid w:val="00945070"/>
    <w:rsid w:val="0094614E"/>
    <w:rsid w:val="00950315"/>
    <w:rsid w:val="00956802"/>
    <w:rsid w:val="00962C5E"/>
    <w:rsid w:val="00966CAB"/>
    <w:rsid w:val="00967B5F"/>
    <w:rsid w:val="00972EB6"/>
    <w:rsid w:val="00973D2A"/>
    <w:rsid w:val="00975253"/>
    <w:rsid w:val="00981443"/>
    <w:rsid w:val="00993988"/>
    <w:rsid w:val="00995BE7"/>
    <w:rsid w:val="009A6FAE"/>
    <w:rsid w:val="009B4E56"/>
    <w:rsid w:val="009B542E"/>
    <w:rsid w:val="009D4F46"/>
    <w:rsid w:val="009E6375"/>
    <w:rsid w:val="009F6A9E"/>
    <w:rsid w:val="00A102BE"/>
    <w:rsid w:val="00A208C5"/>
    <w:rsid w:val="00A228D7"/>
    <w:rsid w:val="00A33031"/>
    <w:rsid w:val="00A5587A"/>
    <w:rsid w:val="00A5725D"/>
    <w:rsid w:val="00A577D3"/>
    <w:rsid w:val="00A60171"/>
    <w:rsid w:val="00A6097F"/>
    <w:rsid w:val="00A6307D"/>
    <w:rsid w:val="00A650FB"/>
    <w:rsid w:val="00A6677F"/>
    <w:rsid w:val="00A66E0F"/>
    <w:rsid w:val="00A67654"/>
    <w:rsid w:val="00A67D29"/>
    <w:rsid w:val="00A72599"/>
    <w:rsid w:val="00AA45F1"/>
    <w:rsid w:val="00AB4779"/>
    <w:rsid w:val="00AB4BC8"/>
    <w:rsid w:val="00AB57F7"/>
    <w:rsid w:val="00AB7AC9"/>
    <w:rsid w:val="00AC09C4"/>
    <w:rsid w:val="00AC1753"/>
    <w:rsid w:val="00AD3FA6"/>
    <w:rsid w:val="00AF1B75"/>
    <w:rsid w:val="00AF5AD0"/>
    <w:rsid w:val="00B043D3"/>
    <w:rsid w:val="00B20411"/>
    <w:rsid w:val="00B25FA8"/>
    <w:rsid w:val="00B30EA6"/>
    <w:rsid w:val="00B3526F"/>
    <w:rsid w:val="00B36FBA"/>
    <w:rsid w:val="00B42861"/>
    <w:rsid w:val="00B53263"/>
    <w:rsid w:val="00B559E8"/>
    <w:rsid w:val="00B60416"/>
    <w:rsid w:val="00B60F19"/>
    <w:rsid w:val="00B72B2A"/>
    <w:rsid w:val="00B734F3"/>
    <w:rsid w:val="00B767C9"/>
    <w:rsid w:val="00B9648B"/>
    <w:rsid w:val="00B97BFF"/>
    <w:rsid w:val="00BA3DF9"/>
    <w:rsid w:val="00BA4E5D"/>
    <w:rsid w:val="00BA6C72"/>
    <w:rsid w:val="00BB5DCD"/>
    <w:rsid w:val="00BC00B2"/>
    <w:rsid w:val="00BC074D"/>
    <w:rsid w:val="00BC6432"/>
    <w:rsid w:val="00BC6948"/>
    <w:rsid w:val="00BD1323"/>
    <w:rsid w:val="00BD4FFF"/>
    <w:rsid w:val="00BD67F5"/>
    <w:rsid w:val="00BE08C4"/>
    <w:rsid w:val="00BF12E4"/>
    <w:rsid w:val="00C07FD8"/>
    <w:rsid w:val="00C220F8"/>
    <w:rsid w:val="00C2281B"/>
    <w:rsid w:val="00C30113"/>
    <w:rsid w:val="00C31C61"/>
    <w:rsid w:val="00C44139"/>
    <w:rsid w:val="00C4536F"/>
    <w:rsid w:val="00C470D7"/>
    <w:rsid w:val="00C4764E"/>
    <w:rsid w:val="00C50A55"/>
    <w:rsid w:val="00C54D26"/>
    <w:rsid w:val="00C62BD8"/>
    <w:rsid w:val="00C654CC"/>
    <w:rsid w:val="00C72D36"/>
    <w:rsid w:val="00C73D95"/>
    <w:rsid w:val="00C755D5"/>
    <w:rsid w:val="00C8016D"/>
    <w:rsid w:val="00C835F1"/>
    <w:rsid w:val="00CA2B0A"/>
    <w:rsid w:val="00CA41FB"/>
    <w:rsid w:val="00CA425F"/>
    <w:rsid w:val="00CA59C8"/>
    <w:rsid w:val="00CB1337"/>
    <w:rsid w:val="00CB7C61"/>
    <w:rsid w:val="00CC4612"/>
    <w:rsid w:val="00CC594F"/>
    <w:rsid w:val="00CD24DB"/>
    <w:rsid w:val="00CD75CA"/>
    <w:rsid w:val="00CE135A"/>
    <w:rsid w:val="00CE37E6"/>
    <w:rsid w:val="00CE3946"/>
    <w:rsid w:val="00CE3AA6"/>
    <w:rsid w:val="00CF09B8"/>
    <w:rsid w:val="00CF5FC1"/>
    <w:rsid w:val="00D0334D"/>
    <w:rsid w:val="00D13F43"/>
    <w:rsid w:val="00D17FAF"/>
    <w:rsid w:val="00D22749"/>
    <w:rsid w:val="00D24D48"/>
    <w:rsid w:val="00D330A1"/>
    <w:rsid w:val="00D52EF4"/>
    <w:rsid w:val="00D530C0"/>
    <w:rsid w:val="00D54C42"/>
    <w:rsid w:val="00D57B1B"/>
    <w:rsid w:val="00D61C9F"/>
    <w:rsid w:val="00D633F6"/>
    <w:rsid w:val="00D63C5C"/>
    <w:rsid w:val="00D71CDE"/>
    <w:rsid w:val="00D97C3F"/>
    <w:rsid w:val="00DA4BEE"/>
    <w:rsid w:val="00DB06C9"/>
    <w:rsid w:val="00DB713C"/>
    <w:rsid w:val="00DB7A51"/>
    <w:rsid w:val="00DC4536"/>
    <w:rsid w:val="00DC659A"/>
    <w:rsid w:val="00DC6F3C"/>
    <w:rsid w:val="00DD51B3"/>
    <w:rsid w:val="00DE71C2"/>
    <w:rsid w:val="00DF1001"/>
    <w:rsid w:val="00DF4A91"/>
    <w:rsid w:val="00E01030"/>
    <w:rsid w:val="00E033F6"/>
    <w:rsid w:val="00E04C02"/>
    <w:rsid w:val="00E12C07"/>
    <w:rsid w:val="00E22BB2"/>
    <w:rsid w:val="00E4161D"/>
    <w:rsid w:val="00E553A9"/>
    <w:rsid w:val="00E567A6"/>
    <w:rsid w:val="00E61268"/>
    <w:rsid w:val="00E641C8"/>
    <w:rsid w:val="00E665BD"/>
    <w:rsid w:val="00E7066A"/>
    <w:rsid w:val="00E76DCB"/>
    <w:rsid w:val="00E80B64"/>
    <w:rsid w:val="00E909FE"/>
    <w:rsid w:val="00EB70C0"/>
    <w:rsid w:val="00EC7437"/>
    <w:rsid w:val="00ED37F2"/>
    <w:rsid w:val="00ED40D8"/>
    <w:rsid w:val="00ED5E6F"/>
    <w:rsid w:val="00EE039C"/>
    <w:rsid w:val="00EF06B6"/>
    <w:rsid w:val="00EF3799"/>
    <w:rsid w:val="00F12DF6"/>
    <w:rsid w:val="00F22D2F"/>
    <w:rsid w:val="00F32C98"/>
    <w:rsid w:val="00F3682C"/>
    <w:rsid w:val="00F50E0A"/>
    <w:rsid w:val="00F50E51"/>
    <w:rsid w:val="00F62004"/>
    <w:rsid w:val="00F63896"/>
    <w:rsid w:val="00F7239F"/>
    <w:rsid w:val="00F751C1"/>
    <w:rsid w:val="00F75FA2"/>
    <w:rsid w:val="00F80849"/>
    <w:rsid w:val="00F819E9"/>
    <w:rsid w:val="00F917C0"/>
    <w:rsid w:val="00FA16B3"/>
    <w:rsid w:val="00FB709E"/>
    <w:rsid w:val="00FC4C2C"/>
    <w:rsid w:val="00FC6879"/>
    <w:rsid w:val="00FD4456"/>
    <w:rsid w:val="00FE24CD"/>
    <w:rsid w:val="00FE7D3B"/>
    <w:rsid w:val="00FF03D9"/>
    <w:rsid w:val="00FF292B"/>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3E106A"/>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3E106A"/>
  </w:style>
  <w:style w:type="character" w:customStyle="1" w:styleId="eop">
    <w:name w:val="eop"/>
    <w:basedOn w:val="DefaultParagraphFont"/>
    <w:rsid w:val="003E1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3</cp:revision>
  <cp:lastPrinted>2020-12-01T15:51:00Z</cp:lastPrinted>
  <dcterms:created xsi:type="dcterms:W3CDTF">2021-11-12T21:45:00Z</dcterms:created>
  <dcterms:modified xsi:type="dcterms:W3CDTF">2021-11-15T14:02:00Z</dcterms:modified>
</cp:coreProperties>
</file>