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084B95" w:rsidRDefault="00A10D50" w:rsidP="00654A31">
      <w:pPr>
        <w:jc w:val="center"/>
        <w:rPr>
          <w:sz w:val="32"/>
          <w:szCs w:val="32"/>
        </w:rPr>
      </w:pPr>
      <w:bookmarkStart w:id="0" w:name="_GoBack"/>
      <w:bookmarkEnd w:id="0"/>
      <w:r w:rsidRPr="00084B95">
        <w:rPr>
          <w:sz w:val="32"/>
          <w:szCs w:val="32"/>
        </w:rPr>
        <w:t>Imperial Calcasieu</w:t>
      </w:r>
      <w:r w:rsidR="00654A31" w:rsidRPr="00084B95">
        <w:rPr>
          <w:sz w:val="32"/>
          <w:szCs w:val="32"/>
        </w:rPr>
        <w:t xml:space="preserve"> Human Services Authority</w:t>
      </w:r>
    </w:p>
    <w:p w:rsidR="00654A31" w:rsidRPr="00084B95" w:rsidRDefault="004E081A" w:rsidP="00654A31">
      <w:pPr>
        <w:jc w:val="center"/>
        <w:rPr>
          <w:sz w:val="32"/>
          <w:szCs w:val="32"/>
        </w:rPr>
      </w:pPr>
      <w:r w:rsidRPr="00084B95">
        <w:rPr>
          <w:sz w:val="32"/>
          <w:szCs w:val="32"/>
        </w:rPr>
        <w:t xml:space="preserve">Governance </w:t>
      </w:r>
      <w:r w:rsidR="00654A31" w:rsidRPr="00084B95">
        <w:rPr>
          <w:sz w:val="32"/>
          <w:szCs w:val="32"/>
        </w:rPr>
        <w:t>Board Meeting</w:t>
      </w:r>
    </w:p>
    <w:p w:rsidR="00654A31" w:rsidRPr="00084B95" w:rsidRDefault="00F72910" w:rsidP="00654A31">
      <w:pPr>
        <w:jc w:val="center"/>
        <w:rPr>
          <w:sz w:val="32"/>
          <w:szCs w:val="32"/>
        </w:rPr>
      </w:pPr>
      <w:r w:rsidRPr="00084B95">
        <w:rPr>
          <w:sz w:val="32"/>
          <w:szCs w:val="32"/>
        </w:rPr>
        <w:t>3505 5</w:t>
      </w:r>
      <w:r w:rsidRPr="00084B95">
        <w:rPr>
          <w:sz w:val="32"/>
          <w:szCs w:val="32"/>
          <w:vertAlign w:val="superscript"/>
        </w:rPr>
        <w:t>th</w:t>
      </w:r>
      <w:r w:rsidRPr="00084B95">
        <w:rPr>
          <w:sz w:val="32"/>
          <w:szCs w:val="32"/>
        </w:rPr>
        <w:t xml:space="preserve"> Avenue, Suite B</w:t>
      </w:r>
    </w:p>
    <w:p w:rsidR="00654A31" w:rsidRPr="00084B95" w:rsidRDefault="00654A31" w:rsidP="00654A31">
      <w:pPr>
        <w:jc w:val="center"/>
        <w:rPr>
          <w:sz w:val="32"/>
          <w:szCs w:val="32"/>
        </w:rPr>
      </w:pPr>
      <w:r w:rsidRPr="00084B95">
        <w:rPr>
          <w:sz w:val="32"/>
          <w:szCs w:val="32"/>
        </w:rPr>
        <w:t xml:space="preserve">Lake Charles, Louisiana </w:t>
      </w:r>
      <w:r w:rsidR="00F72910" w:rsidRPr="00084B95">
        <w:rPr>
          <w:sz w:val="32"/>
          <w:szCs w:val="32"/>
        </w:rPr>
        <w:t>70607</w:t>
      </w:r>
    </w:p>
    <w:p w:rsidR="00654A31" w:rsidRPr="00084B95" w:rsidRDefault="002B7F61" w:rsidP="00654A31">
      <w:pPr>
        <w:jc w:val="center"/>
        <w:rPr>
          <w:sz w:val="32"/>
          <w:szCs w:val="32"/>
        </w:rPr>
      </w:pPr>
      <w:r>
        <w:rPr>
          <w:sz w:val="32"/>
          <w:szCs w:val="32"/>
        </w:rPr>
        <w:t>June 10</w:t>
      </w:r>
      <w:r w:rsidR="006E343B" w:rsidRPr="00084B95">
        <w:rPr>
          <w:sz w:val="32"/>
          <w:szCs w:val="32"/>
        </w:rPr>
        <w:t>, 2014</w:t>
      </w:r>
      <w:r w:rsidR="00CA1BE0" w:rsidRPr="00084B95">
        <w:rPr>
          <w:sz w:val="32"/>
          <w:szCs w:val="32"/>
        </w:rPr>
        <w:t>,</w:t>
      </w:r>
      <w:r w:rsidR="00F21D7F" w:rsidRPr="00084B95">
        <w:rPr>
          <w:sz w:val="32"/>
          <w:szCs w:val="32"/>
        </w:rPr>
        <w:t xml:space="preserve"> </w:t>
      </w:r>
      <w:r>
        <w:rPr>
          <w:sz w:val="32"/>
          <w:szCs w:val="32"/>
        </w:rPr>
        <w:t>6:00 PM</w:t>
      </w:r>
      <w:r w:rsidR="00654A31" w:rsidRPr="00084B95">
        <w:rPr>
          <w:sz w:val="32"/>
          <w:szCs w:val="32"/>
        </w:rPr>
        <w:t xml:space="preserve"> – </w:t>
      </w:r>
      <w:r>
        <w:rPr>
          <w:sz w:val="32"/>
          <w:szCs w:val="32"/>
        </w:rPr>
        <w:t>8:00</w:t>
      </w:r>
      <w:r w:rsidR="00654A31" w:rsidRPr="00084B95">
        <w:rPr>
          <w:sz w:val="32"/>
          <w:szCs w:val="32"/>
        </w:rPr>
        <w:t xml:space="preserve"> PM</w:t>
      </w:r>
    </w:p>
    <w:p w:rsidR="00654A31" w:rsidRPr="00084B95" w:rsidRDefault="00654A31" w:rsidP="00654A31">
      <w:pPr>
        <w:jc w:val="center"/>
        <w:rPr>
          <w:u w:val="single"/>
        </w:rPr>
      </w:pP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rPr>
          <w:u w:val="single"/>
        </w:rPr>
        <w:t>______________________________________________________</w:t>
      </w:r>
    </w:p>
    <w:p w:rsidR="0044079B" w:rsidRPr="00084B95" w:rsidRDefault="00786A23" w:rsidP="00CA1BE0">
      <w:pPr>
        <w:jc w:val="center"/>
        <w:rPr>
          <w:sz w:val="36"/>
          <w:szCs w:val="36"/>
        </w:rPr>
      </w:pPr>
      <w:r w:rsidRPr="00084B95">
        <w:rPr>
          <w:sz w:val="36"/>
          <w:szCs w:val="36"/>
        </w:rPr>
        <w:t>MINUTES</w:t>
      </w:r>
    </w:p>
    <w:p w:rsidR="00B41BEE" w:rsidRPr="00084B95" w:rsidRDefault="00B41BEE" w:rsidP="00187205">
      <w:pPr>
        <w:ind w:left="720"/>
      </w:pPr>
    </w:p>
    <w:p w:rsidR="00B41BEE" w:rsidRPr="00084B95" w:rsidRDefault="00B41BEE" w:rsidP="00367970">
      <w:pPr>
        <w:numPr>
          <w:ilvl w:val="0"/>
          <w:numId w:val="1"/>
        </w:numPr>
        <w:rPr>
          <w:sz w:val="28"/>
          <w:szCs w:val="28"/>
        </w:rPr>
      </w:pPr>
      <w:r w:rsidRPr="00084B95">
        <w:rPr>
          <w:sz w:val="28"/>
          <w:szCs w:val="28"/>
        </w:rPr>
        <w:t>CALL TO ORDER</w:t>
      </w:r>
    </w:p>
    <w:p w:rsidR="0022617F" w:rsidRPr="00084B95" w:rsidRDefault="0022617F" w:rsidP="0022617F">
      <w:pPr>
        <w:rPr>
          <w:sz w:val="28"/>
          <w:szCs w:val="28"/>
        </w:rPr>
      </w:pPr>
    </w:p>
    <w:p w:rsidR="00084B95" w:rsidRPr="00084B95" w:rsidRDefault="0022617F" w:rsidP="0022617F">
      <w:pPr>
        <w:ind w:left="1440"/>
        <w:rPr>
          <w:sz w:val="28"/>
          <w:szCs w:val="28"/>
        </w:rPr>
      </w:pPr>
      <w:r w:rsidRPr="00084B95">
        <w:rPr>
          <w:sz w:val="28"/>
          <w:szCs w:val="28"/>
        </w:rPr>
        <w:t xml:space="preserve">Doug Hebert called the meeting to order at </w:t>
      </w:r>
      <w:r w:rsidR="002B7F61">
        <w:rPr>
          <w:sz w:val="28"/>
          <w:szCs w:val="28"/>
        </w:rPr>
        <w:t>6:02 PM</w:t>
      </w:r>
      <w:r w:rsidR="00084B95" w:rsidRPr="00084B95">
        <w:rPr>
          <w:sz w:val="28"/>
          <w:szCs w:val="28"/>
        </w:rPr>
        <w:t xml:space="preserve"> noting that a quorum was present and </w:t>
      </w:r>
      <w:r w:rsidR="002B7F61">
        <w:rPr>
          <w:sz w:val="28"/>
          <w:szCs w:val="28"/>
        </w:rPr>
        <w:t>Susan Dupont was</w:t>
      </w:r>
      <w:r w:rsidR="002F5B3F">
        <w:rPr>
          <w:sz w:val="28"/>
          <w:szCs w:val="28"/>
        </w:rPr>
        <w:t xml:space="preserve"> expected</w:t>
      </w:r>
      <w:r w:rsidR="002B7F61">
        <w:rPr>
          <w:sz w:val="28"/>
          <w:szCs w:val="28"/>
        </w:rPr>
        <w:t xml:space="preserve">.  Susan </w:t>
      </w:r>
      <w:r w:rsidR="007E4CBC">
        <w:rPr>
          <w:sz w:val="28"/>
          <w:szCs w:val="28"/>
        </w:rPr>
        <w:t xml:space="preserve">arrived after the meeting began.  </w:t>
      </w:r>
    </w:p>
    <w:p w:rsidR="00EF52C1" w:rsidRPr="00084B95" w:rsidRDefault="007A23AE" w:rsidP="00084B95">
      <w:pPr>
        <w:ind w:left="1440"/>
      </w:pPr>
      <w:r w:rsidRPr="00084B95">
        <w:rPr>
          <w:sz w:val="28"/>
          <w:szCs w:val="28"/>
        </w:rPr>
        <w:t xml:space="preserve">  </w:t>
      </w:r>
      <w:r w:rsidR="00786A23" w:rsidRPr="00084B95">
        <w:rPr>
          <w:sz w:val="28"/>
          <w:szCs w:val="28"/>
        </w:rPr>
        <w:tab/>
      </w:r>
      <w:r w:rsidR="00786A23" w:rsidRPr="00084B95">
        <w:rPr>
          <w:sz w:val="28"/>
          <w:szCs w:val="28"/>
        </w:rPr>
        <w:tab/>
      </w:r>
    </w:p>
    <w:p w:rsidR="00B41BEE" w:rsidRPr="00084B95" w:rsidRDefault="009C655C" w:rsidP="00367970">
      <w:pPr>
        <w:numPr>
          <w:ilvl w:val="0"/>
          <w:numId w:val="1"/>
        </w:numPr>
        <w:rPr>
          <w:sz w:val="28"/>
          <w:szCs w:val="28"/>
        </w:rPr>
      </w:pPr>
      <w:r w:rsidRPr="00084B95">
        <w:rPr>
          <w:sz w:val="28"/>
          <w:szCs w:val="28"/>
        </w:rPr>
        <w:t>ROLL CAL</w:t>
      </w:r>
      <w:r w:rsidR="006E343B" w:rsidRPr="00084B95">
        <w:rPr>
          <w:sz w:val="28"/>
          <w:szCs w:val="28"/>
        </w:rPr>
        <w:t>L</w:t>
      </w:r>
    </w:p>
    <w:p w:rsidR="006E343B" w:rsidRPr="00084B95" w:rsidRDefault="006E343B" w:rsidP="006E343B">
      <w:pPr>
        <w:ind w:left="1440"/>
        <w:rPr>
          <w:sz w:val="28"/>
          <w:szCs w:val="28"/>
        </w:rPr>
      </w:pPr>
    </w:p>
    <w:p w:rsidR="00786A23" w:rsidRPr="00084B95" w:rsidRDefault="00786A23" w:rsidP="009F6465">
      <w:pPr>
        <w:rPr>
          <w:sz w:val="28"/>
          <w:szCs w:val="28"/>
        </w:rPr>
      </w:pPr>
      <w:r w:rsidRPr="00084B95">
        <w:rPr>
          <w:sz w:val="28"/>
          <w:szCs w:val="28"/>
        </w:rPr>
        <w:tab/>
      </w:r>
      <w:r w:rsidRPr="00084B95">
        <w:rPr>
          <w:sz w:val="28"/>
          <w:szCs w:val="28"/>
        </w:rPr>
        <w:tab/>
        <w:t xml:space="preserve">Board members in attendance. </w:t>
      </w:r>
    </w:p>
    <w:p w:rsidR="00EE4828" w:rsidRPr="00084B95" w:rsidRDefault="00EE4828" w:rsidP="00786A23">
      <w:pPr>
        <w:rPr>
          <w:sz w:val="28"/>
          <w:szCs w:val="28"/>
        </w:rPr>
      </w:pPr>
    </w:p>
    <w:p w:rsidR="00786A23" w:rsidRPr="00084B95" w:rsidRDefault="00786A23" w:rsidP="00084B95">
      <w:pPr>
        <w:numPr>
          <w:ilvl w:val="1"/>
          <w:numId w:val="1"/>
        </w:numPr>
        <w:rPr>
          <w:sz w:val="28"/>
          <w:szCs w:val="28"/>
        </w:rPr>
      </w:pPr>
      <w:r w:rsidRPr="00084B95">
        <w:rPr>
          <w:sz w:val="28"/>
          <w:szCs w:val="28"/>
        </w:rPr>
        <w:t>Doug Hebert, Jr., appointed by Allen parish</w:t>
      </w:r>
    </w:p>
    <w:p w:rsidR="00786A23" w:rsidRPr="00084B95" w:rsidRDefault="00786A23" w:rsidP="00084B95">
      <w:pPr>
        <w:numPr>
          <w:ilvl w:val="1"/>
          <w:numId w:val="1"/>
        </w:numPr>
        <w:rPr>
          <w:sz w:val="28"/>
          <w:szCs w:val="28"/>
        </w:rPr>
      </w:pPr>
      <w:r w:rsidRPr="00084B95">
        <w:rPr>
          <w:sz w:val="28"/>
          <w:szCs w:val="28"/>
        </w:rPr>
        <w:t>Clarence “Chris” Stewart, appointed by Governor Jindal</w:t>
      </w:r>
    </w:p>
    <w:p w:rsidR="00786A23" w:rsidRPr="00084B95" w:rsidRDefault="00786A23" w:rsidP="00084B95">
      <w:pPr>
        <w:numPr>
          <w:ilvl w:val="1"/>
          <w:numId w:val="1"/>
        </w:numPr>
        <w:rPr>
          <w:sz w:val="28"/>
          <w:szCs w:val="28"/>
        </w:rPr>
      </w:pPr>
      <w:r w:rsidRPr="00084B95">
        <w:rPr>
          <w:sz w:val="28"/>
          <w:szCs w:val="28"/>
        </w:rPr>
        <w:t>Sandy Gay, appointed by Calcasieu Parish</w:t>
      </w:r>
    </w:p>
    <w:p w:rsidR="00786A23" w:rsidRPr="00084B95" w:rsidRDefault="00786A23" w:rsidP="00084B95">
      <w:pPr>
        <w:numPr>
          <w:ilvl w:val="1"/>
          <w:numId w:val="1"/>
        </w:numPr>
        <w:rPr>
          <w:sz w:val="28"/>
          <w:szCs w:val="28"/>
        </w:rPr>
      </w:pPr>
      <w:r w:rsidRPr="00084B95">
        <w:rPr>
          <w:sz w:val="28"/>
          <w:szCs w:val="28"/>
        </w:rPr>
        <w:t>Patricia Farris, appointed by Beauregard Parish</w:t>
      </w:r>
    </w:p>
    <w:p w:rsidR="00786A23" w:rsidRPr="00084B95" w:rsidRDefault="005B3D4A" w:rsidP="00084B95">
      <w:pPr>
        <w:pStyle w:val="ListParagraph"/>
        <w:numPr>
          <w:ilvl w:val="1"/>
          <w:numId w:val="1"/>
        </w:numPr>
        <w:rPr>
          <w:rFonts w:ascii="Times New Roman" w:hAnsi="Times New Roman"/>
          <w:sz w:val="28"/>
          <w:szCs w:val="28"/>
        </w:rPr>
      </w:pPr>
      <w:r w:rsidRPr="00084B95">
        <w:rPr>
          <w:rFonts w:ascii="Times New Roman" w:hAnsi="Times New Roman"/>
          <w:sz w:val="28"/>
          <w:szCs w:val="28"/>
        </w:rPr>
        <w:t>David Palay, appointed by Governor Jindal</w:t>
      </w:r>
    </w:p>
    <w:p w:rsidR="005B3D4A" w:rsidRPr="00084B95" w:rsidRDefault="005B3D4A" w:rsidP="00084B95">
      <w:pPr>
        <w:pStyle w:val="ListParagraph"/>
        <w:numPr>
          <w:ilvl w:val="1"/>
          <w:numId w:val="1"/>
        </w:numPr>
        <w:rPr>
          <w:rFonts w:ascii="Times New Roman" w:hAnsi="Times New Roman"/>
          <w:sz w:val="28"/>
          <w:szCs w:val="28"/>
        </w:rPr>
      </w:pPr>
      <w:r w:rsidRPr="00084B95">
        <w:rPr>
          <w:rFonts w:ascii="Times New Roman" w:hAnsi="Times New Roman"/>
          <w:sz w:val="28"/>
          <w:szCs w:val="28"/>
        </w:rPr>
        <w:t>Christina Mehal, appointed by Jefferson Davis Parish</w:t>
      </w:r>
    </w:p>
    <w:p w:rsidR="0022617F" w:rsidRDefault="0022617F" w:rsidP="00084B95">
      <w:pPr>
        <w:pStyle w:val="ListParagraph"/>
        <w:numPr>
          <w:ilvl w:val="1"/>
          <w:numId w:val="1"/>
        </w:numPr>
        <w:rPr>
          <w:rFonts w:ascii="Times New Roman" w:hAnsi="Times New Roman"/>
          <w:sz w:val="28"/>
          <w:szCs w:val="28"/>
        </w:rPr>
      </w:pPr>
      <w:r w:rsidRPr="00084B95">
        <w:rPr>
          <w:rFonts w:ascii="Times New Roman" w:hAnsi="Times New Roman"/>
          <w:sz w:val="28"/>
          <w:szCs w:val="28"/>
        </w:rPr>
        <w:t>Susan Dupont, appointed by Cameron Parish</w:t>
      </w:r>
    </w:p>
    <w:p w:rsidR="005B3D4A" w:rsidRPr="002B7F61" w:rsidRDefault="002B7F61" w:rsidP="002B7F61">
      <w:pPr>
        <w:pStyle w:val="ListParagraph"/>
        <w:numPr>
          <w:ilvl w:val="1"/>
          <w:numId w:val="1"/>
        </w:numPr>
        <w:rPr>
          <w:rFonts w:ascii="Times New Roman" w:hAnsi="Times New Roman"/>
          <w:sz w:val="28"/>
          <w:szCs w:val="28"/>
        </w:rPr>
      </w:pPr>
      <w:r w:rsidRPr="002B7F61">
        <w:rPr>
          <w:rFonts w:ascii="Times New Roman" w:hAnsi="Times New Roman"/>
          <w:sz w:val="28"/>
          <w:szCs w:val="28"/>
        </w:rPr>
        <w:t>Shawn Sabelhaus, appointed by Governor Jindal</w:t>
      </w:r>
    </w:p>
    <w:p w:rsidR="0022617F" w:rsidRPr="00084B95" w:rsidRDefault="0022617F" w:rsidP="0022617F">
      <w:pPr>
        <w:ind w:left="1800"/>
        <w:rPr>
          <w:sz w:val="28"/>
          <w:szCs w:val="28"/>
        </w:rPr>
      </w:pPr>
    </w:p>
    <w:p w:rsidR="00786A23" w:rsidRPr="00084B95" w:rsidRDefault="009F6465" w:rsidP="009F6465">
      <w:pPr>
        <w:rPr>
          <w:sz w:val="28"/>
          <w:szCs w:val="28"/>
        </w:rPr>
      </w:pPr>
      <w:r w:rsidRPr="00084B95">
        <w:rPr>
          <w:sz w:val="28"/>
          <w:szCs w:val="28"/>
        </w:rPr>
        <w:tab/>
      </w:r>
      <w:r w:rsidRPr="00084B95">
        <w:rPr>
          <w:sz w:val="28"/>
          <w:szCs w:val="28"/>
        </w:rPr>
        <w:tab/>
      </w:r>
      <w:r w:rsidR="00786A23" w:rsidRPr="00084B95">
        <w:rPr>
          <w:sz w:val="28"/>
          <w:szCs w:val="28"/>
        </w:rPr>
        <w:t>EXECUTIVE STAFF PRESENT</w:t>
      </w:r>
    </w:p>
    <w:p w:rsidR="00786A23" w:rsidRPr="00084B95" w:rsidRDefault="00786A23" w:rsidP="00786A23">
      <w:pPr>
        <w:rPr>
          <w:sz w:val="28"/>
          <w:szCs w:val="28"/>
        </w:rPr>
      </w:pPr>
    </w:p>
    <w:p w:rsidR="00786A23" w:rsidRPr="00084B95" w:rsidRDefault="009F6465" w:rsidP="00A652FC">
      <w:pPr>
        <w:pStyle w:val="ListParagraph"/>
        <w:numPr>
          <w:ilvl w:val="0"/>
          <w:numId w:val="41"/>
        </w:numPr>
        <w:ind w:firstLine="0"/>
        <w:rPr>
          <w:rFonts w:ascii="Times New Roman" w:hAnsi="Times New Roman"/>
          <w:sz w:val="28"/>
          <w:szCs w:val="28"/>
        </w:rPr>
      </w:pPr>
      <w:r w:rsidRPr="00084B95">
        <w:rPr>
          <w:rFonts w:ascii="Times New Roman" w:hAnsi="Times New Roman"/>
          <w:sz w:val="28"/>
          <w:szCs w:val="28"/>
        </w:rPr>
        <w:t xml:space="preserve">Tanya </w:t>
      </w:r>
      <w:r w:rsidR="00786A23" w:rsidRPr="00084B95">
        <w:rPr>
          <w:rFonts w:ascii="Times New Roman" w:hAnsi="Times New Roman"/>
          <w:sz w:val="28"/>
          <w:szCs w:val="28"/>
        </w:rPr>
        <w:t>McGee, Executive Director</w:t>
      </w:r>
    </w:p>
    <w:p w:rsidR="00786A23" w:rsidRPr="00084B95" w:rsidRDefault="00786A23" w:rsidP="00A652FC">
      <w:pPr>
        <w:pStyle w:val="ListParagraph"/>
        <w:numPr>
          <w:ilvl w:val="0"/>
          <w:numId w:val="41"/>
        </w:numPr>
        <w:ind w:firstLine="0"/>
        <w:rPr>
          <w:rFonts w:ascii="Times New Roman" w:hAnsi="Times New Roman"/>
          <w:sz w:val="28"/>
          <w:szCs w:val="28"/>
        </w:rPr>
      </w:pPr>
      <w:r w:rsidRPr="00084B95">
        <w:rPr>
          <w:rFonts w:ascii="Times New Roman" w:hAnsi="Times New Roman"/>
          <w:sz w:val="28"/>
          <w:szCs w:val="28"/>
        </w:rPr>
        <w:t>Alayna Patterson, Executive Assistant</w:t>
      </w:r>
    </w:p>
    <w:p w:rsidR="00786A23" w:rsidRPr="00084B95" w:rsidRDefault="00786A23" w:rsidP="00A652FC">
      <w:pPr>
        <w:pStyle w:val="ListParagraph"/>
        <w:numPr>
          <w:ilvl w:val="0"/>
          <w:numId w:val="41"/>
        </w:numPr>
        <w:ind w:firstLine="0"/>
        <w:rPr>
          <w:rFonts w:ascii="Times New Roman" w:hAnsi="Times New Roman"/>
          <w:sz w:val="28"/>
          <w:szCs w:val="28"/>
        </w:rPr>
      </w:pPr>
      <w:r w:rsidRPr="00084B95">
        <w:rPr>
          <w:rFonts w:ascii="Times New Roman" w:hAnsi="Times New Roman"/>
          <w:sz w:val="28"/>
          <w:szCs w:val="28"/>
        </w:rPr>
        <w:t>Paul Duguid, C</w:t>
      </w:r>
      <w:r w:rsidR="0092323D">
        <w:rPr>
          <w:rFonts w:ascii="Times New Roman" w:hAnsi="Times New Roman"/>
          <w:sz w:val="28"/>
          <w:szCs w:val="28"/>
        </w:rPr>
        <w:t xml:space="preserve">hief </w:t>
      </w:r>
      <w:r w:rsidRPr="00084B95">
        <w:rPr>
          <w:rFonts w:ascii="Times New Roman" w:hAnsi="Times New Roman"/>
          <w:sz w:val="28"/>
          <w:szCs w:val="28"/>
        </w:rPr>
        <w:t>F</w:t>
      </w:r>
      <w:r w:rsidR="0092323D">
        <w:rPr>
          <w:rFonts w:ascii="Times New Roman" w:hAnsi="Times New Roman"/>
          <w:sz w:val="28"/>
          <w:szCs w:val="28"/>
        </w:rPr>
        <w:t xml:space="preserve">inancial </w:t>
      </w:r>
      <w:r w:rsidRPr="00084B95">
        <w:rPr>
          <w:rFonts w:ascii="Times New Roman" w:hAnsi="Times New Roman"/>
          <w:sz w:val="28"/>
          <w:szCs w:val="28"/>
        </w:rPr>
        <w:t>O</w:t>
      </w:r>
      <w:r w:rsidR="0092323D">
        <w:rPr>
          <w:rFonts w:ascii="Times New Roman" w:hAnsi="Times New Roman"/>
          <w:sz w:val="28"/>
          <w:szCs w:val="28"/>
        </w:rPr>
        <w:t>fficer</w:t>
      </w:r>
    </w:p>
    <w:p w:rsidR="002C28BE" w:rsidRPr="00084B95" w:rsidRDefault="002C28BE" w:rsidP="00084B95"/>
    <w:p w:rsidR="002C28BE" w:rsidRPr="00084B95" w:rsidRDefault="002C28BE" w:rsidP="009F6465">
      <w:pPr>
        <w:ind w:left="720"/>
        <w:rPr>
          <w:sz w:val="28"/>
          <w:szCs w:val="28"/>
        </w:rPr>
      </w:pPr>
      <w:r w:rsidRPr="00084B95">
        <w:rPr>
          <w:sz w:val="28"/>
          <w:szCs w:val="28"/>
        </w:rPr>
        <w:t>III.      INTRODUCTION OF GUESTS</w:t>
      </w:r>
    </w:p>
    <w:p w:rsidR="007A23AE" w:rsidRPr="00084B95" w:rsidRDefault="007A23AE" w:rsidP="009F6465">
      <w:pPr>
        <w:ind w:left="720"/>
        <w:rPr>
          <w:sz w:val="28"/>
          <w:szCs w:val="28"/>
        </w:rPr>
      </w:pPr>
    </w:p>
    <w:p w:rsidR="007A23AE" w:rsidRPr="00084B95" w:rsidRDefault="007A23AE" w:rsidP="009F6465">
      <w:pPr>
        <w:ind w:left="720"/>
        <w:rPr>
          <w:sz w:val="28"/>
          <w:szCs w:val="28"/>
        </w:rPr>
      </w:pPr>
      <w:r w:rsidRPr="00084B95">
        <w:rPr>
          <w:sz w:val="28"/>
          <w:szCs w:val="28"/>
        </w:rPr>
        <w:tab/>
      </w:r>
      <w:r w:rsidR="002F5B3F">
        <w:rPr>
          <w:sz w:val="28"/>
          <w:szCs w:val="28"/>
        </w:rPr>
        <w:t xml:space="preserve">Doug Hebert welcomed the guests, who signed in on the </w:t>
      </w:r>
      <w:r w:rsidR="00FC40C1">
        <w:rPr>
          <w:sz w:val="28"/>
          <w:szCs w:val="28"/>
        </w:rPr>
        <w:t xml:space="preserve">attached </w:t>
      </w:r>
      <w:r w:rsidR="002F5B3F">
        <w:rPr>
          <w:sz w:val="28"/>
          <w:szCs w:val="28"/>
        </w:rPr>
        <w:t>sheet</w:t>
      </w:r>
      <w:r w:rsidR="00FC40C1">
        <w:rPr>
          <w:sz w:val="28"/>
          <w:szCs w:val="28"/>
        </w:rPr>
        <w:t>.</w:t>
      </w:r>
    </w:p>
    <w:p w:rsidR="007A23AE" w:rsidRPr="00084B95" w:rsidRDefault="007A23AE" w:rsidP="009F6465">
      <w:pPr>
        <w:ind w:left="720"/>
        <w:rPr>
          <w:sz w:val="28"/>
          <w:szCs w:val="28"/>
        </w:rPr>
      </w:pPr>
    </w:p>
    <w:p w:rsidR="007775F0" w:rsidRPr="00084B95" w:rsidRDefault="007775F0" w:rsidP="007E4CBC">
      <w:pPr>
        <w:rPr>
          <w:sz w:val="28"/>
          <w:szCs w:val="28"/>
        </w:rPr>
      </w:pPr>
      <w:r w:rsidRPr="00084B95">
        <w:rPr>
          <w:sz w:val="28"/>
          <w:szCs w:val="28"/>
        </w:rPr>
        <w:tab/>
      </w:r>
      <w:r w:rsidRPr="00084B95">
        <w:rPr>
          <w:sz w:val="28"/>
          <w:szCs w:val="28"/>
        </w:rPr>
        <w:tab/>
      </w:r>
      <w:r w:rsidRPr="00084B95">
        <w:t>.</w:t>
      </w:r>
      <w:r w:rsidR="00EE4828" w:rsidRPr="00084B95">
        <w:t xml:space="preserve"> </w:t>
      </w:r>
    </w:p>
    <w:p w:rsidR="00B41BEE" w:rsidRPr="00084B95" w:rsidRDefault="002C28BE" w:rsidP="009F6465">
      <w:pPr>
        <w:ind w:firstLine="720"/>
        <w:rPr>
          <w:sz w:val="28"/>
          <w:szCs w:val="28"/>
        </w:rPr>
      </w:pPr>
      <w:r w:rsidRPr="00084B95">
        <w:rPr>
          <w:sz w:val="28"/>
          <w:szCs w:val="28"/>
        </w:rPr>
        <w:t>IV.</w:t>
      </w:r>
      <w:r w:rsidRPr="00084B95">
        <w:rPr>
          <w:sz w:val="28"/>
          <w:szCs w:val="28"/>
        </w:rPr>
        <w:tab/>
      </w:r>
      <w:r w:rsidR="00B41BEE" w:rsidRPr="00084B95">
        <w:rPr>
          <w:sz w:val="28"/>
          <w:szCs w:val="28"/>
        </w:rPr>
        <w:t>APPROVAL OF MINUTES</w:t>
      </w:r>
    </w:p>
    <w:p w:rsidR="007A23AE" w:rsidRPr="00084B95" w:rsidRDefault="007A23AE" w:rsidP="009F6465">
      <w:pPr>
        <w:ind w:firstLine="720"/>
        <w:rPr>
          <w:sz w:val="28"/>
          <w:szCs w:val="28"/>
        </w:rPr>
      </w:pPr>
    </w:p>
    <w:p w:rsidR="007A23AE" w:rsidRPr="00084B95" w:rsidRDefault="002B7F61" w:rsidP="00084B95">
      <w:pPr>
        <w:ind w:left="1440"/>
        <w:rPr>
          <w:sz w:val="28"/>
          <w:szCs w:val="28"/>
        </w:rPr>
      </w:pPr>
      <w:r>
        <w:rPr>
          <w:sz w:val="28"/>
          <w:szCs w:val="28"/>
        </w:rPr>
        <w:lastRenderedPageBreak/>
        <w:t>Chris Stewart moved that the May minutes be approved. Christina Mehal seconded the motion and it was unanimously passed by the Board.</w:t>
      </w:r>
    </w:p>
    <w:p w:rsidR="00B41BEE" w:rsidRPr="00084B95" w:rsidRDefault="007775F0" w:rsidP="009F6465">
      <w:r w:rsidRPr="00084B95">
        <w:rPr>
          <w:sz w:val="28"/>
          <w:szCs w:val="28"/>
        </w:rPr>
        <w:tab/>
      </w:r>
      <w:r w:rsidRPr="00084B95">
        <w:rPr>
          <w:sz w:val="28"/>
          <w:szCs w:val="28"/>
        </w:rPr>
        <w:tab/>
      </w:r>
    </w:p>
    <w:p w:rsidR="00825360" w:rsidRPr="00084B95" w:rsidRDefault="002C28BE" w:rsidP="009F6465">
      <w:pPr>
        <w:ind w:left="720"/>
        <w:rPr>
          <w:sz w:val="28"/>
          <w:szCs w:val="28"/>
        </w:rPr>
      </w:pPr>
      <w:r w:rsidRPr="00084B95">
        <w:rPr>
          <w:sz w:val="28"/>
          <w:szCs w:val="28"/>
        </w:rPr>
        <w:t>V.</w:t>
      </w:r>
      <w:r w:rsidRPr="00084B95">
        <w:rPr>
          <w:sz w:val="28"/>
          <w:szCs w:val="28"/>
        </w:rPr>
        <w:tab/>
      </w:r>
      <w:r w:rsidR="00825360" w:rsidRPr="00084B95">
        <w:rPr>
          <w:sz w:val="28"/>
          <w:szCs w:val="28"/>
        </w:rPr>
        <w:t>APPROVAL OF AGENDA</w:t>
      </w:r>
    </w:p>
    <w:p w:rsidR="007A23AE" w:rsidRPr="00084B95" w:rsidRDefault="007A23AE" w:rsidP="009F6465">
      <w:pPr>
        <w:ind w:left="720"/>
        <w:rPr>
          <w:sz w:val="28"/>
          <w:szCs w:val="28"/>
        </w:rPr>
      </w:pPr>
    </w:p>
    <w:p w:rsidR="007A23AE" w:rsidRPr="00084B95" w:rsidRDefault="00084B95" w:rsidP="00084B95">
      <w:pPr>
        <w:ind w:left="1440"/>
        <w:rPr>
          <w:sz w:val="28"/>
          <w:szCs w:val="28"/>
        </w:rPr>
      </w:pPr>
      <w:r>
        <w:rPr>
          <w:sz w:val="28"/>
          <w:szCs w:val="28"/>
        </w:rPr>
        <w:t xml:space="preserve">David Palay moved that the agenda be approved.  </w:t>
      </w:r>
      <w:r w:rsidR="002B7F61">
        <w:rPr>
          <w:sz w:val="28"/>
          <w:szCs w:val="28"/>
        </w:rPr>
        <w:t>Patti Farris</w:t>
      </w:r>
      <w:r>
        <w:rPr>
          <w:sz w:val="28"/>
          <w:szCs w:val="28"/>
        </w:rPr>
        <w:t xml:space="preserve"> seconded the motion and the board agreed unanimously.</w:t>
      </w:r>
    </w:p>
    <w:p w:rsidR="00D30F87" w:rsidRPr="00084B95" w:rsidRDefault="007775F0" w:rsidP="00084B95">
      <w:pPr>
        <w:ind w:left="720"/>
        <w:rPr>
          <w:sz w:val="28"/>
          <w:szCs w:val="28"/>
        </w:rPr>
      </w:pPr>
      <w:r w:rsidRPr="00084B95">
        <w:rPr>
          <w:sz w:val="28"/>
          <w:szCs w:val="28"/>
        </w:rPr>
        <w:tab/>
      </w:r>
    </w:p>
    <w:p w:rsidR="006B2CA4" w:rsidRPr="00084B95" w:rsidRDefault="002C28BE" w:rsidP="009F6465">
      <w:pPr>
        <w:ind w:left="720"/>
        <w:rPr>
          <w:sz w:val="28"/>
          <w:szCs w:val="28"/>
        </w:rPr>
      </w:pPr>
      <w:r w:rsidRPr="00084B95">
        <w:rPr>
          <w:sz w:val="28"/>
          <w:szCs w:val="28"/>
        </w:rPr>
        <w:t>VI.</w:t>
      </w:r>
      <w:r w:rsidRPr="00084B95">
        <w:rPr>
          <w:sz w:val="28"/>
          <w:szCs w:val="28"/>
        </w:rPr>
        <w:tab/>
      </w:r>
      <w:r w:rsidR="006B2CA4" w:rsidRPr="00084B95">
        <w:rPr>
          <w:sz w:val="28"/>
          <w:szCs w:val="28"/>
        </w:rPr>
        <w:t>MONITORING</w:t>
      </w:r>
    </w:p>
    <w:p w:rsidR="0022617F" w:rsidRPr="00084B95" w:rsidRDefault="0022617F" w:rsidP="0022617F">
      <w:pPr>
        <w:ind w:left="1440"/>
        <w:rPr>
          <w:sz w:val="28"/>
          <w:szCs w:val="28"/>
        </w:rPr>
      </w:pPr>
    </w:p>
    <w:p w:rsidR="00825360" w:rsidRDefault="00825360" w:rsidP="0022617F">
      <w:pPr>
        <w:ind w:left="1440"/>
        <w:rPr>
          <w:sz w:val="28"/>
          <w:szCs w:val="28"/>
        </w:rPr>
      </w:pPr>
      <w:r w:rsidRPr="00084B95">
        <w:rPr>
          <w:sz w:val="28"/>
          <w:szCs w:val="28"/>
        </w:rPr>
        <w:t>Policy Review</w:t>
      </w:r>
    </w:p>
    <w:p w:rsidR="00047931" w:rsidRPr="00084B95" w:rsidRDefault="00047931" w:rsidP="0022617F">
      <w:pPr>
        <w:ind w:left="1440"/>
        <w:rPr>
          <w:sz w:val="28"/>
          <w:szCs w:val="28"/>
        </w:rPr>
      </w:pPr>
    </w:p>
    <w:p w:rsidR="00CC6CC9" w:rsidRDefault="00E01175" w:rsidP="00CC6CC9">
      <w:pPr>
        <w:pStyle w:val="ListParagraph"/>
        <w:numPr>
          <w:ilvl w:val="0"/>
          <w:numId w:val="29"/>
        </w:numPr>
        <w:rPr>
          <w:rFonts w:ascii="Times New Roman" w:hAnsi="Times New Roman"/>
          <w:sz w:val="28"/>
          <w:szCs w:val="28"/>
        </w:rPr>
      </w:pPr>
      <w:r>
        <w:rPr>
          <w:rFonts w:ascii="Times New Roman" w:hAnsi="Times New Roman"/>
          <w:sz w:val="28"/>
          <w:szCs w:val="28"/>
        </w:rPr>
        <w:t>Agenda Planning</w:t>
      </w:r>
    </w:p>
    <w:p w:rsidR="00047931" w:rsidRDefault="00047931" w:rsidP="00047931">
      <w:pPr>
        <w:pStyle w:val="ListParagraph"/>
        <w:ind w:left="2160"/>
        <w:rPr>
          <w:rFonts w:ascii="Times New Roman" w:hAnsi="Times New Roman"/>
          <w:sz w:val="28"/>
          <w:szCs w:val="28"/>
        </w:rPr>
      </w:pPr>
    </w:p>
    <w:p w:rsidR="004146D2" w:rsidRDefault="00537B2A" w:rsidP="00133604">
      <w:pPr>
        <w:pStyle w:val="ListParagraph"/>
        <w:ind w:left="2160"/>
        <w:rPr>
          <w:rFonts w:ascii="Times New Roman" w:hAnsi="Times New Roman"/>
          <w:sz w:val="28"/>
          <w:szCs w:val="28"/>
        </w:rPr>
      </w:pPr>
      <w:r>
        <w:rPr>
          <w:rFonts w:ascii="Times New Roman" w:hAnsi="Times New Roman"/>
          <w:sz w:val="28"/>
          <w:szCs w:val="28"/>
        </w:rPr>
        <w:t>T</w:t>
      </w:r>
      <w:r w:rsidR="00E3490D">
        <w:rPr>
          <w:rFonts w:ascii="Times New Roman" w:hAnsi="Times New Roman"/>
          <w:sz w:val="28"/>
          <w:szCs w:val="28"/>
        </w:rPr>
        <w:t>anya stated</w:t>
      </w:r>
      <w:r w:rsidR="006F5CF3">
        <w:rPr>
          <w:rFonts w:ascii="Times New Roman" w:hAnsi="Times New Roman"/>
          <w:sz w:val="28"/>
          <w:szCs w:val="28"/>
        </w:rPr>
        <w:t xml:space="preserve"> </w:t>
      </w:r>
      <w:r w:rsidR="002F5B3F">
        <w:rPr>
          <w:rFonts w:ascii="Times New Roman" w:hAnsi="Times New Roman"/>
          <w:sz w:val="28"/>
          <w:szCs w:val="28"/>
        </w:rPr>
        <w:t xml:space="preserve">that this policy </w:t>
      </w:r>
      <w:r w:rsidR="006F5CF3">
        <w:rPr>
          <w:rFonts w:ascii="Times New Roman" w:hAnsi="Times New Roman"/>
          <w:sz w:val="28"/>
          <w:szCs w:val="28"/>
        </w:rPr>
        <w:t>statement, found on page 10</w:t>
      </w:r>
      <w:r w:rsidR="002F5B3F">
        <w:rPr>
          <w:rFonts w:ascii="Times New Roman" w:hAnsi="Times New Roman"/>
          <w:sz w:val="28"/>
          <w:szCs w:val="28"/>
        </w:rPr>
        <w:t xml:space="preserve"> of the policy manual, was reviewed </w:t>
      </w:r>
      <w:r>
        <w:rPr>
          <w:rFonts w:ascii="Times New Roman" w:hAnsi="Times New Roman"/>
          <w:sz w:val="28"/>
          <w:szCs w:val="28"/>
        </w:rPr>
        <w:t>by the Board last</w:t>
      </w:r>
      <w:r w:rsidR="002F5B3F">
        <w:rPr>
          <w:rFonts w:ascii="Times New Roman" w:hAnsi="Times New Roman"/>
          <w:sz w:val="28"/>
          <w:szCs w:val="28"/>
        </w:rPr>
        <w:t xml:space="preserve"> August.  </w:t>
      </w:r>
      <w:r w:rsidR="00545E6A">
        <w:rPr>
          <w:rFonts w:ascii="Times New Roman" w:hAnsi="Times New Roman"/>
          <w:sz w:val="28"/>
          <w:szCs w:val="28"/>
        </w:rPr>
        <w:t xml:space="preserve">The policy </w:t>
      </w:r>
      <w:r w:rsidR="007D72CA">
        <w:rPr>
          <w:rFonts w:ascii="Times New Roman" w:hAnsi="Times New Roman"/>
          <w:sz w:val="28"/>
          <w:szCs w:val="28"/>
        </w:rPr>
        <w:t>relates to how</w:t>
      </w:r>
      <w:r w:rsidR="00545E6A">
        <w:rPr>
          <w:rFonts w:ascii="Times New Roman" w:hAnsi="Times New Roman"/>
          <w:sz w:val="28"/>
          <w:szCs w:val="28"/>
        </w:rPr>
        <w:t xml:space="preserve"> the Board reviews</w:t>
      </w:r>
      <w:r w:rsidR="007D72CA">
        <w:rPr>
          <w:rFonts w:ascii="Times New Roman" w:hAnsi="Times New Roman"/>
          <w:sz w:val="28"/>
          <w:szCs w:val="28"/>
        </w:rPr>
        <w:t xml:space="preserve"> the</w:t>
      </w:r>
      <w:r w:rsidR="00545E6A">
        <w:rPr>
          <w:rFonts w:ascii="Times New Roman" w:hAnsi="Times New Roman"/>
          <w:sz w:val="28"/>
          <w:szCs w:val="28"/>
        </w:rPr>
        <w:t xml:space="preserve"> monthly agenda</w:t>
      </w:r>
      <w:r w:rsidR="007D72CA">
        <w:rPr>
          <w:rFonts w:ascii="Times New Roman" w:hAnsi="Times New Roman"/>
          <w:sz w:val="28"/>
          <w:szCs w:val="28"/>
        </w:rPr>
        <w:t xml:space="preserve"> according to each individual policy.  Tanya is recommending a change within the agenda plan</w:t>
      </w:r>
      <w:r w:rsidR="004146D2">
        <w:rPr>
          <w:rFonts w:ascii="Times New Roman" w:hAnsi="Times New Roman"/>
          <w:sz w:val="28"/>
          <w:szCs w:val="28"/>
        </w:rPr>
        <w:t>ning according to the ED Limitations, that</w:t>
      </w:r>
      <w:r w:rsidR="007D72CA">
        <w:rPr>
          <w:rFonts w:ascii="Times New Roman" w:hAnsi="Times New Roman"/>
          <w:sz w:val="28"/>
          <w:szCs w:val="28"/>
        </w:rPr>
        <w:t xml:space="preserve"> F</w:t>
      </w:r>
      <w:r w:rsidR="004146D2">
        <w:rPr>
          <w:rFonts w:ascii="Times New Roman" w:hAnsi="Times New Roman"/>
          <w:sz w:val="28"/>
          <w:szCs w:val="28"/>
        </w:rPr>
        <w:t xml:space="preserve">inancial Condition &amp; Activities be moved from September to August. The Board agreed with no further discussion. Doug entertained motion to amend the ED’s report of this policy to August. Chris seconded and it was unanimously passed by the Board.  </w:t>
      </w:r>
    </w:p>
    <w:p w:rsidR="007E4CBC" w:rsidRDefault="007E4CBC" w:rsidP="00133604">
      <w:pPr>
        <w:pStyle w:val="ListParagraph"/>
        <w:ind w:left="2160"/>
        <w:rPr>
          <w:rFonts w:ascii="Times New Roman" w:hAnsi="Times New Roman"/>
          <w:sz w:val="28"/>
          <w:szCs w:val="28"/>
        </w:rPr>
      </w:pPr>
    </w:p>
    <w:p w:rsidR="006E343B" w:rsidRPr="00084B95" w:rsidRDefault="00E01175" w:rsidP="007E4CBC">
      <w:pPr>
        <w:pStyle w:val="ListParagraph"/>
        <w:numPr>
          <w:ilvl w:val="0"/>
          <w:numId w:val="29"/>
        </w:numPr>
        <w:rPr>
          <w:rFonts w:ascii="Times New Roman" w:hAnsi="Times New Roman"/>
          <w:sz w:val="28"/>
          <w:szCs w:val="28"/>
        </w:rPr>
      </w:pPr>
      <w:r>
        <w:rPr>
          <w:rFonts w:ascii="Times New Roman" w:hAnsi="Times New Roman"/>
          <w:sz w:val="28"/>
          <w:szCs w:val="28"/>
        </w:rPr>
        <w:t>Cost of Governance</w:t>
      </w:r>
    </w:p>
    <w:p w:rsidR="005E4CED" w:rsidRDefault="005E4CED" w:rsidP="005E4CED">
      <w:pPr>
        <w:pStyle w:val="ListParagraph"/>
        <w:ind w:left="2160"/>
        <w:rPr>
          <w:rFonts w:ascii="Times New Roman" w:hAnsi="Times New Roman"/>
          <w:sz w:val="28"/>
          <w:szCs w:val="28"/>
        </w:rPr>
      </w:pPr>
    </w:p>
    <w:p w:rsidR="002E0B18" w:rsidRDefault="002E0B18" w:rsidP="005E4CED">
      <w:pPr>
        <w:pStyle w:val="ListParagraph"/>
        <w:ind w:left="2160"/>
        <w:rPr>
          <w:rFonts w:ascii="Times New Roman" w:hAnsi="Times New Roman"/>
          <w:sz w:val="28"/>
          <w:szCs w:val="28"/>
        </w:rPr>
      </w:pPr>
      <w:r>
        <w:rPr>
          <w:rFonts w:ascii="Times New Roman" w:hAnsi="Times New Roman"/>
          <w:sz w:val="28"/>
          <w:szCs w:val="28"/>
        </w:rPr>
        <w:t>Tanya reported</w:t>
      </w:r>
      <w:r w:rsidR="006412F1">
        <w:rPr>
          <w:rFonts w:ascii="Times New Roman" w:hAnsi="Times New Roman"/>
          <w:sz w:val="28"/>
          <w:szCs w:val="28"/>
        </w:rPr>
        <w:t xml:space="preserve"> to the Board the C</w:t>
      </w:r>
      <w:r>
        <w:rPr>
          <w:rFonts w:ascii="Times New Roman" w:hAnsi="Times New Roman"/>
          <w:sz w:val="28"/>
          <w:szCs w:val="28"/>
        </w:rPr>
        <w:t xml:space="preserve">ost of </w:t>
      </w:r>
      <w:r w:rsidR="006412F1">
        <w:rPr>
          <w:rFonts w:ascii="Times New Roman" w:hAnsi="Times New Roman"/>
          <w:sz w:val="28"/>
          <w:szCs w:val="28"/>
        </w:rPr>
        <w:t>G</w:t>
      </w:r>
      <w:r>
        <w:rPr>
          <w:rFonts w:ascii="Times New Roman" w:hAnsi="Times New Roman"/>
          <w:sz w:val="28"/>
          <w:szCs w:val="28"/>
        </w:rPr>
        <w:t>overnance for this 2013-2014 fiscal</w:t>
      </w:r>
      <w:r w:rsidR="006412F1">
        <w:rPr>
          <w:rFonts w:ascii="Times New Roman" w:hAnsi="Times New Roman"/>
          <w:sz w:val="28"/>
          <w:szCs w:val="28"/>
        </w:rPr>
        <w:t xml:space="preserve"> </w:t>
      </w:r>
      <w:r w:rsidR="005A6903">
        <w:rPr>
          <w:rFonts w:ascii="Times New Roman" w:hAnsi="Times New Roman"/>
          <w:sz w:val="28"/>
          <w:szCs w:val="28"/>
        </w:rPr>
        <w:t xml:space="preserve">year. Cost of Governance </w:t>
      </w:r>
      <w:r w:rsidR="006412F1">
        <w:rPr>
          <w:rFonts w:ascii="Times New Roman" w:hAnsi="Times New Roman"/>
          <w:sz w:val="28"/>
          <w:szCs w:val="28"/>
        </w:rPr>
        <w:t>included board member</w:t>
      </w:r>
      <w:r w:rsidR="005A6903">
        <w:rPr>
          <w:rFonts w:ascii="Times New Roman" w:hAnsi="Times New Roman"/>
          <w:sz w:val="28"/>
          <w:szCs w:val="28"/>
        </w:rPr>
        <w:t>s</w:t>
      </w:r>
      <w:r w:rsidR="006412F1">
        <w:rPr>
          <w:rFonts w:ascii="Times New Roman" w:hAnsi="Times New Roman"/>
          <w:sz w:val="28"/>
          <w:szCs w:val="28"/>
        </w:rPr>
        <w:t xml:space="preserve"> travel expenses </w:t>
      </w:r>
      <w:r w:rsidR="00593AA7">
        <w:rPr>
          <w:rFonts w:ascii="Times New Roman" w:hAnsi="Times New Roman"/>
          <w:sz w:val="28"/>
          <w:szCs w:val="28"/>
        </w:rPr>
        <w:t>currently totaling</w:t>
      </w:r>
      <w:r w:rsidR="005A6903">
        <w:rPr>
          <w:rFonts w:ascii="Times New Roman" w:hAnsi="Times New Roman"/>
          <w:sz w:val="28"/>
          <w:szCs w:val="28"/>
        </w:rPr>
        <w:t xml:space="preserve"> $793.56 </w:t>
      </w:r>
      <w:r w:rsidR="006412F1">
        <w:rPr>
          <w:rFonts w:ascii="Times New Roman" w:hAnsi="Times New Roman"/>
          <w:sz w:val="28"/>
          <w:szCs w:val="28"/>
        </w:rPr>
        <w:t>and the Board Governance Agenda Tool Kits</w:t>
      </w:r>
      <w:r w:rsidR="005A6903">
        <w:rPr>
          <w:rFonts w:ascii="Times New Roman" w:hAnsi="Times New Roman"/>
          <w:sz w:val="28"/>
          <w:szCs w:val="28"/>
        </w:rPr>
        <w:t xml:space="preserve"> at a </w:t>
      </w:r>
      <w:r w:rsidR="00593AA7">
        <w:rPr>
          <w:rFonts w:ascii="Times New Roman" w:hAnsi="Times New Roman"/>
          <w:sz w:val="28"/>
          <w:szCs w:val="28"/>
        </w:rPr>
        <w:t xml:space="preserve">total </w:t>
      </w:r>
      <w:r w:rsidR="005A6903">
        <w:rPr>
          <w:rFonts w:ascii="Times New Roman" w:hAnsi="Times New Roman"/>
          <w:sz w:val="28"/>
          <w:szCs w:val="28"/>
        </w:rPr>
        <w:t xml:space="preserve">cost of $221.91 </w:t>
      </w:r>
      <w:r w:rsidR="00593AA7">
        <w:rPr>
          <w:rFonts w:ascii="Times New Roman" w:hAnsi="Times New Roman"/>
          <w:sz w:val="28"/>
          <w:szCs w:val="28"/>
        </w:rPr>
        <w:t xml:space="preserve">equaling </w:t>
      </w:r>
      <w:r w:rsidR="005A6903">
        <w:rPr>
          <w:rFonts w:ascii="Times New Roman" w:hAnsi="Times New Roman"/>
          <w:sz w:val="28"/>
          <w:szCs w:val="28"/>
        </w:rPr>
        <w:t xml:space="preserve">$1015.47.  Paul informed the board </w:t>
      </w:r>
      <w:r w:rsidR="00781AC6">
        <w:rPr>
          <w:rFonts w:ascii="Times New Roman" w:hAnsi="Times New Roman"/>
          <w:sz w:val="28"/>
          <w:szCs w:val="28"/>
        </w:rPr>
        <w:t xml:space="preserve">of remaining travel expenses through June not yet accounted for. </w:t>
      </w:r>
      <w:r w:rsidR="0021416C">
        <w:rPr>
          <w:rFonts w:ascii="Times New Roman" w:hAnsi="Times New Roman"/>
          <w:sz w:val="28"/>
          <w:szCs w:val="28"/>
        </w:rPr>
        <w:t>All e</w:t>
      </w:r>
      <w:r>
        <w:rPr>
          <w:rFonts w:ascii="Times New Roman" w:hAnsi="Times New Roman"/>
          <w:sz w:val="28"/>
          <w:szCs w:val="28"/>
        </w:rPr>
        <w:t xml:space="preserve">xpenditures are due by last </w:t>
      </w:r>
      <w:r w:rsidR="006412F1">
        <w:rPr>
          <w:rFonts w:ascii="Times New Roman" w:hAnsi="Times New Roman"/>
          <w:sz w:val="28"/>
          <w:szCs w:val="28"/>
        </w:rPr>
        <w:t xml:space="preserve">full </w:t>
      </w:r>
      <w:r>
        <w:rPr>
          <w:rFonts w:ascii="Times New Roman" w:hAnsi="Times New Roman"/>
          <w:sz w:val="28"/>
          <w:szCs w:val="28"/>
        </w:rPr>
        <w:t>week of June, 2</w:t>
      </w:r>
      <w:r w:rsidR="007D1AE9">
        <w:rPr>
          <w:rFonts w:ascii="Times New Roman" w:hAnsi="Times New Roman"/>
          <w:sz w:val="28"/>
          <w:szCs w:val="28"/>
        </w:rPr>
        <w:t>6</w:t>
      </w:r>
      <w:r w:rsidRPr="002E0B18">
        <w:rPr>
          <w:rFonts w:ascii="Times New Roman" w:hAnsi="Times New Roman"/>
          <w:sz w:val="28"/>
          <w:szCs w:val="28"/>
          <w:vertAlign w:val="superscript"/>
        </w:rPr>
        <w:t>th</w:t>
      </w:r>
      <w:r>
        <w:rPr>
          <w:rFonts w:ascii="Times New Roman" w:hAnsi="Times New Roman"/>
          <w:sz w:val="28"/>
          <w:szCs w:val="28"/>
        </w:rPr>
        <w:t xml:space="preserve"> in order </w:t>
      </w:r>
      <w:r w:rsidR="00E46E64">
        <w:rPr>
          <w:rFonts w:ascii="Times New Roman" w:hAnsi="Times New Roman"/>
          <w:sz w:val="28"/>
          <w:szCs w:val="28"/>
        </w:rPr>
        <w:t xml:space="preserve">to be </w:t>
      </w:r>
      <w:r w:rsidR="006412F1">
        <w:rPr>
          <w:rFonts w:ascii="Times New Roman" w:hAnsi="Times New Roman"/>
          <w:sz w:val="28"/>
          <w:szCs w:val="28"/>
        </w:rPr>
        <w:t>processed in a timely manner prior to end of fiscal year</w:t>
      </w:r>
      <w:r>
        <w:rPr>
          <w:rFonts w:ascii="Times New Roman" w:hAnsi="Times New Roman"/>
          <w:sz w:val="28"/>
          <w:szCs w:val="28"/>
        </w:rPr>
        <w:t xml:space="preserve">. </w:t>
      </w:r>
    </w:p>
    <w:p w:rsidR="007E4CBC" w:rsidRPr="00084B95" w:rsidRDefault="007E4CBC" w:rsidP="007E4CBC">
      <w:pPr>
        <w:pStyle w:val="ListParagraph"/>
        <w:ind w:left="2160"/>
        <w:rPr>
          <w:rFonts w:ascii="Times New Roman" w:hAnsi="Times New Roman"/>
          <w:sz w:val="28"/>
          <w:szCs w:val="28"/>
        </w:rPr>
      </w:pPr>
    </w:p>
    <w:p w:rsidR="006E343B" w:rsidRPr="00084B95" w:rsidRDefault="00E01175" w:rsidP="00CC6CC9">
      <w:pPr>
        <w:pStyle w:val="ListParagraph"/>
        <w:numPr>
          <w:ilvl w:val="0"/>
          <w:numId w:val="29"/>
        </w:numPr>
        <w:rPr>
          <w:rFonts w:ascii="Times New Roman" w:hAnsi="Times New Roman"/>
          <w:sz w:val="28"/>
          <w:szCs w:val="28"/>
        </w:rPr>
      </w:pPr>
      <w:r>
        <w:rPr>
          <w:rFonts w:ascii="Times New Roman" w:hAnsi="Times New Roman"/>
          <w:sz w:val="28"/>
          <w:szCs w:val="28"/>
        </w:rPr>
        <w:t>Vote for Officers</w:t>
      </w:r>
    </w:p>
    <w:p w:rsidR="00593AA7" w:rsidRDefault="00651B16" w:rsidP="007C5C55">
      <w:pPr>
        <w:ind w:left="2160"/>
        <w:rPr>
          <w:sz w:val="28"/>
          <w:szCs w:val="28"/>
        </w:rPr>
      </w:pPr>
      <w:r>
        <w:rPr>
          <w:sz w:val="28"/>
          <w:szCs w:val="28"/>
        </w:rPr>
        <w:t>Tanya suggested the Board review its By-Laws</w:t>
      </w:r>
      <w:r w:rsidR="00D82B5D">
        <w:rPr>
          <w:sz w:val="28"/>
          <w:szCs w:val="28"/>
        </w:rPr>
        <w:t xml:space="preserve"> in regards to the process for electing new officers. She re</w:t>
      </w:r>
      <w:r>
        <w:rPr>
          <w:sz w:val="28"/>
          <w:szCs w:val="28"/>
        </w:rPr>
        <w:t xml:space="preserve">cited </w:t>
      </w:r>
      <w:r w:rsidR="00D82B5D">
        <w:rPr>
          <w:sz w:val="28"/>
          <w:szCs w:val="28"/>
        </w:rPr>
        <w:t xml:space="preserve">section 5.1 of the </w:t>
      </w:r>
      <w:r w:rsidR="00D82B5D">
        <w:rPr>
          <w:sz w:val="28"/>
          <w:szCs w:val="28"/>
        </w:rPr>
        <w:lastRenderedPageBreak/>
        <w:t>bylaws</w:t>
      </w:r>
      <w:r>
        <w:rPr>
          <w:sz w:val="28"/>
          <w:szCs w:val="28"/>
        </w:rPr>
        <w:t xml:space="preserve">. </w:t>
      </w:r>
      <w:r w:rsidR="003E575C">
        <w:rPr>
          <w:sz w:val="28"/>
          <w:szCs w:val="28"/>
        </w:rPr>
        <w:t xml:space="preserve">The Board </w:t>
      </w:r>
      <w:r w:rsidR="006B477D">
        <w:rPr>
          <w:sz w:val="28"/>
          <w:szCs w:val="28"/>
        </w:rPr>
        <w:t xml:space="preserve">began the process to vote for officers and </w:t>
      </w:r>
      <w:r w:rsidR="003E575C">
        <w:rPr>
          <w:sz w:val="28"/>
          <w:szCs w:val="28"/>
        </w:rPr>
        <w:t>opened the flo</w:t>
      </w:r>
      <w:r w:rsidR="00954AAD">
        <w:rPr>
          <w:sz w:val="28"/>
          <w:szCs w:val="28"/>
        </w:rPr>
        <w:t>or for nominations</w:t>
      </w:r>
      <w:r w:rsidR="003E575C">
        <w:rPr>
          <w:sz w:val="28"/>
          <w:szCs w:val="28"/>
        </w:rPr>
        <w:t xml:space="preserve">. </w:t>
      </w:r>
    </w:p>
    <w:p w:rsidR="00954AAD" w:rsidRDefault="00954AAD" w:rsidP="007C5C55">
      <w:pPr>
        <w:ind w:left="2160"/>
        <w:rPr>
          <w:sz w:val="28"/>
          <w:szCs w:val="28"/>
        </w:rPr>
      </w:pPr>
    </w:p>
    <w:p w:rsidR="003E575C" w:rsidRDefault="005C6171" w:rsidP="007C5C55">
      <w:pPr>
        <w:ind w:left="2160"/>
        <w:rPr>
          <w:sz w:val="28"/>
          <w:szCs w:val="28"/>
        </w:rPr>
      </w:pPr>
      <w:r>
        <w:rPr>
          <w:sz w:val="28"/>
          <w:szCs w:val="28"/>
        </w:rPr>
        <w:t xml:space="preserve">David </w:t>
      </w:r>
      <w:r w:rsidR="005E49CD">
        <w:rPr>
          <w:sz w:val="28"/>
          <w:szCs w:val="28"/>
        </w:rPr>
        <w:t xml:space="preserve">stated that the Board should respect </w:t>
      </w:r>
      <w:r>
        <w:rPr>
          <w:sz w:val="28"/>
          <w:szCs w:val="28"/>
        </w:rPr>
        <w:t>Doug’s decision</w:t>
      </w:r>
      <w:r w:rsidR="005E49CD">
        <w:rPr>
          <w:sz w:val="28"/>
          <w:szCs w:val="28"/>
        </w:rPr>
        <w:t xml:space="preserve"> to step-down as Chairperson; however, unless Doug has an objection himself, David urges the continuation of Doug’s office as Chairperson. The Board agreed and no further nominations were made. </w:t>
      </w:r>
      <w:r w:rsidR="003E575C">
        <w:rPr>
          <w:sz w:val="28"/>
          <w:szCs w:val="28"/>
        </w:rPr>
        <w:t>David Palay</w:t>
      </w:r>
      <w:r w:rsidR="005E49CD">
        <w:rPr>
          <w:sz w:val="28"/>
          <w:szCs w:val="28"/>
        </w:rPr>
        <w:t xml:space="preserve"> nominated </w:t>
      </w:r>
      <w:r w:rsidR="003E575C">
        <w:rPr>
          <w:sz w:val="28"/>
          <w:szCs w:val="28"/>
        </w:rPr>
        <w:t xml:space="preserve">Doug Hebert </w:t>
      </w:r>
      <w:r w:rsidR="005E49CD">
        <w:rPr>
          <w:sz w:val="28"/>
          <w:szCs w:val="28"/>
        </w:rPr>
        <w:t xml:space="preserve">to </w:t>
      </w:r>
      <w:r w:rsidR="00A8759E">
        <w:rPr>
          <w:sz w:val="28"/>
          <w:szCs w:val="28"/>
        </w:rPr>
        <w:t>serve</w:t>
      </w:r>
      <w:r w:rsidR="005E49CD">
        <w:rPr>
          <w:sz w:val="28"/>
          <w:szCs w:val="28"/>
        </w:rPr>
        <w:t xml:space="preserve"> </w:t>
      </w:r>
      <w:r w:rsidR="003E575C">
        <w:rPr>
          <w:sz w:val="28"/>
          <w:szCs w:val="28"/>
        </w:rPr>
        <w:t xml:space="preserve">as </w:t>
      </w:r>
      <w:r w:rsidR="005E49CD">
        <w:rPr>
          <w:sz w:val="28"/>
          <w:szCs w:val="28"/>
        </w:rPr>
        <w:t>ImCal HSA</w:t>
      </w:r>
      <w:r w:rsidR="009633F1">
        <w:rPr>
          <w:sz w:val="28"/>
          <w:szCs w:val="28"/>
        </w:rPr>
        <w:t xml:space="preserve"> Board</w:t>
      </w:r>
      <w:r w:rsidR="005E49CD">
        <w:rPr>
          <w:sz w:val="28"/>
          <w:szCs w:val="28"/>
        </w:rPr>
        <w:t xml:space="preserve"> </w:t>
      </w:r>
      <w:r w:rsidR="003E575C">
        <w:rPr>
          <w:sz w:val="28"/>
          <w:szCs w:val="28"/>
        </w:rPr>
        <w:t>Chairperson.</w:t>
      </w:r>
    </w:p>
    <w:p w:rsidR="003E575C" w:rsidRDefault="003E575C" w:rsidP="007C5C55">
      <w:pPr>
        <w:ind w:left="2160"/>
        <w:rPr>
          <w:sz w:val="28"/>
          <w:szCs w:val="28"/>
        </w:rPr>
      </w:pPr>
    </w:p>
    <w:p w:rsidR="00047931" w:rsidRDefault="00EA66EB" w:rsidP="007C5C55">
      <w:pPr>
        <w:ind w:left="2160"/>
        <w:rPr>
          <w:sz w:val="28"/>
          <w:szCs w:val="28"/>
        </w:rPr>
      </w:pPr>
      <w:r>
        <w:rPr>
          <w:sz w:val="28"/>
          <w:szCs w:val="28"/>
        </w:rPr>
        <w:t>The</w:t>
      </w:r>
      <w:r w:rsidR="00414081">
        <w:rPr>
          <w:sz w:val="28"/>
          <w:szCs w:val="28"/>
        </w:rPr>
        <w:t xml:space="preserve"> Board agreed for Susan to continue serving her elected office as Vice Chairperson. Susan stated that</w:t>
      </w:r>
      <w:r w:rsidR="006A25E7">
        <w:rPr>
          <w:sz w:val="28"/>
          <w:szCs w:val="28"/>
        </w:rPr>
        <w:t xml:space="preserve"> her availability will be more flexible for the coming year. </w:t>
      </w:r>
      <w:r w:rsidR="00414081">
        <w:rPr>
          <w:sz w:val="28"/>
          <w:szCs w:val="28"/>
        </w:rPr>
        <w:t>Chris Stewart nominated</w:t>
      </w:r>
      <w:r w:rsidR="003E575C">
        <w:rPr>
          <w:sz w:val="28"/>
          <w:szCs w:val="28"/>
        </w:rPr>
        <w:t xml:space="preserve"> Susan Dupont </w:t>
      </w:r>
      <w:r w:rsidR="002874CC">
        <w:rPr>
          <w:sz w:val="28"/>
          <w:szCs w:val="28"/>
        </w:rPr>
        <w:t xml:space="preserve">to </w:t>
      </w:r>
      <w:r w:rsidR="006979CB">
        <w:rPr>
          <w:sz w:val="28"/>
          <w:szCs w:val="28"/>
        </w:rPr>
        <w:t xml:space="preserve">serve </w:t>
      </w:r>
      <w:r w:rsidR="003E575C">
        <w:rPr>
          <w:sz w:val="28"/>
          <w:szCs w:val="28"/>
        </w:rPr>
        <w:t xml:space="preserve">as </w:t>
      </w:r>
      <w:r w:rsidR="00414081">
        <w:rPr>
          <w:sz w:val="28"/>
          <w:szCs w:val="28"/>
        </w:rPr>
        <w:t>ImCal HSA</w:t>
      </w:r>
      <w:r w:rsidR="003977D3">
        <w:rPr>
          <w:sz w:val="28"/>
          <w:szCs w:val="28"/>
        </w:rPr>
        <w:t xml:space="preserve"> </w:t>
      </w:r>
      <w:r w:rsidR="009633F1">
        <w:rPr>
          <w:sz w:val="28"/>
          <w:szCs w:val="28"/>
        </w:rPr>
        <w:t xml:space="preserve">Board </w:t>
      </w:r>
      <w:r w:rsidR="003E575C">
        <w:rPr>
          <w:sz w:val="28"/>
          <w:szCs w:val="28"/>
        </w:rPr>
        <w:t xml:space="preserve">Vice Chairperson. </w:t>
      </w:r>
      <w:r w:rsidR="00047931">
        <w:rPr>
          <w:sz w:val="28"/>
          <w:szCs w:val="28"/>
        </w:rPr>
        <w:br/>
      </w:r>
    </w:p>
    <w:p w:rsidR="009633F1" w:rsidRDefault="009633F1" w:rsidP="007C5C55">
      <w:pPr>
        <w:ind w:left="2160"/>
        <w:rPr>
          <w:sz w:val="28"/>
          <w:szCs w:val="28"/>
        </w:rPr>
      </w:pPr>
      <w:r>
        <w:rPr>
          <w:sz w:val="28"/>
          <w:szCs w:val="28"/>
        </w:rPr>
        <w:t>David Palay thanked Sandy for her extreme hard work and the Board followed in with mu</w:t>
      </w:r>
      <w:r w:rsidR="00DA1C7F">
        <w:rPr>
          <w:sz w:val="28"/>
          <w:szCs w:val="28"/>
        </w:rPr>
        <w:t xml:space="preserve">ch appreciation. Tanya offered </w:t>
      </w:r>
      <w:r w:rsidR="00A86702">
        <w:rPr>
          <w:sz w:val="28"/>
          <w:szCs w:val="28"/>
        </w:rPr>
        <w:t xml:space="preserve">any further </w:t>
      </w:r>
      <w:r w:rsidR="00DA1C7F">
        <w:rPr>
          <w:sz w:val="28"/>
          <w:szCs w:val="28"/>
        </w:rPr>
        <w:t>assistance from the</w:t>
      </w:r>
      <w:r>
        <w:rPr>
          <w:sz w:val="28"/>
          <w:szCs w:val="28"/>
        </w:rPr>
        <w:t xml:space="preserve"> Executive staff </w:t>
      </w:r>
      <w:r w:rsidR="00A86702">
        <w:rPr>
          <w:sz w:val="28"/>
          <w:szCs w:val="28"/>
        </w:rPr>
        <w:t xml:space="preserve">as Alayna Patterson, Executive Assistant </w:t>
      </w:r>
      <w:r w:rsidR="00DA1C7F">
        <w:rPr>
          <w:sz w:val="28"/>
          <w:szCs w:val="28"/>
        </w:rPr>
        <w:t>continue</w:t>
      </w:r>
      <w:r w:rsidR="00A86702">
        <w:rPr>
          <w:sz w:val="28"/>
          <w:szCs w:val="28"/>
        </w:rPr>
        <w:t>s</w:t>
      </w:r>
      <w:r w:rsidR="00DA1C7F">
        <w:rPr>
          <w:sz w:val="28"/>
          <w:szCs w:val="28"/>
        </w:rPr>
        <w:t xml:space="preserve"> with board minutes and maintaining th</w:t>
      </w:r>
      <w:r w:rsidR="00897B39">
        <w:rPr>
          <w:sz w:val="28"/>
          <w:szCs w:val="28"/>
        </w:rPr>
        <w:t>e Boards &amp; Commissions website</w:t>
      </w:r>
      <w:r w:rsidR="00706E2B">
        <w:rPr>
          <w:sz w:val="28"/>
          <w:szCs w:val="28"/>
        </w:rPr>
        <w:t>. This</w:t>
      </w:r>
      <w:r w:rsidR="00FB705A">
        <w:rPr>
          <w:sz w:val="28"/>
          <w:szCs w:val="28"/>
        </w:rPr>
        <w:t xml:space="preserve"> </w:t>
      </w:r>
      <w:r w:rsidR="00DA1C7F">
        <w:rPr>
          <w:sz w:val="28"/>
          <w:szCs w:val="28"/>
        </w:rPr>
        <w:t>entitle</w:t>
      </w:r>
      <w:r w:rsidR="00706E2B">
        <w:rPr>
          <w:sz w:val="28"/>
          <w:szCs w:val="28"/>
        </w:rPr>
        <w:t>s</w:t>
      </w:r>
      <w:r w:rsidR="00DA1C7F">
        <w:rPr>
          <w:sz w:val="28"/>
          <w:szCs w:val="28"/>
        </w:rPr>
        <w:t xml:space="preserve"> Sandy to continue </w:t>
      </w:r>
      <w:r w:rsidR="00706E2B">
        <w:rPr>
          <w:sz w:val="28"/>
          <w:szCs w:val="28"/>
        </w:rPr>
        <w:t xml:space="preserve">strictly </w:t>
      </w:r>
      <w:r w:rsidR="00DA1C7F">
        <w:rPr>
          <w:sz w:val="28"/>
          <w:szCs w:val="28"/>
        </w:rPr>
        <w:t xml:space="preserve">with </w:t>
      </w:r>
      <w:r w:rsidR="00FB705A">
        <w:rPr>
          <w:sz w:val="28"/>
          <w:szCs w:val="28"/>
        </w:rPr>
        <w:t xml:space="preserve">limited </w:t>
      </w:r>
      <w:r w:rsidR="00BC31C4">
        <w:rPr>
          <w:sz w:val="28"/>
          <w:szCs w:val="28"/>
        </w:rPr>
        <w:t>mandatory</w:t>
      </w:r>
      <w:r w:rsidR="004F28BA">
        <w:rPr>
          <w:sz w:val="28"/>
          <w:szCs w:val="28"/>
        </w:rPr>
        <w:t xml:space="preserve"> duties</w:t>
      </w:r>
      <w:r w:rsidR="006C21D0">
        <w:rPr>
          <w:sz w:val="28"/>
          <w:szCs w:val="28"/>
        </w:rPr>
        <w:t>, such as signing</w:t>
      </w:r>
      <w:r w:rsidR="00DA1C7F">
        <w:rPr>
          <w:sz w:val="28"/>
          <w:szCs w:val="28"/>
        </w:rPr>
        <w:t xml:space="preserve"> required </w:t>
      </w:r>
      <w:r w:rsidR="00C41169">
        <w:rPr>
          <w:sz w:val="28"/>
          <w:szCs w:val="28"/>
        </w:rPr>
        <w:t xml:space="preserve">Board </w:t>
      </w:r>
      <w:r w:rsidR="00DA1C7F">
        <w:rPr>
          <w:sz w:val="28"/>
          <w:szCs w:val="28"/>
        </w:rPr>
        <w:t>documentation</w:t>
      </w:r>
      <w:r>
        <w:rPr>
          <w:sz w:val="28"/>
          <w:szCs w:val="28"/>
        </w:rPr>
        <w:t>.  Christina Mehal offered to</w:t>
      </w:r>
      <w:r w:rsidR="000C46CA">
        <w:rPr>
          <w:sz w:val="28"/>
          <w:szCs w:val="28"/>
        </w:rPr>
        <w:t xml:space="preserve"> accept the office</w:t>
      </w:r>
      <w:r w:rsidR="00711DCB">
        <w:rPr>
          <w:sz w:val="28"/>
          <w:szCs w:val="28"/>
        </w:rPr>
        <w:t xml:space="preserve"> in t</w:t>
      </w:r>
      <w:r w:rsidR="000F5B87">
        <w:rPr>
          <w:sz w:val="28"/>
          <w:szCs w:val="28"/>
        </w:rPr>
        <w:t>he event Sandy is unable to fulfill</w:t>
      </w:r>
      <w:r w:rsidR="00711DCB">
        <w:rPr>
          <w:sz w:val="28"/>
          <w:szCs w:val="28"/>
        </w:rPr>
        <w:t xml:space="preserve"> </w:t>
      </w:r>
      <w:r w:rsidR="001A2288">
        <w:rPr>
          <w:sz w:val="28"/>
          <w:szCs w:val="28"/>
        </w:rPr>
        <w:t>such</w:t>
      </w:r>
      <w:r w:rsidR="00711DCB">
        <w:rPr>
          <w:sz w:val="28"/>
          <w:szCs w:val="28"/>
        </w:rPr>
        <w:t xml:space="preserve"> duties. </w:t>
      </w:r>
      <w:r>
        <w:rPr>
          <w:sz w:val="28"/>
          <w:szCs w:val="28"/>
        </w:rPr>
        <w:t xml:space="preserve">Susan Dupont nominated Sandra Gay </w:t>
      </w:r>
      <w:r w:rsidR="00386DF5">
        <w:rPr>
          <w:sz w:val="28"/>
          <w:szCs w:val="28"/>
        </w:rPr>
        <w:t xml:space="preserve">to </w:t>
      </w:r>
      <w:r w:rsidR="006979CB">
        <w:rPr>
          <w:sz w:val="28"/>
          <w:szCs w:val="28"/>
        </w:rPr>
        <w:t xml:space="preserve">serve </w:t>
      </w:r>
      <w:r>
        <w:rPr>
          <w:sz w:val="28"/>
          <w:szCs w:val="28"/>
        </w:rPr>
        <w:t>as ImCal HSA Board Secretary.</w:t>
      </w:r>
    </w:p>
    <w:p w:rsidR="009633F1" w:rsidRDefault="009633F1" w:rsidP="007C5C55">
      <w:pPr>
        <w:ind w:left="2160"/>
        <w:rPr>
          <w:sz w:val="28"/>
          <w:szCs w:val="28"/>
        </w:rPr>
      </w:pPr>
    </w:p>
    <w:p w:rsidR="009633F1" w:rsidRDefault="006979CB" w:rsidP="007C5C55">
      <w:pPr>
        <w:ind w:left="2160"/>
        <w:rPr>
          <w:sz w:val="28"/>
          <w:szCs w:val="28"/>
        </w:rPr>
      </w:pPr>
      <w:r>
        <w:rPr>
          <w:sz w:val="28"/>
          <w:szCs w:val="28"/>
        </w:rPr>
        <w:t xml:space="preserve">The Board agreed for Chris to continue serving his role as elected office as Treasurer. </w:t>
      </w:r>
      <w:r w:rsidR="009633F1">
        <w:rPr>
          <w:sz w:val="28"/>
          <w:szCs w:val="28"/>
        </w:rPr>
        <w:t xml:space="preserve">Patricia Farris nominated Chris Stewart </w:t>
      </w:r>
      <w:r w:rsidR="00EA66EB">
        <w:rPr>
          <w:sz w:val="28"/>
          <w:szCs w:val="28"/>
        </w:rPr>
        <w:t xml:space="preserve">to </w:t>
      </w:r>
      <w:r>
        <w:rPr>
          <w:sz w:val="28"/>
          <w:szCs w:val="28"/>
        </w:rPr>
        <w:t>serve</w:t>
      </w:r>
      <w:r w:rsidR="00EA66EB">
        <w:rPr>
          <w:sz w:val="28"/>
          <w:szCs w:val="28"/>
        </w:rPr>
        <w:t xml:space="preserve"> </w:t>
      </w:r>
      <w:r w:rsidR="009633F1">
        <w:rPr>
          <w:sz w:val="28"/>
          <w:szCs w:val="28"/>
        </w:rPr>
        <w:t>as ImCal HSA Board Treasurer.</w:t>
      </w:r>
    </w:p>
    <w:p w:rsidR="00D82B5D" w:rsidRDefault="00D82B5D" w:rsidP="007C5C55">
      <w:pPr>
        <w:ind w:left="2160"/>
        <w:rPr>
          <w:sz w:val="28"/>
          <w:szCs w:val="28"/>
        </w:rPr>
      </w:pPr>
    </w:p>
    <w:p w:rsidR="00D82B5D" w:rsidRDefault="00D82B5D" w:rsidP="007C5C55">
      <w:pPr>
        <w:ind w:left="2160"/>
        <w:rPr>
          <w:sz w:val="28"/>
          <w:szCs w:val="28"/>
        </w:rPr>
      </w:pPr>
      <w:r>
        <w:rPr>
          <w:sz w:val="28"/>
          <w:szCs w:val="28"/>
        </w:rPr>
        <w:t>The board unanimously approved all nominations on the floor.</w:t>
      </w:r>
    </w:p>
    <w:p w:rsidR="00857AB3" w:rsidRPr="00084B95" w:rsidRDefault="00857AB3" w:rsidP="007C5C55">
      <w:pPr>
        <w:ind w:left="2160"/>
        <w:rPr>
          <w:sz w:val="28"/>
          <w:szCs w:val="28"/>
        </w:rPr>
      </w:pPr>
    </w:p>
    <w:p w:rsidR="00CC6CC9" w:rsidRDefault="006829F6" w:rsidP="009F6465">
      <w:pPr>
        <w:pStyle w:val="ListParagraph"/>
        <w:rPr>
          <w:rFonts w:ascii="Times New Roman" w:hAnsi="Times New Roman"/>
          <w:sz w:val="28"/>
          <w:szCs w:val="28"/>
        </w:rPr>
      </w:pPr>
      <w:r w:rsidRPr="00084B95">
        <w:rPr>
          <w:rFonts w:ascii="Times New Roman" w:hAnsi="Times New Roman"/>
          <w:sz w:val="28"/>
          <w:szCs w:val="28"/>
        </w:rPr>
        <w:t>VI</w:t>
      </w:r>
      <w:r w:rsidR="002C28BE" w:rsidRPr="00084B95">
        <w:rPr>
          <w:rFonts w:ascii="Times New Roman" w:hAnsi="Times New Roman"/>
          <w:sz w:val="28"/>
          <w:szCs w:val="28"/>
        </w:rPr>
        <w:t>I.</w:t>
      </w:r>
      <w:r w:rsidR="002C28BE" w:rsidRPr="00084B95">
        <w:rPr>
          <w:rFonts w:ascii="Times New Roman" w:hAnsi="Times New Roman"/>
          <w:sz w:val="28"/>
          <w:szCs w:val="28"/>
        </w:rPr>
        <w:tab/>
      </w:r>
      <w:r w:rsidR="00CC6CC9" w:rsidRPr="00047931">
        <w:rPr>
          <w:rFonts w:ascii="Times New Roman" w:hAnsi="Times New Roman"/>
          <w:sz w:val="28"/>
          <w:szCs w:val="28"/>
        </w:rPr>
        <w:t>EXECUTIVE DIRECTOR REPORT</w:t>
      </w:r>
    </w:p>
    <w:p w:rsidR="007E4CBC" w:rsidRDefault="00D15AB4" w:rsidP="009F6465">
      <w:pPr>
        <w:pStyle w:val="ListParagraph"/>
        <w:rPr>
          <w:rFonts w:ascii="Times New Roman" w:hAnsi="Times New Roman"/>
          <w:sz w:val="28"/>
          <w:szCs w:val="28"/>
        </w:rPr>
      </w:pPr>
      <w:r>
        <w:rPr>
          <w:rFonts w:ascii="Times New Roman" w:hAnsi="Times New Roman"/>
          <w:sz w:val="28"/>
          <w:szCs w:val="28"/>
        </w:rPr>
        <w:tab/>
      </w:r>
    </w:p>
    <w:p w:rsidR="00D15AB4" w:rsidRDefault="00D15AB4" w:rsidP="009F6465">
      <w:pPr>
        <w:pStyle w:val="ListParagraph"/>
        <w:rPr>
          <w:rFonts w:ascii="Times New Roman" w:hAnsi="Times New Roman"/>
          <w:sz w:val="28"/>
          <w:szCs w:val="28"/>
        </w:rPr>
      </w:pPr>
      <w:r>
        <w:rPr>
          <w:rFonts w:ascii="Times New Roman" w:hAnsi="Times New Roman"/>
          <w:sz w:val="28"/>
          <w:szCs w:val="28"/>
        </w:rPr>
        <w:tab/>
        <w:t xml:space="preserve">Tanya </w:t>
      </w:r>
      <w:r w:rsidR="009B3B76">
        <w:rPr>
          <w:rFonts w:ascii="Times New Roman" w:hAnsi="Times New Roman"/>
          <w:sz w:val="28"/>
          <w:szCs w:val="28"/>
        </w:rPr>
        <w:t xml:space="preserve">reviewed the </w:t>
      </w:r>
      <w:r w:rsidR="00272855">
        <w:rPr>
          <w:rFonts w:ascii="Times New Roman" w:hAnsi="Times New Roman"/>
          <w:sz w:val="28"/>
          <w:szCs w:val="28"/>
        </w:rPr>
        <w:t xml:space="preserve">two contracts pending approval- Pathways and </w:t>
      </w:r>
      <w:r w:rsidR="00272855">
        <w:rPr>
          <w:rFonts w:ascii="Times New Roman" w:hAnsi="Times New Roman"/>
          <w:sz w:val="28"/>
          <w:szCs w:val="28"/>
        </w:rPr>
        <w:tab/>
        <w:t xml:space="preserve">Education and Treatment Council (ETC).  Tanya requested the Board’s </w:t>
      </w:r>
      <w:r w:rsidR="00272855">
        <w:rPr>
          <w:rFonts w:ascii="Times New Roman" w:hAnsi="Times New Roman"/>
          <w:sz w:val="28"/>
          <w:szCs w:val="28"/>
        </w:rPr>
        <w:tab/>
        <w:t>approval on the f</w:t>
      </w:r>
      <w:r>
        <w:rPr>
          <w:rFonts w:ascii="Times New Roman" w:hAnsi="Times New Roman"/>
          <w:sz w:val="28"/>
          <w:szCs w:val="28"/>
        </w:rPr>
        <w:t>ollowing two contracts a</w:t>
      </w:r>
      <w:r w:rsidR="000276EB">
        <w:rPr>
          <w:rFonts w:ascii="Times New Roman" w:hAnsi="Times New Roman"/>
          <w:sz w:val="28"/>
          <w:szCs w:val="28"/>
        </w:rPr>
        <w:t>s specified in the</w:t>
      </w:r>
      <w:r>
        <w:rPr>
          <w:rFonts w:ascii="Times New Roman" w:hAnsi="Times New Roman"/>
          <w:sz w:val="28"/>
          <w:szCs w:val="28"/>
        </w:rPr>
        <w:t xml:space="preserve"> </w:t>
      </w:r>
      <w:r w:rsidR="00272855">
        <w:rPr>
          <w:rFonts w:ascii="Times New Roman" w:hAnsi="Times New Roman"/>
          <w:sz w:val="28"/>
          <w:szCs w:val="28"/>
        </w:rPr>
        <w:t xml:space="preserve">ImCal </w:t>
      </w:r>
      <w:r>
        <w:rPr>
          <w:rFonts w:ascii="Times New Roman" w:hAnsi="Times New Roman"/>
          <w:sz w:val="28"/>
          <w:szCs w:val="28"/>
        </w:rPr>
        <w:t xml:space="preserve">HSA </w:t>
      </w:r>
      <w:r w:rsidR="00272855">
        <w:rPr>
          <w:rFonts w:ascii="Times New Roman" w:hAnsi="Times New Roman"/>
          <w:sz w:val="28"/>
          <w:szCs w:val="28"/>
        </w:rPr>
        <w:tab/>
      </w:r>
      <w:r>
        <w:rPr>
          <w:rFonts w:ascii="Times New Roman" w:hAnsi="Times New Roman"/>
          <w:sz w:val="28"/>
          <w:szCs w:val="28"/>
        </w:rPr>
        <w:t xml:space="preserve">Contract Policy requiring Board consent </w:t>
      </w:r>
      <w:r w:rsidR="008D66C6">
        <w:rPr>
          <w:rFonts w:ascii="Times New Roman" w:hAnsi="Times New Roman"/>
          <w:sz w:val="28"/>
          <w:szCs w:val="28"/>
        </w:rPr>
        <w:t>for</w:t>
      </w:r>
      <w:r>
        <w:rPr>
          <w:rFonts w:ascii="Times New Roman" w:hAnsi="Times New Roman"/>
          <w:sz w:val="28"/>
          <w:szCs w:val="28"/>
        </w:rPr>
        <w:t xml:space="preserve"> contracts over $250,000.</w:t>
      </w:r>
    </w:p>
    <w:p w:rsidR="00043E37" w:rsidRPr="00047931" w:rsidRDefault="00043E37" w:rsidP="009F6465">
      <w:pPr>
        <w:pStyle w:val="ListParagraph"/>
        <w:rPr>
          <w:rFonts w:ascii="Times New Roman" w:hAnsi="Times New Roman"/>
          <w:sz w:val="28"/>
          <w:szCs w:val="28"/>
        </w:rPr>
      </w:pPr>
    </w:p>
    <w:p w:rsidR="00CC6CC9" w:rsidRDefault="002724D4" w:rsidP="000762F5">
      <w:pPr>
        <w:pStyle w:val="ListParagraph"/>
        <w:numPr>
          <w:ilvl w:val="0"/>
          <w:numId w:val="42"/>
        </w:numPr>
        <w:rPr>
          <w:rFonts w:ascii="Times New Roman" w:hAnsi="Times New Roman"/>
          <w:sz w:val="28"/>
          <w:szCs w:val="28"/>
        </w:rPr>
      </w:pPr>
      <w:r>
        <w:rPr>
          <w:rFonts w:ascii="Times New Roman" w:hAnsi="Times New Roman"/>
          <w:sz w:val="28"/>
          <w:szCs w:val="28"/>
        </w:rPr>
        <w:t xml:space="preserve">Pathways Contract – requires board approval </w:t>
      </w:r>
    </w:p>
    <w:p w:rsidR="00D56E02" w:rsidRDefault="00FD53E8" w:rsidP="00D56E02">
      <w:pPr>
        <w:pStyle w:val="ListParagraph"/>
        <w:ind w:left="2250"/>
        <w:rPr>
          <w:rFonts w:ascii="Times New Roman" w:hAnsi="Times New Roman"/>
          <w:sz w:val="28"/>
          <w:szCs w:val="28"/>
        </w:rPr>
      </w:pPr>
      <w:r>
        <w:rPr>
          <w:rFonts w:ascii="Times New Roman" w:hAnsi="Times New Roman"/>
          <w:sz w:val="28"/>
          <w:szCs w:val="28"/>
        </w:rPr>
        <w:t>Prior to this meeting,</w:t>
      </w:r>
      <w:r w:rsidR="00272855">
        <w:rPr>
          <w:rFonts w:ascii="Times New Roman" w:hAnsi="Times New Roman"/>
          <w:sz w:val="28"/>
          <w:szCs w:val="28"/>
        </w:rPr>
        <w:t xml:space="preserve"> T</w:t>
      </w:r>
      <w:r w:rsidR="00D15AB4">
        <w:rPr>
          <w:rFonts w:ascii="Times New Roman" w:hAnsi="Times New Roman"/>
          <w:sz w:val="28"/>
          <w:szCs w:val="28"/>
        </w:rPr>
        <w:t xml:space="preserve">anya </w:t>
      </w:r>
      <w:r>
        <w:rPr>
          <w:rFonts w:ascii="Times New Roman" w:hAnsi="Times New Roman"/>
          <w:sz w:val="28"/>
          <w:szCs w:val="28"/>
        </w:rPr>
        <w:t>provided to the Board the Request for Proposal (RFP) and the two bid responses received</w:t>
      </w:r>
      <w:r w:rsidR="00734AB2">
        <w:rPr>
          <w:rFonts w:ascii="Times New Roman" w:hAnsi="Times New Roman"/>
          <w:sz w:val="28"/>
          <w:szCs w:val="28"/>
        </w:rPr>
        <w:t xml:space="preserve"> for Briscoe Treatment Center Bid Award</w:t>
      </w:r>
      <w:r>
        <w:rPr>
          <w:rFonts w:ascii="Times New Roman" w:hAnsi="Times New Roman"/>
          <w:sz w:val="28"/>
          <w:szCs w:val="28"/>
        </w:rPr>
        <w:t xml:space="preserve">. </w:t>
      </w:r>
      <w:r w:rsidR="00734AB2">
        <w:rPr>
          <w:rFonts w:ascii="Times New Roman" w:hAnsi="Times New Roman"/>
          <w:sz w:val="28"/>
          <w:szCs w:val="28"/>
        </w:rPr>
        <w:t>This</w:t>
      </w:r>
      <w:r w:rsidR="00746067">
        <w:rPr>
          <w:rFonts w:ascii="Times New Roman" w:hAnsi="Times New Roman"/>
          <w:sz w:val="28"/>
          <w:szCs w:val="28"/>
        </w:rPr>
        <w:t xml:space="preserve"> </w:t>
      </w:r>
      <w:r w:rsidR="00D82B5D">
        <w:rPr>
          <w:rFonts w:ascii="Times New Roman" w:hAnsi="Times New Roman"/>
          <w:sz w:val="28"/>
          <w:szCs w:val="28"/>
        </w:rPr>
        <w:t xml:space="preserve">current </w:t>
      </w:r>
      <w:r w:rsidR="00746067">
        <w:rPr>
          <w:rFonts w:ascii="Times New Roman" w:hAnsi="Times New Roman"/>
          <w:sz w:val="28"/>
          <w:szCs w:val="28"/>
        </w:rPr>
        <w:t xml:space="preserve">contract is for </w:t>
      </w:r>
      <w:r>
        <w:rPr>
          <w:rFonts w:ascii="Times New Roman" w:hAnsi="Times New Roman"/>
          <w:sz w:val="28"/>
          <w:szCs w:val="28"/>
        </w:rPr>
        <w:t>a</w:t>
      </w:r>
      <w:r w:rsidR="00D15AB4">
        <w:rPr>
          <w:rFonts w:ascii="Times New Roman" w:hAnsi="Times New Roman"/>
          <w:sz w:val="28"/>
          <w:szCs w:val="28"/>
        </w:rPr>
        <w:t xml:space="preserve"> 46 bed</w:t>
      </w:r>
      <w:r>
        <w:rPr>
          <w:rFonts w:ascii="Times New Roman" w:hAnsi="Times New Roman"/>
          <w:sz w:val="28"/>
          <w:szCs w:val="28"/>
        </w:rPr>
        <w:t xml:space="preserve"> unit, but</w:t>
      </w:r>
      <w:r w:rsidR="00D15AB4">
        <w:rPr>
          <w:rFonts w:ascii="Times New Roman" w:hAnsi="Times New Roman"/>
          <w:sz w:val="28"/>
          <w:szCs w:val="28"/>
        </w:rPr>
        <w:t xml:space="preserve"> ImCal HSA is only contracting for 30</w:t>
      </w:r>
      <w:r w:rsidR="00BE769C">
        <w:rPr>
          <w:rFonts w:ascii="Times New Roman" w:hAnsi="Times New Roman"/>
          <w:sz w:val="28"/>
          <w:szCs w:val="28"/>
        </w:rPr>
        <w:t xml:space="preserve"> beds. </w:t>
      </w:r>
      <w:r w:rsidR="00734AB2">
        <w:rPr>
          <w:rFonts w:ascii="Times New Roman" w:hAnsi="Times New Roman"/>
          <w:sz w:val="28"/>
          <w:szCs w:val="28"/>
        </w:rPr>
        <w:t xml:space="preserve">The present contractor for Briscoe, Cenikor Foundation, Inc. was also running Jeff Davis Addictive Disorders Clinic (JDADC) as a satellite clinic. </w:t>
      </w:r>
      <w:r w:rsidR="00971D5D">
        <w:rPr>
          <w:rFonts w:ascii="Times New Roman" w:hAnsi="Times New Roman"/>
          <w:sz w:val="28"/>
          <w:szCs w:val="28"/>
        </w:rPr>
        <w:t>Since Cenikor was not awarded t</w:t>
      </w:r>
      <w:r w:rsidR="007C686E">
        <w:rPr>
          <w:rFonts w:ascii="Times New Roman" w:hAnsi="Times New Roman"/>
          <w:sz w:val="28"/>
          <w:szCs w:val="28"/>
        </w:rPr>
        <w:t xml:space="preserve">he bid to continue services </w:t>
      </w:r>
      <w:r w:rsidR="00971D5D">
        <w:rPr>
          <w:rFonts w:ascii="Times New Roman" w:hAnsi="Times New Roman"/>
          <w:sz w:val="28"/>
          <w:szCs w:val="28"/>
        </w:rPr>
        <w:t xml:space="preserve">for Briscoe </w:t>
      </w:r>
      <w:r w:rsidR="00734AB2">
        <w:rPr>
          <w:rFonts w:ascii="Times New Roman" w:hAnsi="Times New Roman"/>
          <w:sz w:val="28"/>
          <w:szCs w:val="28"/>
        </w:rPr>
        <w:t>they retracted their contracting services for</w:t>
      </w:r>
      <w:r w:rsidR="00971D5D">
        <w:rPr>
          <w:rFonts w:ascii="Times New Roman" w:hAnsi="Times New Roman"/>
          <w:sz w:val="28"/>
          <w:szCs w:val="28"/>
        </w:rPr>
        <w:t xml:space="preserve"> JCADC. Tanya approached Pathways with the proposal to</w:t>
      </w:r>
      <w:r w:rsidR="004A531F">
        <w:rPr>
          <w:rFonts w:ascii="Times New Roman" w:hAnsi="Times New Roman"/>
          <w:sz w:val="28"/>
          <w:szCs w:val="28"/>
        </w:rPr>
        <w:t xml:space="preserve"> run JDADC as well to which</w:t>
      </w:r>
      <w:r w:rsidR="00971D5D">
        <w:rPr>
          <w:rFonts w:ascii="Times New Roman" w:hAnsi="Times New Roman"/>
          <w:sz w:val="28"/>
          <w:szCs w:val="28"/>
        </w:rPr>
        <w:t xml:space="preserve"> they gladly accepted. Pathways is currently in transition mode</w:t>
      </w:r>
      <w:r w:rsidR="00890E68">
        <w:rPr>
          <w:rFonts w:ascii="Times New Roman" w:hAnsi="Times New Roman"/>
          <w:sz w:val="28"/>
          <w:szCs w:val="28"/>
        </w:rPr>
        <w:t xml:space="preserve"> with property, Human Resources and staffing</w:t>
      </w:r>
      <w:r w:rsidR="00D82B5D">
        <w:rPr>
          <w:rFonts w:ascii="Times New Roman" w:hAnsi="Times New Roman"/>
          <w:sz w:val="28"/>
          <w:szCs w:val="28"/>
        </w:rPr>
        <w:t xml:space="preserve">. There will be no break in services. </w:t>
      </w:r>
      <w:r w:rsidR="00BE769C">
        <w:rPr>
          <w:rFonts w:ascii="Times New Roman" w:hAnsi="Times New Roman"/>
          <w:sz w:val="28"/>
          <w:szCs w:val="28"/>
        </w:rPr>
        <w:t xml:space="preserve">Doug Hebert entertained motion to approve Pathways contract in the amount of $1.4 million effective July 1, 2014.  </w:t>
      </w:r>
      <w:r w:rsidR="002E694F">
        <w:rPr>
          <w:rFonts w:ascii="Times New Roman" w:hAnsi="Times New Roman"/>
          <w:sz w:val="28"/>
          <w:szCs w:val="28"/>
        </w:rPr>
        <w:t>Chris Stewart made motion to accept the Pathways contract approval. Susan Dupont seconded the motion and it was unanimously passed by the Board.</w:t>
      </w:r>
    </w:p>
    <w:p w:rsidR="00AD15E5" w:rsidRDefault="00AD15E5" w:rsidP="00D56E02">
      <w:pPr>
        <w:pStyle w:val="ListParagraph"/>
        <w:ind w:left="2250"/>
        <w:rPr>
          <w:rFonts w:ascii="Times New Roman" w:hAnsi="Times New Roman"/>
          <w:sz w:val="28"/>
          <w:szCs w:val="28"/>
        </w:rPr>
      </w:pPr>
    </w:p>
    <w:p w:rsidR="00696994" w:rsidRPr="00220DA3" w:rsidRDefault="002724D4" w:rsidP="00220DA3">
      <w:pPr>
        <w:pStyle w:val="ListParagraph"/>
        <w:numPr>
          <w:ilvl w:val="0"/>
          <w:numId w:val="42"/>
        </w:numPr>
        <w:rPr>
          <w:rFonts w:ascii="Times New Roman" w:hAnsi="Times New Roman"/>
          <w:sz w:val="28"/>
          <w:szCs w:val="28"/>
        </w:rPr>
      </w:pPr>
      <w:r w:rsidRPr="00220DA3">
        <w:rPr>
          <w:rFonts w:ascii="Times New Roman" w:hAnsi="Times New Roman"/>
          <w:sz w:val="28"/>
          <w:szCs w:val="28"/>
        </w:rPr>
        <w:t xml:space="preserve">Education &amp; Treatment Council (ETC) contract – requires board    </w:t>
      </w:r>
      <w:r w:rsidRPr="00220DA3">
        <w:rPr>
          <w:rFonts w:ascii="Times New Roman" w:hAnsi="Times New Roman"/>
          <w:sz w:val="28"/>
          <w:szCs w:val="28"/>
        </w:rPr>
        <w:tab/>
        <w:t xml:space="preserve">approval </w:t>
      </w:r>
    </w:p>
    <w:p w:rsidR="00974979" w:rsidRDefault="00AD15E5" w:rsidP="00BB4A4C">
      <w:pPr>
        <w:ind w:left="1440"/>
        <w:rPr>
          <w:sz w:val="28"/>
          <w:szCs w:val="28"/>
        </w:rPr>
      </w:pPr>
      <w:r>
        <w:rPr>
          <w:sz w:val="28"/>
          <w:szCs w:val="28"/>
        </w:rPr>
        <w:tab/>
      </w:r>
      <w:r w:rsidR="00FE4899">
        <w:rPr>
          <w:sz w:val="28"/>
          <w:szCs w:val="28"/>
        </w:rPr>
        <w:t xml:space="preserve">Tanya provided the Board with information about ETC </w:t>
      </w:r>
      <w:r w:rsidR="00BB4A4C">
        <w:rPr>
          <w:sz w:val="28"/>
          <w:szCs w:val="28"/>
        </w:rPr>
        <w:t xml:space="preserve">at last month’s </w:t>
      </w:r>
      <w:r w:rsidR="00BB4A4C">
        <w:rPr>
          <w:sz w:val="28"/>
          <w:szCs w:val="28"/>
        </w:rPr>
        <w:tab/>
        <w:t xml:space="preserve">meeting </w:t>
      </w:r>
      <w:r w:rsidR="00FE4899">
        <w:rPr>
          <w:sz w:val="28"/>
          <w:szCs w:val="28"/>
        </w:rPr>
        <w:t xml:space="preserve">and also sent the RFP to the board members via email. </w:t>
      </w:r>
      <w:r w:rsidR="00BB4A4C">
        <w:rPr>
          <w:sz w:val="28"/>
          <w:szCs w:val="28"/>
        </w:rPr>
        <w:t xml:space="preserve">ETC </w:t>
      </w:r>
      <w:r w:rsidR="00BB4A4C">
        <w:rPr>
          <w:sz w:val="28"/>
          <w:szCs w:val="28"/>
        </w:rPr>
        <w:tab/>
        <w:t xml:space="preserve">provides services for children and youth such as, respite care; Harbor </w:t>
      </w:r>
      <w:r w:rsidR="00BB4A4C">
        <w:rPr>
          <w:sz w:val="28"/>
          <w:szCs w:val="28"/>
        </w:rPr>
        <w:tab/>
        <w:t xml:space="preserve">House; family therapy; case management, etc.  A clinical review, </w:t>
      </w:r>
      <w:r w:rsidR="00BB4A4C">
        <w:rPr>
          <w:sz w:val="28"/>
          <w:szCs w:val="28"/>
        </w:rPr>
        <w:tab/>
        <w:t xml:space="preserve">corporate compliance review and financial review were completed to </w:t>
      </w:r>
      <w:r w:rsidR="00BB4A4C">
        <w:rPr>
          <w:sz w:val="28"/>
          <w:szCs w:val="28"/>
        </w:rPr>
        <w:tab/>
        <w:t xml:space="preserve">ensure bid was responsive to the RFP which it exceeded. </w:t>
      </w:r>
      <w:r w:rsidR="00220DA3">
        <w:rPr>
          <w:sz w:val="28"/>
          <w:szCs w:val="28"/>
        </w:rPr>
        <w:t xml:space="preserve"> </w:t>
      </w:r>
    </w:p>
    <w:p w:rsidR="00220DA3" w:rsidRDefault="00220DA3" w:rsidP="00D82B5D">
      <w:pPr>
        <w:ind w:left="2070"/>
        <w:rPr>
          <w:sz w:val="28"/>
          <w:szCs w:val="28"/>
        </w:rPr>
      </w:pPr>
      <w:r>
        <w:rPr>
          <w:sz w:val="28"/>
          <w:szCs w:val="28"/>
        </w:rPr>
        <w:tab/>
        <w:t>This contract</w:t>
      </w:r>
      <w:r w:rsidR="00CC3948">
        <w:rPr>
          <w:sz w:val="28"/>
          <w:szCs w:val="28"/>
        </w:rPr>
        <w:t>, compared to Pathways</w:t>
      </w:r>
      <w:r>
        <w:rPr>
          <w:sz w:val="28"/>
          <w:szCs w:val="28"/>
        </w:rPr>
        <w:t xml:space="preserve"> will be effective for one year as </w:t>
      </w:r>
      <w:r w:rsidR="001F0E83">
        <w:rPr>
          <w:sz w:val="28"/>
          <w:szCs w:val="28"/>
        </w:rPr>
        <w:tab/>
      </w:r>
      <w:r>
        <w:rPr>
          <w:sz w:val="28"/>
          <w:szCs w:val="28"/>
        </w:rPr>
        <w:t xml:space="preserve">opposed to the </w:t>
      </w:r>
      <w:r w:rsidR="00CC3948">
        <w:rPr>
          <w:sz w:val="28"/>
          <w:szCs w:val="28"/>
        </w:rPr>
        <w:t xml:space="preserve">three years due to the process of implementing a </w:t>
      </w:r>
      <w:r w:rsidR="001F0E83">
        <w:rPr>
          <w:sz w:val="28"/>
          <w:szCs w:val="28"/>
        </w:rPr>
        <w:tab/>
      </w:r>
      <w:r w:rsidR="00D82B5D">
        <w:rPr>
          <w:sz w:val="28"/>
          <w:szCs w:val="28"/>
        </w:rPr>
        <w:t>C</w:t>
      </w:r>
      <w:r w:rsidR="00CC3948">
        <w:rPr>
          <w:sz w:val="28"/>
          <w:szCs w:val="28"/>
        </w:rPr>
        <w:t xml:space="preserve">oordinated </w:t>
      </w:r>
      <w:r w:rsidR="00D82B5D">
        <w:rPr>
          <w:sz w:val="28"/>
          <w:szCs w:val="28"/>
        </w:rPr>
        <w:t>S</w:t>
      </w:r>
      <w:r w:rsidR="00CC3948">
        <w:rPr>
          <w:sz w:val="28"/>
          <w:szCs w:val="28"/>
        </w:rPr>
        <w:t xml:space="preserve">ystem of </w:t>
      </w:r>
      <w:r w:rsidR="00D82B5D">
        <w:rPr>
          <w:sz w:val="28"/>
          <w:szCs w:val="28"/>
        </w:rPr>
        <w:t>C</w:t>
      </w:r>
      <w:r w:rsidR="00CC3948">
        <w:rPr>
          <w:sz w:val="28"/>
          <w:szCs w:val="28"/>
        </w:rPr>
        <w:t xml:space="preserve">are in our </w:t>
      </w:r>
      <w:r w:rsidR="00D82B5D">
        <w:rPr>
          <w:sz w:val="28"/>
          <w:szCs w:val="28"/>
        </w:rPr>
        <w:t>District</w:t>
      </w:r>
      <w:r w:rsidR="00CC3948">
        <w:rPr>
          <w:sz w:val="28"/>
          <w:szCs w:val="28"/>
        </w:rPr>
        <w:t xml:space="preserve">. This coordinated system of care </w:t>
      </w:r>
      <w:r w:rsidR="009C3ACD">
        <w:rPr>
          <w:sz w:val="28"/>
          <w:szCs w:val="28"/>
        </w:rPr>
        <w:t xml:space="preserve">is </w:t>
      </w:r>
      <w:r w:rsidR="001F0E83">
        <w:rPr>
          <w:sz w:val="28"/>
          <w:szCs w:val="28"/>
        </w:rPr>
        <w:t xml:space="preserve">specifically </w:t>
      </w:r>
      <w:r w:rsidR="006F6DD8">
        <w:rPr>
          <w:sz w:val="28"/>
          <w:szCs w:val="28"/>
        </w:rPr>
        <w:t>for children with Medicaid</w:t>
      </w:r>
      <w:r w:rsidR="00B62845">
        <w:rPr>
          <w:sz w:val="28"/>
          <w:szCs w:val="28"/>
        </w:rPr>
        <w:t xml:space="preserve"> who are</w:t>
      </w:r>
      <w:r w:rsidR="006F6DD8">
        <w:rPr>
          <w:sz w:val="28"/>
          <w:szCs w:val="28"/>
        </w:rPr>
        <w:t xml:space="preserve"> at risk or out </w:t>
      </w:r>
      <w:r w:rsidR="009C3ACD">
        <w:rPr>
          <w:sz w:val="28"/>
          <w:szCs w:val="28"/>
        </w:rPr>
        <w:tab/>
      </w:r>
      <w:r w:rsidR="006F6DD8">
        <w:rPr>
          <w:sz w:val="28"/>
          <w:szCs w:val="28"/>
        </w:rPr>
        <w:t>of home-</w:t>
      </w:r>
      <w:r w:rsidR="00B62845">
        <w:rPr>
          <w:sz w:val="28"/>
          <w:szCs w:val="28"/>
        </w:rPr>
        <w:t xml:space="preserve">placement. </w:t>
      </w:r>
      <w:r w:rsidR="00D90D08">
        <w:rPr>
          <w:sz w:val="28"/>
          <w:szCs w:val="28"/>
        </w:rPr>
        <w:t xml:space="preserve">Tanya is </w:t>
      </w:r>
      <w:r w:rsidR="004D2821">
        <w:rPr>
          <w:sz w:val="28"/>
          <w:szCs w:val="28"/>
        </w:rPr>
        <w:t>unsure</w:t>
      </w:r>
      <w:r w:rsidR="00B62845">
        <w:rPr>
          <w:sz w:val="28"/>
          <w:szCs w:val="28"/>
        </w:rPr>
        <w:t xml:space="preserve"> as to how this system of services </w:t>
      </w:r>
      <w:r w:rsidR="004D2821">
        <w:rPr>
          <w:sz w:val="28"/>
          <w:szCs w:val="28"/>
        </w:rPr>
        <w:tab/>
      </w:r>
      <w:r w:rsidR="00B62845">
        <w:rPr>
          <w:sz w:val="28"/>
          <w:szCs w:val="28"/>
        </w:rPr>
        <w:t xml:space="preserve">will operate but, CSOC will be offering </w:t>
      </w:r>
      <w:r w:rsidR="00066F9D">
        <w:rPr>
          <w:sz w:val="28"/>
          <w:szCs w:val="28"/>
        </w:rPr>
        <w:t>similar</w:t>
      </w:r>
      <w:r w:rsidR="00B62845">
        <w:rPr>
          <w:sz w:val="28"/>
          <w:szCs w:val="28"/>
        </w:rPr>
        <w:t xml:space="preserve"> services as stated in </w:t>
      </w:r>
      <w:r w:rsidR="004D2821">
        <w:rPr>
          <w:sz w:val="28"/>
          <w:szCs w:val="28"/>
        </w:rPr>
        <w:tab/>
      </w:r>
      <w:r w:rsidR="00B62845">
        <w:rPr>
          <w:sz w:val="28"/>
          <w:szCs w:val="28"/>
        </w:rPr>
        <w:t xml:space="preserve">our ETC contract. </w:t>
      </w:r>
      <w:r w:rsidR="001F0E83">
        <w:rPr>
          <w:sz w:val="28"/>
          <w:szCs w:val="28"/>
        </w:rPr>
        <w:t xml:space="preserve"> Shawn Sabelhaus </w:t>
      </w:r>
      <w:r w:rsidR="00652569">
        <w:rPr>
          <w:sz w:val="28"/>
          <w:szCs w:val="28"/>
        </w:rPr>
        <w:t>asked if there is a</w:t>
      </w:r>
      <w:r w:rsidR="001F0E83">
        <w:rPr>
          <w:sz w:val="28"/>
          <w:szCs w:val="28"/>
        </w:rPr>
        <w:t xml:space="preserve"> requirement </w:t>
      </w:r>
      <w:r w:rsidR="00652569">
        <w:rPr>
          <w:sz w:val="28"/>
          <w:szCs w:val="28"/>
        </w:rPr>
        <w:tab/>
      </w:r>
      <w:r w:rsidR="001F0E83">
        <w:rPr>
          <w:sz w:val="28"/>
          <w:szCs w:val="28"/>
        </w:rPr>
        <w:t>for a</w:t>
      </w:r>
      <w:r w:rsidR="004D2821">
        <w:rPr>
          <w:sz w:val="28"/>
          <w:szCs w:val="28"/>
        </w:rPr>
        <w:t xml:space="preserve"> </w:t>
      </w:r>
      <w:r w:rsidR="001F0E83">
        <w:rPr>
          <w:sz w:val="28"/>
          <w:szCs w:val="28"/>
        </w:rPr>
        <w:t>competitive</w:t>
      </w:r>
      <w:r w:rsidR="00652569">
        <w:rPr>
          <w:sz w:val="28"/>
          <w:szCs w:val="28"/>
        </w:rPr>
        <w:t xml:space="preserve"> bid.</w:t>
      </w:r>
      <w:r w:rsidR="009A3573">
        <w:rPr>
          <w:sz w:val="28"/>
          <w:szCs w:val="28"/>
        </w:rPr>
        <w:t xml:space="preserve"> Tanya assured </w:t>
      </w:r>
      <w:r w:rsidR="00652569">
        <w:rPr>
          <w:sz w:val="28"/>
          <w:szCs w:val="28"/>
        </w:rPr>
        <w:t xml:space="preserve">the Board </w:t>
      </w:r>
      <w:r w:rsidR="009A3573">
        <w:rPr>
          <w:sz w:val="28"/>
          <w:szCs w:val="28"/>
        </w:rPr>
        <w:t xml:space="preserve">that this bid met all </w:t>
      </w:r>
      <w:r w:rsidR="004D2821">
        <w:rPr>
          <w:sz w:val="28"/>
          <w:szCs w:val="28"/>
        </w:rPr>
        <w:tab/>
      </w:r>
      <w:r w:rsidR="009A3573">
        <w:rPr>
          <w:sz w:val="28"/>
          <w:szCs w:val="28"/>
        </w:rPr>
        <w:t>requirements according to the Public Bid Law.</w:t>
      </w:r>
      <w:r w:rsidR="001F0E83">
        <w:rPr>
          <w:sz w:val="28"/>
          <w:szCs w:val="28"/>
        </w:rPr>
        <w:t xml:space="preserve"> </w:t>
      </w:r>
      <w:r w:rsidR="00B44F88">
        <w:rPr>
          <w:sz w:val="28"/>
          <w:szCs w:val="28"/>
        </w:rPr>
        <w:t xml:space="preserve">Doug asked what the </w:t>
      </w:r>
      <w:r w:rsidR="00B44F88">
        <w:rPr>
          <w:sz w:val="28"/>
          <w:szCs w:val="28"/>
        </w:rPr>
        <w:tab/>
        <w:t>total amount of this ETC contract amount which Paul confirmed</w:t>
      </w:r>
      <w:r w:rsidR="00D74FA0">
        <w:rPr>
          <w:sz w:val="28"/>
          <w:szCs w:val="28"/>
        </w:rPr>
        <w:t xml:space="preserve"> is an </w:t>
      </w:r>
      <w:r w:rsidR="00D74FA0">
        <w:rPr>
          <w:sz w:val="28"/>
          <w:szCs w:val="28"/>
        </w:rPr>
        <w:tab/>
        <w:t xml:space="preserve">estimated range of </w:t>
      </w:r>
      <w:r w:rsidR="00D74FA0">
        <w:rPr>
          <w:sz w:val="28"/>
          <w:szCs w:val="28"/>
        </w:rPr>
        <w:tab/>
        <w:t>$370,000</w:t>
      </w:r>
      <w:r w:rsidR="00066BA9">
        <w:rPr>
          <w:sz w:val="28"/>
          <w:szCs w:val="28"/>
        </w:rPr>
        <w:t xml:space="preserve">. </w:t>
      </w:r>
    </w:p>
    <w:p w:rsidR="00D82B5D" w:rsidRDefault="00D82B5D" w:rsidP="00D82B5D">
      <w:pPr>
        <w:ind w:left="2070"/>
        <w:rPr>
          <w:sz w:val="28"/>
          <w:szCs w:val="28"/>
        </w:rPr>
      </w:pPr>
    </w:p>
    <w:p w:rsidR="00593B7B" w:rsidRDefault="000A7DE6" w:rsidP="00D82B5D">
      <w:pPr>
        <w:ind w:left="2160"/>
        <w:rPr>
          <w:sz w:val="28"/>
          <w:szCs w:val="28"/>
        </w:rPr>
      </w:pPr>
      <w:r>
        <w:rPr>
          <w:sz w:val="28"/>
          <w:szCs w:val="28"/>
        </w:rPr>
        <w:t>David Palay raised</w:t>
      </w:r>
      <w:r w:rsidR="00B12576">
        <w:rPr>
          <w:sz w:val="28"/>
          <w:szCs w:val="28"/>
        </w:rPr>
        <w:t xml:space="preserve"> concern </w:t>
      </w:r>
      <w:r w:rsidR="009A3573">
        <w:rPr>
          <w:sz w:val="28"/>
          <w:szCs w:val="28"/>
        </w:rPr>
        <w:t xml:space="preserve">that only one bid was </w:t>
      </w:r>
      <w:r>
        <w:rPr>
          <w:sz w:val="28"/>
          <w:szCs w:val="28"/>
        </w:rPr>
        <w:t xml:space="preserve">received. </w:t>
      </w:r>
      <w:r w:rsidR="003416B0">
        <w:rPr>
          <w:sz w:val="28"/>
          <w:szCs w:val="28"/>
        </w:rPr>
        <w:t xml:space="preserve"> </w:t>
      </w:r>
      <w:r w:rsidR="00DA270B">
        <w:rPr>
          <w:sz w:val="28"/>
          <w:szCs w:val="28"/>
        </w:rPr>
        <w:t xml:space="preserve">He </w:t>
      </w:r>
      <w:r w:rsidR="004D2821">
        <w:rPr>
          <w:sz w:val="28"/>
          <w:szCs w:val="28"/>
        </w:rPr>
        <w:t xml:space="preserve">further </w:t>
      </w:r>
      <w:r w:rsidR="00A511B4">
        <w:rPr>
          <w:sz w:val="28"/>
          <w:szCs w:val="28"/>
        </w:rPr>
        <w:t xml:space="preserve">opened the discussion </w:t>
      </w:r>
      <w:r w:rsidR="001054F0">
        <w:rPr>
          <w:sz w:val="28"/>
          <w:szCs w:val="28"/>
        </w:rPr>
        <w:t xml:space="preserve">by stating, what and how a question is presented sometimes determines the answer received. </w:t>
      </w:r>
      <w:r w:rsidR="00D210DB">
        <w:rPr>
          <w:sz w:val="28"/>
          <w:szCs w:val="28"/>
        </w:rPr>
        <w:t xml:space="preserve"> </w:t>
      </w:r>
      <w:r w:rsidR="00593B7B">
        <w:rPr>
          <w:sz w:val="28"/>
          <w:szCs w:val="28"/>
        </w:rPr>
        <w:t xml:space="preserve">Doug Hebert entertain motion to approve </w:t>
      </w:r>
      <w:r w:rsidR="00B56492">
        <w:rPr>
          <w:sz w:val="28"/>
          <w:szCs w:val="28"/>
        </w:rPr>
        <w:t>the recommendation of the</w:t>
      </w:r>
      <w:r w:rsidR="00D82B5D">
        <w:rPr>
          <w:sz w:val="28"/>
          <w:szCs w:val="28"/>
        </w:rPr>
        <w:t xml:space="preserve"> </w:t>
      </w:r>
      <w:r w:rsidR="00B56492">
        <w:rPr>
          <w:sz w:val="28"/>
          <w:szCs w:val="28"/>
        </w:rPr>
        <w:t xml:space="preserve">Executive Staff to approve </w:t>
      </w:r>
      <w:r w:rsidR="00593B7B">
        <w:rPr>
          <w:sz w:val="28"/>
          <w:szCs w:val="28"/>
        </w:rPr>
        <w:t xml:space="preserve">the ETC contract.  </w:t>
      </w:r>
      <w:r w:rsidR="00F7789D">
        <w:rPr>
          <w:sz w:val="28"/>
          <w:szCs w:val="28"/>
        </w:rPr>
        <w:t xml:space="preserve">Sandy Gay made </w:t>
      </w:r>
      <w:r w:rsidR="00B56492">
        <w:rPr>
          <w:sz w:val="28"/>
          <w:szCs w:val="28"/>
        </w:rPr>
        <w:t xml:space="preserve">motion </w:t>
      </w:r>
      <w:r w:rsidR="00F7789D">
        <w:rPr>
          <w:sz w:val="28"/>
          <w:szCs w:val="28"/>
        </w:rPr>
        <w:t>and Shawn Sabelhaus seconded. It was unanimously passed by the Board.</w:t>
      </w:r>
    </w:p>
    <w:p w:rsidR="0042490B" w:rsidRPr="00831F64" w:rsidRDefault="0042490B" w:rsidP="0042490B">
      <w:pPr>
        <w:ind w:left="1440"/>
        <w:rPr>
          <w:sz w:val="28"/>
          <w:szCs w:val="28"/>
        </w:rPr>
      </w:pPr>
    </w:p>
    <w:p w:rsidR="00594046" w:rsidRPr="00B56492" w:rsidRDefault="00CA1A2B" w:rsidP="00B56492">
      <w:pPr>
        <w:pStyle w:val="ListParagraph"/>
        <w:numPr>
          <w:ilvl w:val="0"/>
          <w:numId w:val="42"/>
        </w:numPr>
        <w:rPr>
          <w:rFonts w:ascii="Times New Roman" w:hAnsi="Times New Roman"/>
          <w:sz w:val="28"/>
          <w:szCs w:val="28"/>
        </w:rPr>
      </w:pPr>
      <w:r w:rsidRPr="00B56492">
        <w:rPr>
          <w:rFonts w:ascii="Times New Roman" w:hAnsi="Times New Roman"/>
          <w:sz w:val="28"/>
          <w:szCs w:val="28"/>
        </w:rPr>
        <w:t>Update on Nepenthe House</w:t>
      </w:r>
      <w:r w:rsidR="00A77448" w:rsidRPr="00B56492">
        <w:rPr>
          <w:rFonts w:ascii="Times New Roman" w:hAnsi="Times New Roman"/>
          <w:sz w:val="28"/>
          <w:szCs w:val="28"/>
        </w:rPr>
        <w:t xml:space="preserve"> </w:t>
      </w:r>
      <w:r w:rsidR="00B1238C" w:rsidRPr="00B56492">
        <w:rPr>
          <w:rFonts w:ascii="Times New Roman" w:hAnsi="Times New Roman"/>
          <w:sz w:val="28"/>
          <w:szCs w:val="28"/>
        </w:rPr>
        <w:t>contract</w:t>
      </w:r>
    </w:p>
    <w:p w:rsidR="00B56492" w:rsidRDefault="00B56492" w:rsidP="00B56492">
      <w:pPr>
        <w:pStyle w:val="ListParagraph"/>
        <w:ind w:left="2250"/>
        <w:rPr>
          <w:rFonts w:ascii="Times New Roman" w:hAnsi="Times New Roman"/>
          <w:sz w:val="28"/>
          <w:szCs w:val="28"/>
        </w:rPr>
      </w:pPr>
      <w:r w:rsidRPr="00B56492">
        <w:rPr>
          <w:rFonts w:ascii="Times New Roman" w:hAnsi="Times New Roman"/>
          <w:sz w:val="28"/>
          <w:szCs w:val="28"/>
        </w:rPr>
        <w:t xml:space="preserve">Tanya </w:t>
      </w:r>
      <w:r>
        <w:rPr>
          <w:rFonts w:ascii="Times New Roman" w:hAnsi="Times New Roman"/>
          <w:sz w:val="28"/>
          <w:szCs w:val="28"/>
        </w:rPr>
        <w:t>provided an update for the 16 bed male halfway house where the Executive Director (ED) left unexpected and the facility is dealing with financial loss. Chris Stewart, as the past ED</w:t>
      </w:r>
      <w:r w:rsidR="005C7E92">
        <w:rPr>
          <w:rFonts w:ascii="Times New Roman" w:hAnsi="Times New Roman"/>
          <w:sz w:val="28"/>
          <w:szCs w:val="28"/>
        </w:rPr>
        <w:t xml:space="preserve"> is volunteering</w:t>
      </w:r>
      <w:r>
        <w:rPr>
          <w:rFonts w:ascii="Times New Roman" w:hAnsi="Times New Roman"/>
          <w:sz w:val="28"/>
          <w:szCs w:val="28"/>
        </w:rPr>
        <w:t xml:space="preserve"> his time</w:t>
      </w:r>
      <w:r w:rsidR="005C7E92">
        <w:rPr>
          <w:rFonts w:ascii="Times New Roman" w:hAnsi="Times New Roman"/>
          <w:sz w:val="28"/>
          <w:szCs w:val="28"/>
        </w:rPr>
        <w:t xml:space="preserve"> as part-time. The ImCal Executive Staff have met with Nepenthe’s Board and it’s been determined that they are not financial viable to continue contracting services for next fiscal year. Tanya informed the ImCal Board of two potential opportunities according to the stipulations of an annual external </w:t>
      </w:r>
      <w:r w:rsidR="00B414A7">
        <w:rPr>
          <w:rFonts w:ascii="Times New Roman" w:hAnsi="Times New Roman"/>
          <w:sz w:val="28"/>
          <w:szCs w:val="28"/>
        </w:rPr>
        <w:t>audit:</w:t>
      </w:r>
      <w:r w:rsidR="005C7E92">
        <w:rPr>
          <w:rFonts w:ascii="Times New Roman" w:hAnsi="Times New Roman"/>
          <w:sz w:val="28"/>
          <w:szCs w:val="28"/>
        </w:rPr>
        <w:t xml:space="preserve"> 1) shutdown services until Matthew 25:40 is financially stable or 2) have another provider contract out services.  </w:t>
      </w:r>
      <w:r w:rsidR="00B414A7">
        <w:rPr>
          <w:rFonts w:ascii="Times New Roman" w:hAnsi="Times New Roman"/>
          <w:sz w:val="28"/>
          <w:szCs w:val="28"/>
        </w:rPr>
        <w:t>This would raise issue to the fac</w:t>
      </w:r>
      <w:r w:rsidR="00D82B5D">
        <w:rPr>
          <w:rFonts w:ascii="Times New Roman" w:hAnsi="Times New Roman"/>
          <w:sz w:val="28"/>
          <w:szCs w:val="28"/>
        </w:rPr>
        <w:t>t</w:t>
      </w:r>
      <w:r w:rsidR="00B414A7">
        <w:rPr>
          <w:rFonts w:ascii="Times New Roman" w:hAnsi="Times New Roman"/>
          <w:sz w:val="28"/>
          <w:szCs w:val="28"/>
        </w:rPr>
        <w:t xml:space="preserve"> </w:t>
      </w:r>
      <w:r w:rsidR="00D82B5D">
        <w:rPr>
          <w:rFonts w:ascii="Times New Roman" w:hAnsi="Times New Roman"/>
          <w:sz w:val="28"/>
          <w:szCs w:val="28"/>
        </w:rPr>
        <w:t xml:space="preserve">that </w:t>
      </w:r>
      <w:r w:rsidR="00B414A7">
        <w:rPr>
          <w:rFonts w:ascii="Times New Roman" w:hAnsi="Times New Roman"/>
          <w:sz w:val="28"/>
          <w:szCs w:val="28"/>
        </w:rPr>
        <w:t>t</w:t>
      </w:r>
      <w:r w:rsidR="005C7E92">
        <w:rPr>
          <w:rFonts w:ascii="Times New Roman" w:hAnsi="Times New Roman"/>
          <w:sz w:val="28"/>
          <w:szCs w:val="28"/>
        </w:rPr>
        <w:t xml:space="preserve">he building that Nepenthe House utilizes is an old church that was donated by the Diocese of Lake Charles. </w:t>
      </w:r>
      <w:r w:rsidR="00B414A7">
        <w:rPr>
          <w:rFonts w:ascii="Times New Roman" w:hAnsi="Times New Roman"/>
          <w:sz w:val="28"/>
          <w:szCs w:val="28"/>
        </w:rPr>
        <w:t xml:space="preserve">The Diocese Act of Donation specifically states that Matthew 25:40 cannot lease the building out to anyone.  </w:t>
      </w:r>
    </w:p>
    <w:p w:rsidR="00B414A7" w:rsidRDefault="00B414A7" w:rsidP="00B56492">
      <w:pPr>
        <w:pStyle w:val="ListParagraph"/>
        <w:ind w:left="2250"/>
        <w:rPr>
          <w:rFonts w:ascii="Times New Roman" w:hAnsi="Times New Roman"/>
          <w:sz w:val="28"/>
          <w:szCs w:val="28"/>
        </w:rPr>
      </w:pPr>
      <w:r>
        <w:rPr>
          <w:rFonts w:ascii="Times New Roman" w:hAnsi="Times New Roman"/>
          <w:sz w:val="28"/>
          <w:szCs w:val="28"/>
        </w:rPr>
        <w:t xml:space="preserve">Tanya is meeting with Carol Giles, Board Chairperson of Matthew 25:40 to propose that ImCal HSA continue to provide services needed for Nepenthe House.  Susan asked about the program and services provided through Nepenthe House program. Chris stated that </w:t>
      </w:r>
      <w:r w:rsidR="00D82B5D">
        <w:rPr>
          <w:rFonts w:ascii="Times New Roman" w:hAnsi="Times New Roman"/>
          <w:sz w:val="28"/>
          <w:szCs w:val="28"/>
        </w:rPr>
        <w:t xml:space="preserve">many of the </w:t>
      </w:r>
      <w:r w:rsidR="00775E5E">
        <w:rPr>
          <w:rFonts w:ascii="Times New Roman" w:hAnsi="Times New Roman"/>
          <w:sz w:val="28"/>
          <w:szCs w:val="28"/>
        </w:rPr>
        <w:t xml:space="preserve">clients are required to complete this </w:t>
      </w:r>
      <w:r w:rsidR="00D82B5D">
        <w:rPr>
          <w:rFonts w:ascii="Times New Roman" w:hAnsi="Times New Roman"/>
          <w:sz w:val="28"/>
          <w:szCs w:val="28"/>
        </w:rPr>
        <w:t xml:space="preserve">transitional </w:t>
      </w:r>
      <w:r w:rsidR="00775E5E">
        <w:rPr>
          <w:rFonts w:ascii="Times New Roman" w:hAnsi="Times New Roman"/>
          <w:sz w:val="28"/>
          <w:szCs w:val="28"/>
        </w:rPr>
        <w:t>program</w:t>
      </w:r>
      <w:r w:rsidR="00D82B5D">
        <w:rPr>
          <w:rFonts w:ascii="Times New Roman" w:hAnsi="Times New Roman"/>
          <w:sz w:val="28"/>
          <w:szCs w:val="28"/>
        </w:rPr>
        <w:t xml:space="preserve"> </w:t>
      </w:r>
      <w:r w:rsidR="00775E5E">
        <w:rPr>
          <w:rFonts w:ascii="Times New Roman" w:hAnsi="Times New Roman"/>
          <w:sz w:val="28"/>
          <w:szCs w:val="28"/>
        </w:rPr>
        <w:t>by court order</w:t>
      </w:r>
      <w:r w:rsidR="00D82B5D">
        <w:rPr>
          <w:rFonts w:ascii="Times New Roman" w:hAnsi="Times New Roman"/>
          <w:sz w:val="28"/>
          <w:szCs w:val="28"/>
        </w:rPr>
        <w:t>. The program helps the clients gain education, employment, continued treatment and additional ne</w:t>
      </w:r>
      <w:r w:rsidR="00775E5E">
        <w:rPr>
          <w:rFonts w:ascii="Times New Roman" w:hAnsi="Times New Roman"/>
          <w:sz w:val="28"/>
          <w:szCs w:val="28"/>
        </w:rPr>
        <w:t>eded responsibilities to p</w:t>
      </w:r>
      <w:r w:rsidR="00721E19">
        <w:rPr>
          <w:rFonts w:ascii="Times New Roman" w:hAnsi="Times New Roman"/>
          <w:sz w:val="28"/>
          <w:szCs w:val="28"/>
        </w:rPr>
        <w:t>repare and put them back in their communities as productive members of society.</w:t>
      </w:r>
    </w:p>
    <w:p w:rsidR="006E343B" w:rsidRPr="00047931" w:rsidRDefault="006E343B" w:rsidP="006E343B">
      <w:pPr>
        <w:ind w:left="1440"/>
        <w:rPr>
          <w:sz w:val="28"/>
          <w:szCs w:val="28"/>
        </w:rPr>
      </w:pPr>
    </w:p>
    <w:p w:rsidR="006E343B" w:rsidRPr="00047931" w:rsidRDefault="006E343B" w:rsidP="006E343B">
      <w:pPr>
        <w:ind w:left="720"/>
        <w:rPr>
          <w:sz w:val="28"/>
          <w:szCs w:val="28"/>
        </w:rPr>
      </w:pPr>
      <w:r w:rsidRPr="00047931">
        <w:rPr>
          <w:sz w:val="28"/>
          <w:szCs w:val="28"/>
        </w:rPr>
        <w:t>VIII.</w:t>
      </w:r>
      <w:r w:rsidRPr="00047931">
        <w:rPr>
          <w:sz w:val="28"/>
          <w:szCs w:val="28"/>
        </w:rPr>
        <w:tab/>
        <w:t>NEW BUSINESS</w:t>
      </w:r>
    </w:p>
    <w:p w:rsidR="00C62317" w:rsidRDefault="00B414A7" w:rsidP="006E343B">
      <w:pPr>
        <w:ind w:left="720"/>
        <w:rPr>
          <w:sz w:val="28"/>
          <w:szCs w:val="28"/>
        </w:rPr>
      </w:pPr>
      <w:r>
        <w:rPr>
          <w:sz w:val="28"/>
          <w:szCs w:val="28"/>
        </w:rPr>
        <w:tab/>
      </w:r>
    </w:p>
    <w:p w:rsidR="005E4CED" w:rsidRDefault="00C62317" w:rsidP="006E343B">
      <w:pPr>
        <w:ind w:left="720"/>
        <w:rPr>
          <w:sz w:val="28"/>
          <w:szCs w:val="28"/>
        </w:rPr>
      </w:pPr>
      <w:r>
        <w:rPr>
          <w:sz w:val="28"/>
          <w:szCs w:val="28"/>
        </w:rPr>
        <w:tab/>
      </w:r>
      <w:r w:rsidR="00B414A7">
        <w:rPr>
          <w:sz w:val="28"/>
          <w:szCs w:val="28"/>
        </w:rPr>
        <w:t xml:space="preserve">Tanya notified the Board of recent change within the Executive </w:t>
      </w:r>
      <w:r w:rsidR="00B414A7">
        <w:rPr>
          <w:sz w:val="28"/>
          <w:szCs w:val="28"/>
        </w:rPr>
        <w:tab/>
        <w:t xml:space="preserve">Management Team. </w:t>
      </w:r>
      <w:r w:rsidR="00173CE8">
        <w:rPr>
          <w:sz w:val="28"/>
          <w:szCs w:val="28"/>
        </w:rPr>
        <w:t xml:space="preserve">ImCal’s new Human Resource Director is </w:t>
      </w:r>
      <w:r w:rsidR="00B414A7">
        <w:rPr>
          <w:sz w:val="28"/>
          <w:szCs w:val="28"/>
        </w:rPr>
        <w:t xml:space="preserve">Gizzatta </w:t>
      </w:r>
      <w:r w:rsidR="00173CE8">
        <w:rPr>
          <w:sz w:val="28"/>
          <w:szCs w:val="28"/>
        </w:rPr>
        <w:tab/>
      </w:r>
      <w:r w:rsidR="00B414A7">
        <w:rPr>
          <w:sz w:val="28"/>
          <w:szCs w:val="28"/>
        </w:rPr>
        <w:t xml:space="preserve">Johnson </w:t>
      </w:r>
      <w:r w:rsidR="00173CE8">
        <w:rPr>
          <w:sz w:val="28"/>
          <w:szCs w:val="28"/>
        </w:rPr>
        <w:t xml:space="preserve">who came from Moss Regional as </w:t>
      </w:r>
      <w:r w:rsidR="008B7523">
        <w:rPr>
          <w:sz w:val="28"/>
          <w:szCs w:val="28"/>
        </w:rPr>
        <w:t>a</w:t>
      </w:r>
      <w:r w:rsidR="00173CE8">
        <w:rPr>
          <w:sz w:val="28"/>
          <w:szCs w:val="28"/>
        </w:rPr>
        <w:t xml:space="preserve"> Human Resources Specialist. </w:t>
      </w:r>
    </w:p>
    <w:p w:rsidR="008B7523" w:rsidRDefault="008B7523" w:rsidP="006E343B">
      <w:pPr>
        <w:ind w:left="720"/>
        <w:rPr>
          <w:sz w:val="28"/>
          <w:szCs w:val="28"/>
        </w:rPr>
      </w:pPr>
    </w:p>
    <w:p w:rsidR="008B7523" w:rsidRDefault="008B7523" w:rsidP="008B7523">
      <w:pPr>
        <w:ind w:left="1440"/>
        <w:rPr>
          <w:sz w:val="28"/>
          <w:szCs w:val="28"/>
        </w:rPr>
      </w:pPr>
      <w:r>
        <w:rPr>
          <w:sz w:val="28"/>
          <w:szCs w:val="28"/>
        </w:rPr>
        <w:t>Tanya and Paul</w:t>
      </w:r>
      <w:r w:rsidR="00BF047F">
        <w:rPr>
          <w:sz w:val="28"/>
          <w:szCs w:val="28"/>
        </w:rPr>
        <w:t xml:space="preserve"> met with a local w</w:t>
      </w:r>
      <w:r>
        <w:rPr>
          <w:sz w:val="28"/>
          <w:szCs w:val="28"/>
        </w:rPr>
        <w:t xml:space="preserve">ebsite designer </w:t>
      </w:r>
      <w:r w:rsidR="00BF047F">
        <w:rPr>
          <w:sz w:val="28"/>
          <w:szCs w:val="28"/>
        </w:rPr>
        <w:t xml:space="preserve">earlier today and he </w:t>
      </w:r>
      <w:r>
        <w:rPr>
          <w:sz w:val="28"/>
          <w:szCs w:val="28"/>
        </w:rPr>
        <w:t xml:space="preserve">is assisting with creating an ImCal </w:t>
      </w:r>
      <w:r w:rsidR="005C6D59">
        <w:rPr>
          <w:sz w:val="28"/>
          <w:szCs w:val="28"/>
        </w:rPr>
        <w:t>HSA</w:t>
      </w:r>
      <w:r>
        <w:rPr>
          <w:sz w:val="28"/>
          <w:szCs w:val="28"/>
        </w:rPr>
        <w:t xml:space="preserve"> webpage. </w:t>
      </w:r>
      <w:r w:rsidR="00E17EDC">
        <w:rPr>
          <w:sz w:val="28"/>
          <w:szCs w:val="28"/>
        </w:rPr>
        <w:t>Two week timeline for a template and approximately five weeks for an active website.</w:t>
      </w:r>
    </w:p>
    <w:p w:rsidR="00B07E7C" w:rsidRDefault="00B07E7C" w:rsidP="006E343B">
      <w:pPr>
        <w:ind w:left="720"/>
        <w:rPr>
          <w:sz w:val="28"/>
          <w:szCs w:val="28"/>
        </w:rPr>
      </w:pPr>
    </w:p>
    <w:p w:rsidR="006E343B" w:rsidRDefault="00B414A7" w:rsidP="006E343B">
      <w:pPr>
        <w:ind w:left="1440"/>
        <w:rPr>
          <w:sz w:val="28"/>
          <w:szCs w:val="28"/>
        </w:rPr>
      </w:pPr>
      <w:r>
        <w:rPr>
          <w:sz w:val="28"/>
          <w:szCs w:val="28"/>
        </w:rPr>
        <w:t xml:space="preserve">David </w:t>
      </w:r>
      <w:r w:rsidR="008B7523">
        <w:rPr>
          <w:sz w:val="28"/>
          <w:szCs w:val="28"/>
        </w:rPr>
        <w:t>also provided a tip that the American Press publishes all public meetings</w:t>
      </w:r>
      <w:r w:rsidR="00721E19">
        <w:rPr>
          <w:sz w:val="28"/>
          <w:szCs w:val="28"/>
        </w:rPr>
        <w:t xml:space="preserve"> and asked that the Executive Team research and have ImCal Board meetings listed.</w:t>
      </w:r>
      <w:r w:rsidR="008B7523">
        <w:rPr>
          <w:sz w:val="28"/>
          <w:szCs w:val="28"/>
        </w:rPr>
        <w:t xml:space="preserve">. </w:t>
      </w:r>
    </w:p>
    <w:p w:rsidR="00B414A7" w:rsidRPr="00047931" w:rsidRDefault="00B414A7" w:rsidP="006E343B">
      <w:pPr>
        <w:ind w:left="1440"/>
        <w:rPr>
          <w:sz w:val="28"/>
          <w:szCs w:val="28"/>
        </w:rPr>
      </w:pPr>
    </w:p>
    <w:p w:rsidR="006E343B" w:rsidRDefault="006E343B" w:rsidP="005E4CED">
      <w:pPr>
        <w:ind w:left="720"/>
        <w:rPr>
          <w:sz w:val="28"/>
          <w:szCs w:val="28"/>
        </w:rPr>
      </w:pPr>
      <w:r w:rsidRPr="00047931">
        <w:rPr>
          <w:sz w:val="28"/>
          <w:szCs w:val="28"/>
        </w:rPr>
        <w:t>IX.</w:t>
      </w:r>
      <w:r w:rsidRPr="00047931">
        <w:rPr>
          <w:sz w:val="28"/>
          <w:szCs w:val="28"/>
        </w:rPr>
        <w:tab/>
        <w:t>BOARD EVALUATION</w:t>
      </w:r>
    </w:p>
    <w:p w:rsidR="00594046" w:rsidRDefault="00594046" w:rsidP="005E4CED">
      <w:pPr>
        <w:ind w:left="720"/>
        <w:rPr>
          <w:sz w:val="28"/>
          <w:szCs w:val="28"/>
        </w:rPr>
      </w:pPr>
    </w:p>
    <w:p w:rsidR="00594046" w:rsidRPr="00047931" w:rsidRDefault="00594046" w:rsidP="00594046">
      <w:pPr>
        <w:ind w:left="1440"/>
        <w:rPr>
          <w:sz w:val="28"/>
          <w:szCs w:val="28"/>
        </w:rPr>
      </w:pPr>
      <w:r>
        <w:rPr>
          <w:sz w:val="28"/>
          <w:szCs w:val="28"/>
        </w:rPr>
        <w:t>The Board expressed satisfaction at the meeting.</w:t>
      </w:r>
    </w:p>
    <w:p w:rsidR="006E343B" w:rsidRPr="00047931" w:rsidRDefault="006E343B" w:rsidP="006E343B">
      <w:pPr>
        <w:ind w:left="720"/>
        <w:rPr>
          <w:sz w:val="28"/>
          <w:szCs w:val="28"/>
        </w:rPr>
      </w:pPr>
    </w:p>
    <w:p w:rsidR="006E343B" w:rsidRDefault="006E343B" w:rsidP="006E343B">
      <w:pPr>
        <w:ind w:left="720"/>
        <w:rPr>
          <w:sz w:val="28"/>
          <w:szCs w:val="28"/>
        </w:rPr>
      </w:pPr>
      <w:r w:rsidRPr="00047931">
        <w:rPr>
          <w:sz w:val="28"/>
          <w:szCs w:val="28"/>
        </w:rPr>
        <w:t>X.</w:t>
      </w:r>
      <w:r w:rsidRPr="00047931">
        <w:rPr>
          <w:sz w:val="28"/>
          <w:szCs w:val="28"/>
        </w:rPr>
        <w:tab/>
        <w:t>NEXT MEETING</w:t>
      </w:r>
    </w:p>
    <w:p w:rsidR="00A77448" w:rsidRDefault="00A77448" w:rsidP="006E343B">
      <w:pPr>
        <w:ind w:left="720"/>
        <w:rPr>
          <w:sz w:val="28"/>
          <w:szCs w:val="28"/>
        </w:rPr>
      </w:pPr>
    </w:p>
    <w:p w:rsidR="00A77448" w:rsidRDefault="00A77448" w:rsidP="006E343B">
      <w:pPr>
        <w:ind w:left="720"/>
        <w:rPr>
          <w:sz w:val="28"/>
          <w:szCs w:val="28"/>
        </w:rPr>
      </w:pPr>
      <w:r>
        <w:rPr>
          <w:sz w:val="28"/>
          <w:szCs w:val="28"/>
        </w:rPr>
        <w:tab/>
        <w:t xml:space="preserve">The next meeting is scheduled for </w:t>
      </w:r>
      <w:r w:rsidR="00E01175">
        <w:rPr>
          <w:sz w:val="28"/>
          <w:szCs w:val="28"/>
        </w:rPr>
        <w:t>Tuesday</w:t>
      </w:r>
      <w:r>
        <w:rPr>
          <w:sz w:val="28"/>
          <w:szCs w:val="28"/>
        </w:rPr>
        <w:t xml:space="preserve">, </w:t>
      </w:r>
      <w:r w:rsidR="00E01175">
        <w:rPr>
          <w:sz w:val="28"/>
          <w:szCs w:val="28"/>
        </w:rPr>
        <w:t>July 8</w:t>
      </w:r>
      <w:r>
        <w:rPr>
          <w:sz w:val="28"/>
          <w:szCs w:val="28"/>
        </w:rPr>
        <w:t>, 2014, at 6:00 PM.</w:t>
      </w:r>
    </w:p>
    <w:p w:rsidR="006E343B" w:rsidRPr="00047931" w:rsidRDefault="006E343B" w:rsidP="006E343B">
      <w:pPr>
        <w:ind w:left="720"/>
        <w:rPr>
          <w:sz w:val="28"/>
          <w:szCs w:val="28"/>
        </w:rPr>
      </w:pPr>
    </w:p>
    <w:p w:rsidR="009F6465" w:rsidRPr="00047931" w:rsidRDefault="006E343B" w:rsidP="0022617F">
      <w:pPr>
        <w:ind w:left="720"/>
        <w:rPr>
          <w:sz w:val="28"/>
          <w:szCs w:val="28"/>
        </w:rPr>
      </w:pPr>
      <w:r w:rsidRPr="00047931">
        <w:rPr>
          <w:sz w:val="28"/>
          <w:szCs w:val="28"/>
        </w:rPr>
        <w:t>XI.</w:t>
      </w:r>
      <w:r w:rsidRPr="00047931">
        <w:rPr>
          <w:sz w:val="28"/>
          <w:szCs w:val="28"/>
        </w:rPr>
        <w:tab/>
        <w:t>ADJOURNMENT</w:t>
      </w:r>
    </w:p>
    <w:p w:rsidR="003C0B4F" w:rsidRDefault="003C0B4F" w:rsidP="0022617F">
      <w:pPr>
        <w:ind w:left="720"/>
        <w:rPr>
          <w:sz w:val="28"/>
          <w:szCs w:val="28"/>
        </w:rPr>
      </w:pPr>
    </w:p>
    <w:p w:rsidR="00FF42C4" w:rsidRPr="00047931" w:rsidRDefault="00FF42C4" w:rsidP="00FF42C4">
      <w:pPr>
        <w:ind w:left="1440"/>
        <w:rPr>
          <w:sz w:val="28"/>
          <w:szCs w:val="28"/>
        </w:rPr>
      </w:pPr>
      <w:r>
        <w:rPr>
          <w:sz w:val="28"/>
          <w:szCs w:val="28"/>
        </w:rPr>
        <w:t>T</w:t>
      </w:r>
      <w:r w:rsidR="006D576C">
        <w:rPr>
          <w:sz w:val="28"/>
          <w:szCs w:val="28"/>
        </w:rPr>
        <w:t>he meeting was adjourned at 6:50</w:t>
      </w:r>
      <w:r w:rsidR="00E01175">
        <w:rPr>
          <w:sz w:val="28"/>
          <w:szCs w:val="28"/>
        </w:rPr>
        <w:t xml:space="preserve"> PM</w:t>
      </w:r>
      <w:r>
        <w:rPr>
          <w:sz w:val="28"/>
          <w:szCs w:val="28"/>
        </w:rPr>
        <w:t>.</w:t>
      </w:r>
    </w:p>
    <w:p w:rsidR="003C0B4F" w:rsidRPr="00047931" w:rsidRDefault="003C0B4F" w:rsidP="0022617F">
      <w:pPr>
        <w:ind w:left="720"/>
      </w:pPr>
    </w:p>
    <w:sectPr w:rsidR="003C0B4F" w:rsidRPr="00047931" w:rsidSect="002F5B3F">
      <w:footerReference w:type="even" r:id="rId8"/>
      <w:footerReference w:type="default" r:id="rId9"/>
      <w:footerReference w:type="first" r:id="rId10"/>
      <w:pgSz w:w="12240" w:h="15840" w:code="1"/>
      <w:pgMar w:top="720" w:right="144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3A" w:rsidRDefault="0094683A">
      <w:r>
        <w:separator/>
      </w:r>
    </w:p>
  </w:endnote>
  <w:endnote w:type="continuationSeparator" w:id="0">
    <w:p w:rsidR="0094683A" w:rsidRDefault="0094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62674"/>
      <w:docPartObj>
        <w:docPartGallery w:val="Page Numbers (Bottom of Page)"/>
        <w:docPartUnique/>
      </w:docPartObj>
    </w:sdtPr>
    <w:sdtEndPr>
      <w:rPr>
        <w:noProof/>
      </w:rPr>
    </w:sdtEndPr>
    <w:sdtContent>
      <w:p w:rsidR="00047931" w:rsidRDefault="00047931">
        <w:pPr>
          <w:pStyle w:val="Footer"/>
          <w:jc w:val="center"/>
        </w:pPr>
        <w:r>
          <w:fldChar w:fldCharType="begin"/>
        </w:r>
        <w:r>
          <w:instrText xml:space="preserve"> PAGE   \* MERGEFORMAT </w:instrText>
        </w:r>
        <w:r>
          <w:fldChar w:fldCharType="separate"/>
        </w:r>
        <w:r w:rsidR="00243630">
          <w:rPr>
            <w:noProof/>
          </w:rPr>
          <w:t>1</w:t>
        </w:r>
        <w:r>
          <w:rPr>
            <w:noProof/>
          </w:rPr>
          <w:fldChar w:fldCharType="end"/>
        </w:r>
      </w:p>
    </w:sdtContent>
  </w:sdt>
  <w:p w:rsidR="00047931" w:rsidRDefault="00047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3A" w:rsidRDefault="0094683A">
      <w:r>
        <w:separator/>
      </w:r>
    </w:p>
  </w:footnote>
  <w:footnote w:type="continuationSeparator" w:id="0">
    <w:p w:rsidR="0094683A" w:rsidRDefault="00946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BA4"/>
    <w:multiLevelType w:val="hybridMultilevel"/>
    <w:tmpl w:val="B7BC4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43DB5"/>
    <w:multiLevelType w:val="hybridMultilevel"/>
    <w:tmpl w:val="361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6D17AE"/>
    <w:multiLevelType w:val="hybridMultilevel"/>
    <w:tmpl w:val="D0AE3FD4"/>
    <w:lvl w:ilvl="0" w:tplc="31B201F4">
      <w:start w:val="1"/>
      <w:numFmt w:val="upperRoman"/>
      <w:lvlText w:val="%1."/>
      <w:lvlJc w:val="left"/>
      <w:pPr>
        <w:tabs>
          <w:tab w:val="num" w:pos="1440"/>
        </w:tabs>
        <w:ind w:left="1440" w:hanging="720"/>
      </w:pPr>
      <w:rPr>
        <w:rFonts w:hint="default"/>
        <w:sz w:val="32"/>
        <w:szCs w:val="32"/>
      </w:rPr>
    </w:lvl>
    <w:lvl w:ilvl="1" w:tplc="F6DE678E">
      <w:start w:val="1"/>
      <w:numFmt w:val="lowerLetter"/>
      <w:lvlText w:val="%2."/>
      <w:lvlJc w:val="left"/>
      <w:pPr>
        <w:tabs>
          <w:tab w:val="num" w:pos="2070"/>
        </w:tabs>
        <w:ind w:left="2070" w:hanging="360"/>
      </w:pPr>
      <w:rPr>
        <w:rFonts w:ascii="Times New Roman" w:eastAsia="Times New Roman" w:hAnsi="Times New Roman" w:cs="Times New Roman"/>
      </w:rPr>
    </w:lvl>
    <w:lvl w:ilvl="2" w:tplc="04090001">
      <w:start w:val="1"/>
      <w:numFmt w:val="bullet"/>
      <w:lvlText w:val=""/>
      <w:lvlJc w:val="left"/>
      <w:pPr>
        <w:tabs>
          <w:tab w:val="num" w:pos="2700"/>
        </w:tabs>
        <w:ind w:left="2700" w:hanging="360"/>
      </w:pPr>
      <w:rPr>
        <w:rFonts w:ascii="Symbol" w:hAnsi="Symbol" w:hint="default"/>
        <w:b/>
        <w:i w:val="0"/>
        <w:color w:val="auto"/>
        <w:sz w:val="32"/>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E0FE0822">
      <w:numFmt w:val="bullet"/>
      <w:lvlText w:val="-"/>
      <w:lvlJc w:val="left"/>
      <w:pPr>
        <w:ind w:left="4860" w:hanging="360"/>
      </w:pPr>
      <w:rPr>
        <w:rFonts w:ascii="Times New Roman" w:eastAsia="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2">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0794EE2"/>
    <w:multiLevelType w:val="hybridMultilevel"/>
    <w:tmpl w:val="E0FCDC88"/>
    <w:lvl w:ilvl="0" w:tplc="D9C84C72">
      <w:start w:val="1"/>
      <w:numFmt w:val="lowerLetter"/>
      <w:lvlText w:val="%1."/>
      <w:lvlJc w:val="left"/>
      <w:pPr>
        <w:ind w:left="2250" w:hanging="360"/>
      </w:pPr>
      <w:rPr>
        <w:rFonts w:cs="Times New Roman" w:hint="default"/>
        <w:b w:val="0"/>
        <w:i w:val="0"/>
        <w:color w:val="auto"/>
        <w:sz w:val="32"/>
      </w:rPr>
    </w:lvl>
    <w:lvl w:ilvl="1" w:tplc="0409000F">
      <w:start w:val="1"/>
      <w:numFmt w:val="decimal"/>
      <w:lvlText w:val="%2."/>
      <w:lvlJc w:val="left"/>
      <w:pPr>
        <w:ind w:left="2970" w:hanging="360"/>
      </w:pPr>
      <w:rPr>
        <w:rFont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7113D27"/>
    <w:multiLevelType w:val="hybridMultilevel"/>
    <w:tmpl w:val="BA527E0A"/>
    <w:lvl w:ilvl="0" w:tplc="EA4E425E">
      <w:start w:val="1"/>
      <w:numFmt w:val="lowerLetter"/>
      <w:lvlText w:val="%1."/>
      <w:lvlJc w:val="left"/>
      <w:pPr>
        <w:ind w:left="2160" w:hanging="360"/>
      </w:pPr>
      <w:rPr>
        <w:rFonts w:cs="Times New Roman" w:hint="default"/>
        <w:b w:val="0"/>
        <w:i w:val="0"/>
        <w:color w:val="auto"/>
        <w:sz w:val="32"/>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2">
    <w:nsid w:val="43CF26EE"/>
    <w:multiLevelType w:val="hybridMultilevel"/>
    <w:tmpl w:val="83D6173C"/>
    <w:lvl w:ilvl="0" w:tplc="F6DE678E">
      <w:start w:val="1"/>
      <w:numFmt w:val="lowerLetter"/>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6DE678E">
      <w:start w:val="1"/>
      <w:numFmt w:val="lowerLetter"/>
      <w:lvlText w:val="%4."/>
      <w:lvlJc w:val="left"/>
      <w:pPr>
        <w:ind w:left="3960" w:hanging="360"/>
      </w:pPr>
      <w:rPr>
        <w:rFonts w:ascii="Times New Roman" w:eastAsia="Times New Roman" w:hAnsi="Times New Roman" w:cs="Times New Roman"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20640E"/>
    <w:multiLevelType w:val="hybridMultilevel"/>
    <w:tmpl w:val="F2DEC4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0A22A3C"/>
    <w:multiLevelType w:val="hybridMultilevel"/>
    <w:tmpl w:val="DD8CF9CC"/>
    <w:lvl w:ilvl="0" w:tplc="4DDA2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561E3B"/>
    <w:multiLevelType w:val="hybridMultilevel"/>
    <w:tmpl w:val="E370E82A"/>
    <w:lvl w:ilvl="0" w:tplc="4DDA23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1">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4D1454"/>
    <w:multiLevelType w:val="hybridMultilevel"/>
    <w:tmpl w:val="0F3E1D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nsid w:val="6CC33453"/>
    <w:multiLevelType w:val="hybridMultilevel"/>
    <w:tmpl w:val="83D6173C"/>
    <w:lvl w:ilvl="0" w:tplc="F6DE678E">
      <w:start w:val="1"/>
      <w:numFmt w:val="lowerLetter"/>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6DE678E">
      <w:start w:val="1"/>
      <w:numFmt w:val="lowerLetter"/>
      <w:lvlText w:val="%4."/>
      <w:lvlJc w:val="left"/>
      <w:pPr>
        <w:ind w:left="3960" w:hanging="360"/>
      </w:pPr>
      <w:rPr>
        <w:rFonts w:ascii="Times New Roman" w:eastAsia="Times New Roman" w:hAnsi="Times New Roman" w:cs="Times New Roman"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9"/>
  </w:num>
  <w:num w:numId="2">
    <w:abstractNumId w:val="7"/>
  </w:num>
  <w:num w:numId="3">
    <w:abstractNumId w:val="38"/>
  </w:num>
  <w:num w:numId="4">
    <w:abstractNumId w:val="12"/>
  </w:num>
  <w:num w:numId="5">
    <w:abstractNumId w:val="42"/>
  </w:num>
  <w:num w:numId="6">
    <w:abstractNumId w:val="34"/>
  </w:num>
  <w:num w:numId="7">
    <w:abstractNumId w:val="29"/>
  </w:num>
  <w:num w:numId="8">
    <w:abstractNumId w:val="8"/>
  </w:num>
  <w:num w:numId="9">
    <w:abstractNumId w:val="30"/>
  </w:num>
  <w:num w:numId="10">
    <w:abstractNumId w:val="11"/>
  </w:num>
  <w:num w:numId="11">
    <w:abstractNumId w:val="10"/>
  </w:num>
  <w:num w:numId="12">
    <w:abstractNumId w:val="43"/>
  </w:num>
  <w:num w:numId="13">
    <w:abstractNumId w:val="21"/>
  </w:num>
  <w:num w:numId="14">
    <w:abstractNumId w:val="14"/>
  </w:num>
  <w:num w:numId="15">
    <w:abstractNumId w:val="18"/>
  </w:num>
  <w:num w:numId="16">
    <w:abstractNumId w:val="37"/>
  </w:num>
  <w:num w:numId="17">
    <w:abstractNumId w:val="32"/>
  </w:num>
  <w:num w:numId="18">
    <w:abstractNumId w:val="19"/>
  </w:num>
  <w:num w:numId="19">
    <w:abstractNumId w:val="39"/>
  </w:num>
  <w:num w:numId="20">
    <w:abstractNumId w:val="4"/>
  </w:num>
  <w:num w:numId="21">
    <w:abstractNumId w:val="16"/>
  </w:num>
  <w:num w:numId="22">
    <w:abstractNumId w:val="2"/>
  </w:num>
  <w:num w:numId="23">
    <w:abstractNumId w:val="28"/>
  </w:num>
  <w:num w:numId="24">
    <w:abstractNumId w:val="26"/>
  </w:num>
  <w:num w:numId="25">
    <w:abstractNumId w:val="31"/>
  </w:num>
  <w:num w:numId="26">
    <w:abstractNumId w:val="41"/>
  </w:num>
  <w:num w:numId="27">
    <w:abstractNumId w:val="3"/>
  </w:num>
  <w:num w:numId="28">
    <w:abstractNumId w:val="20"/>
  </w:num>
  <w:num w:numId="29">
    <w:abstractNumId w:val="17"/>
  </w:num>
  <w:num w:numId="30">
    <w:abstractNumId w:val="5"/>
  </w:num>
  <w:num w:numId="31">
    <w:abstractNumId w:val="13"/>
  </w:num>
  <w:num w:numId="32">
    <w:abstractNumId w:val="40"/>
  </w:num>
  <w:num w:numId="33">
    <w:abstractNumId w:val="6"/>
  </w:num>
  <w:num w:numId="34">
    <w:abstractNumId w:val="35"/>
  </w:num>
  <w:num w:numId="35">
    <w:abstractNumId w:val="27"/>
  </w:num>
  <w:num w:numId="36">
    <w:abstractNumId w:val="22"/>
  </w:num>
  <w:num w:numId="37">
    <w:abstractNumId w:val="36"/>
  </w:num>
  <w:num w:numId="38">
    <w:abstractNumId w:val="23"/>
  </w:num>
  <w:num w:numId="39">
    <w:abstractNumId w:val="1"/>
  </w:num>
  <w:num w:numId="40">
    <w:abstractNumId w:val="24"/>
  </w:num>
  <w:num w:numId="41">
    <w:abstractNumId w:val="25"/>
  </w:num>
  <w:num w:numId="42">
    <w:abstractNumId w:val="15"/>
  </w:num>
  <w:num w:numId="43">
    <w:abstractNumId w:val="33"/>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26E9"/>
    <w:rsid w:val="000115C9"/>
    <w:rsid w:val="00017B61"/>
    <w:rsid w:val="000276EB"/>
    <w:rsid w:val="00037002"/>
    <w:rsid w:val="0004229E"/>
    <w:rsid w:val="00043E35"/>
    <w:rsid w:val="00043E37"/>
    <w:rsid w:val="00047931"/>
    <w:rsid w:val="00061BE4"/>
    <w:rsid w:val="00063F0C"/>
    <w:rsid w:val="00066BA9"/>
    <w:rsid w:val="00066F9D"/>
    <w:rsid w:val="000671AD"/>
    <w:rsid w:val="000704A8"/>
    <w:rsid w:val="00072364"/>
    <w:rsid w:val="00075BD1"/>
    <w:rsid w:val="000762F5"/>
    <w:rsid w:val="00084B95"/>
    <w:rsid w:val="000A19A9"/>
    <w:rsid w:val="000A7DE6"/>
    <w:rsid w:val="000C36DB"/>
    <w:rsid w:val="000C46CA"/>
    <w:rsid w:val="000C51EB"/>
    <w:rsid w:val="000E3835"/>
    <w:rsid w:val="000F097F"/>
    <w:rsid w:val="000F3F35"/>
    <w:rsid w:val="000F5B87"/>
    <w:rsid w:val="000F6CB9"/>
    <w:rsid w:val="001021D2"/>
    <w:rsid w:val="001054F0"/>
    <w:rsid w:val="001068CF"/>
    <w:rsid w:val="00112661"/>
    <w:rsid w:val="00120F73"/>
    <w:rsid w:val="00126FBB"/>
    <w:rsid w:val="0013047B"/>
    <w:rsid w:val="00133604"/>
    <w:rsid w:val="001371E3"/>
    <w:rsid w:val="001412C9"/>
    <w:rsid w:val="001424FD"/>
    <w:rsid w:val="00144C64"/>
    <w:rsid w:val="00145847"/>
    <w:rsid w:val="0015254B"/>
    <w:rsid w:val="001531BE"/>
    <w:rsid w:val="001606EF"/>
    <w:rsid w:val="00165572"/>
    <w:rsid w:val="00173CE8"/>
    <w:rsid w:val="00174E20"/>
    <w:rsid w:val="0018122C"/>
    <w:rsid w:val="001864EB"/>
    <w:rsid w:val="00187205"/>
    <w:rsid w:val="00190CA1"/>
    <w:rsid w:val="001958B3"/>
    <w:rsid w:val="001A018E"/>
    <w:rsid w:val="001A2288"/>
    <w:rsid w:val="001A7AA4"/>
    <w:rsid w:val="001B3F1B"/>
    <w:rsid w:val="001B4CC3"/>
    <w:rsid w:val="001C77C4"/>
    <w:rsid w:val="001D5952"/>
    <w:rsid w:val="001D5EFB"/>
    <w:rsid w:val="001E4843"/>
    <w:rsid w:val="001F0863"/>
    <w:rsid w:val="001F0E83"/>
    <w:rsid w:val="00205CE2"/>
    <w:rsid w:val="00205EB8"/>
    <w:rsid w:val="0021416C"/>
    <w:rsid w:val="00215845"/>
    <w:rsid w:val="00215BE9"/>
    <w:rsid w:val="00217992"/>
    <w:rsid w:val="00220DA3"/>
    <w:rsid w:val="00224B2D"/>
    <w:rsid w:val="0022617F"/>
    <w:rsid w:val="00230C84"/>
    <w:rsid w:val="00243630"/>
    <w:rsid w:val="00247D51"/>
    <w:rsid w:val="00251892"/>
    <w:rsid w:val="00251FDF"/>
    <w:rsid w:val="002537D5"/>
    <w:rsid w:val="00264792"/>
    <w:rsid w:val="0027040E"/>
    <w:rsid w:val="002724D4"/>
    <w:rsid w:val="00272855"/>
    <w:rsid w:val="0027496E"/>
    <w:rsid w:val="00276CFC"/>
    <w:rsid w:val="002814F8"/>
    <w:rsid w:val="002828D5"/>
    <w:rsid w:val="0028449B"/>
    <w:rsid w:val="002874CC"/>
    <w:rsid w:val="0029042F"/>
    <w:rsid w:val="00292D38"/>
    <w:rsid w:val="00295176"/>
    <w:rsid w:val="00296CE8"/>
    <w:rsid w:val="002A460A"/>
    <w:rsid w:val="002A4F0A"/>
    <w:rsid w:val="002B7F61"/>
    <w:rsid w:val="002C1373"/>
    <w:rsid w:val="002C28BE"/>
    <w:rsid w:val="002C5AFD"/>
    <w:rsid w:val="002C78BB"/>
    <w:rsid w:val="002D1ED7"/>
    <w:rsid w:val="002D66C1"/>
    <w:rsid w:val="002E0B18"/>
    <w:rsid w:val="002E3A51"/>
    <w:rsid w:val="002E694F"/>
    <w:rsid w:val="002F5B3F"/>
    <w:rsid w:val="002F6C26"/>
    <w:rsid w:val="00302273"/>
    <w:rsid w:val="00302344"/>
    <w:rsid w:val="00327356"/>
    <w:rsid w:val="00330966"/>
    <w:rsid w:val="0033224C"/>
    <w:rsid w:val="00335303"/>
    <w:rsid w:val="003416B0"/>
    <w:rsid w:val="00342A91"/>
    <w:rsid w:val="00346839"/>
    <w:rsid w:val="0035280F"/>
    <w:rsid w:val="00356D9A"/>
    <w:rsid w:val="0036163F"/>
    <w:rsid w:val="00367970"/>
    <w:rsid w:val="00376332"/>
    <w:rsid w:val="00383D36"/>
    <w:rsid w:val="00386DF5"/>
    <w:rsid w:val="00392901"/>
    <w:rsid w:val="003977D3"/>
    <w:rsid w:val="003A5567"/>
    <w:rsid w:val="003B712C"/>
    <w:rsid w:val="003C0B4F"/>
    <w:rsid w:val="003C1958"/>
    <w:rsid w:val="003C5BC9"/>
    <w:rsid w:val="003E575C"/>
    <w:rsid w:val="003E68FE"/>
    <w:rsid w:val="003E72A2"/>
    <w:rsid w:val="003F4C4A"/>
    <w:rsid w:val="003F5411"/>
    <w:rsid w:val="003F7006"/>
    <w:rsid w:val="00404BAC"/>
    <w:rsid w:val="00406446"/>
    <w:rsid w:val="00414081"/>
    <w:rsid w:val="004146D2"/>
    <w:rsid w:val="004160C3"/>
    <w:rsid w:val="0041712D"/>
    <w:rsid w:val="00420411"/>
    <w:rsid w:val="00423017"/>
    <w:rsid w:val="00423F38"/>
    <w:rsid w:val="0042490B"/>
    <w:rsid w:val="00432A95"/>
    <w:rsid w:val="0044079B"/>
    <w:rsid w:val="0044604F"/>
    <w:rsid w:val="0044691C"/>
    <w:rsid w:val="00446FF2"/>
    <w:rsid w:val="00464073"/>
    <w:rsid w:val="004640B3"/>
    <w:rsid w:val="00486126"/>
    <w:rsid w:val="004911BB"/>
    <w:rsid w:val="004935C4"/>
    <w:rsid w:val="004A4020"/>
    <w:rsid w:val="004A4C77"/>
    <w:rsid w:val="004A531F"/>
    <w:rsid w:val="004B3B06"/>
    <w:rsid w:val="004B41EC"/>
    <w:rsid w:val="004B42D5"/>
    <w:rsid w:val="004C4971"/>
    <w:rsid w:val="004D2821"/>
    <w:rsid w:val="004D4801"/>
    <w:rsid w:val="004D4E60"/>
    <w:rsid w:val="004E081A"/>
    <w:rsid w:val="004E28AE"/>
    <w:rsid w:val="004E2AE6"/>
    <w:rsid w:val="004F0F35"/>
    <w:rsid w:val="004F28BA"/>
    <w:rsid w:val="004F3AD5"/>
    <w:rsid w:val="004F4A36"/>
    <w:rsid w:val="004F4AE6"/>
    <w:rsid w:val="004F6D76"/>
    <w:rsid w:val="00502D53"/>
    <w:rsid w:val="00502DAD"/>
    <w:rsid w:val="005032EE"/>
    <w:rsid w:val="00511436"/>
    <w:rsid w:val="00522BD1"/>
    <w:rsid w:val="00522E90"/>
    <w:rsid w:val="00527E48"/>
    <w:rsid w:val="00532440"/>
    <w:rsid w:val="0053426D"/>
    <w:rsid w:val="005353A5"/>
    <w:rsid w:val="0053764F"/>
    <w:rsid w:val="00537B2A"/>
    <w:rsid w:val="00545E6A"/>
    <w:rsid w:val="00554561"/>
    <w:rsid w:val="00555980"/>
    <w:rsid w:val="00561A6A"/>
    <w:rsid w:val="00570A9F"/>
    <w:rsid w:val="00575CAB"/>
    <w:rsid w:val="00580937"/>
    <w:rsid w:val="005809E1"/>
    <w:rsid w:val="00587018"/>
    <w:rsid w:val="00593AA7"/>
    <w:rsid w:val="00593B7B"/>
    <w:rsid w:val="00594046"/>
    <w:rsid w:val="0059453A"/>
    <w:rsid w:val="005954CB"/>
    <w:rsid w:val="005A4E2E"/>
    <w:rsid w:val="005A5429"/>
    <w:rsid w:val="005A6903"/>
    <w:rsid w:val="005B0B7F"/>
    <w:rsid w:val="005B3D4A"/>
    <w:rsid w:val="005B6973"/>
    <w:rsid w:val="005C6171"/>
    <w:rsid w:val="005C6D59"/>
    <w:rsid w:val="005C7779"/>
    <w:rsid w:val="005C7E92"/>
    <w:rsid w:val="005D4294"/>
    <w:rsid w:val="005D4952"/>
    <w:rsid w:val="005E49CD"/>
    <w:rsid w:val="005E4CED"/>
    <w:rsid w:val="005E6995"/>
    <w:rsid w:val="005E6F26"/>
    <w:rsid w:val="005E780C"/>
    <w:rsid w:val="005E7D69"/>
    <w:rsid w:val="005F0D69"/>
    <w:rsid w:val="005F1397"/>
    <w:rsid w:val="005F4867"/>
    <w:rsid w:val="005F55EE"/>
    <w:rsid w:val="00603286"/>
    <w:rsid w:val="00606377"/>
    <w:rsid w:val="00612956"/>
    <w:rsid w:val="00613461"/>
    <w:rsid w:val="00615F10"/>
    <w:rsid w:val="0062038F"/>
    <w:rsid w:val="006209D1"/>
    <w:rsid w:val="00623431"/>
    <w:rsid w:val="00623D80"/>
    <w:rsid w:val="00627B89"/>
    <w:rsid w:val="00627C9F"/>
    <w:rsid w:val="00637255"/>
    <w:rsid w:val="00637D38"/>
    <w:rsid w:val="006412F1"/>
    <w:rsid w:val="006449BD"/>
    <w:rsid w:val="00646656"/>
    <w:rsid w:val="00651B16"/>
    <w:rsid w:val="00652569"/>
    <w:rsid w:val="00654A31"/>
    <w:rsid w:val="006578DA"/>
    <w:rsid w:val="006637B0"/>
    <w:rsid w:val="006702AC"/>
    <w:rsid w:val="00672BAB"/>
    <w:rsid w:val="00673153"/>
    <w:rsid w:val="00673768"/>
    <w:rsid w:val="006829F6"/>
    <w:rsid w:val="00690B4A"/>
    <w:rsid w:val="00696994"/>
    <w:rsid w:val="006979CB"/>
    <w:rsid w:val="006A25E7"/>
    <w:rsid w:val="006A7BF3"/>
    <w:rsid w:val="006B2CA4"/>
    <w:rsid w:val="006B477D"/>
    <w:rsid w:val="006C21D0"/>
    <w:rsid w:val="006C3F68"/>
    <w:rsid w:val="006C70EE"/>
    <w:rsid w:val="006D1976"/>
    <w:rsid w:val="006D576C"/>
    <w:rsid w:val="006E343B"/>
    <w:rsid w:val="006E41C8"/>
    <w:rsid w:val="006E49E7"/>
    <w:rsid w:val="006F3C76"/>
    <w:rsid w:val="006F4056"/>
    <w:rsid w:val="006F5CF3"/>
    <w:rsid w:val="006F6DD8"/>
    <w:rsid w:val="0070192A"/>
    <w:rsid w:val="00704426"/>
    <w:rsid w:val="00706E2B"/>
    <w:rsid w:val="00707F83"/>
    <w:rsid w:val="00710E2A"/>
    <w:rsid w:val="00711DCB"/>
    <w:rsid w:val="007159C9"/>
    <w:rsid w:val="0071697C"/>
    <w:rsid w:val="00721E19"/>
    <w:rsid w:val="0072796D"/>
    <w:rsid w:val="00734AB2"/>
    <w:rsid w:val="00740D5F"/>
    <w:rsid w:val="00746067"/>
    <w:rsid w:val="00752227"/>
    <w:rsid w:val="0075577C"/>
    <w:rsid w:val="00757890"/>
    <w:rsid w:val="00760F6E"/>
    <w:rsid w:val="007653C3"/>
    <w:rsid w:val="00775E5E"/>
    <w:rsid w:val="00776D6C"/>
    <w:rsid w:val="007775F0"/>
    <w:rsid w:val="0078178A"/>
    <w:rsid w:val="00781AC6"/>
    <w:rsid w:val="0078331F"/>
    <w:rsid w:val="00785557"/>
    <w:rsid w:val="00786A23"/>
    <w:rsid w:val="0079156D"/>
    <w:rsid w:val="007A23AE"/>
    <w:rsid w:val="007B1FA5"/>
    <w:rsid w:val="007C3838"/>
    <w:rsid w:val="007C5C55"/>
    <w:rsid w:val="007C686E"/>
    <w:rsid w:val="007D0667"/>
    <w:rsid w:val="007D1AE9"/>
    <w:rsid w:val="007D2B78"/>
    <w:rsid w:val="007D72CA"/>
    <w:rsid w:val="007E4CBC"/>
    <w:rsid w:val="007E5195"/>
    <w:rsid w:val="007F5FBC"/>
    <w:rsid w:val="00805D69"/>
    <w:rsid w:val="0080763F"/>
    <w:rsid w:val="00811763"/>
    <w:rsid w:val="00814FD0"/>
    <w:rsid w:val="00823EAB"/>
    <w:rsid w:val="00825360"/>
    <w:rsid w:val="00831F64"/>
    <w:rsid w:val="00834655"/>
    <w:rsid w:val="00834F76"/>
    <w:rsid w:val="00836E1A"/>
    <w:rsid w:val="008415A1"/>
    <w:rsid w:val="008423E5"/>
    <w:rsid w:val="00845F3F"/>
    <w:rsid w:val="00853E05"/>
    <w:rsid w:val="00857AB3"/>
    <w:rsid w:val="00870E24"/>
    <w:rsid w:val="008742B7"/>
    <w:rsid w:val="00883874"/>
    <w:rsid w:val="0088493F"/>
    <w:rsid w:val="00890E68"/>
    <w:rsid w:val="00894821"/>
    <w:rsid w:val="00897B39"/>
    <w:rsid w:val="008B7523"/>
    <w:rsid w:val="008C0C35"/>
    <w:rsid w:val="008C1773"/>
    <w:rsid w:val="008D071C"/>
    <w:rsid w:val="008D46E0"/>
    <w:rsid w:val="008D66C6"/>
    <w:rsid w:val="008E14A6"/>
    <w:rsid w:val="008E1743"/>
    <w:rsid w:val="008E6092"/>
    <w:rsid w:val="008F3C50"/>
    <w:rsid w:val="00905700"/>
    <w:rsid w:val="00911A66"/>
    <w:rsid w:val="0092323D"/>
    <w:rsid w:val="00942BD0"/>
    <w:rsid w:val="009447B4"/>
    <w:rsid w:val="0094683A"/>
    <w:rsid w:val="009519E5"/>
    <w:rsid w:val="00951F79"/>
    <w:rsid w:val="00952052"/>
    <w:rsid w:val="00954AAD"/>
    <w:rsid w:val="00956D49"/>
    <w:rsid w:val="00961A10"/>
    <w:rsid w:val="00961EEC"/>
    <w:rsid w:val="009633F1"/>
    <w:rsid w:val="00965408"/>
    <w:rsid w:val="00970988"/>
    <w:rsid w:val="00971AD4"/>
    <w:rsid w:val="00971D5D"/>
    <w:rsid w:val="00974979"/>
    <w:rsid w:val="00980BAF"/>
    <w:rsid w:val="00993065"/>
    <w:rsid w:val="00994716"/>
    <w:rsid w:val="009A3088"/>
    <w:rsid w:val="009A3573"/>
    <w:rsid w:val="009A7FB2"/>
    <w:rsid w:val="009B1224"/>
    <w:rsid w:val="009B3B76"/>
    <w:rsid w:val="009B71C3"/>
    <w:rsid w:val="009C01F4"/>
    <w:rsid w:val="009C3ACD"/>
    <w:rsid w:val="009C5A3C"/>
    <w:rsid w:val="009C655C"/>
    <w:rsid w:val="009C6952"/>
    <w:rsid w:val="009D3EE5"/>
    <w:rsid w:val="009D6308"/>
    <w:rsid w:val="009E3BFF"/>
    <w:rsid w:val="009F4F58"/>
    <w:rsid w:val="009F6465"/>
    <w:rsid w:val="00A04A22"/>
    <w:rsid w:val="00A059C0"/>
    <w:rsid w:val="00A068BC"/>
    <w:rsid w:val="00A10D50"/>
    <w:rsid w:val="00A22983"/>
    <w:rsid w:val="00A239E7"/>
    <w:rsid w:val="00A26F8B"/>
    <w:rsid w:val="00A27494"/>
    <w:rsid w:val="00A33AD5"/>
    <w:rsid w:val="00A35C86"/>
    <w:rsid w:val="00A45709"/>
    <w:rsid w:val="00A511B4"/>
    <w:rsid w:val="00A56094"/>
    <w:rsid w:val="00A569E5"/>
    <w:rsid w:val="00A56A9A"/>
    <w:rsid w:val="00A572D6"/>
    <w:rsid w:val="00A5751C"/>
    <w:rsid w:val="00A57DAC"/>
    <w:rsid w:val="00A652FC"/>
    <w:rsid w:val="00A6754B"/>
    <w:rsid w:val="00A70EEC"/>
    <w:rsid w:val="00A73D41"/>
    <w:rsid w:val="00A77448"/>
    <w:rsid w:val="00A77C9A"/>
    <w:rsid w:val="00A85415"/>
    <w:rsid w:val="00A86637"/>
    <w:rsid w:val="00A86702"/>
    <w:rsid w:val="00A8759E"/>
    <w:rsid w:val="00A94B3D"/>
    <w:rsid w:val="00AA043F"/>
    <w:rsid w:val="00AA626A"/>
    <w:rsid w:val="00AA6ECF"/>
    <w:rsid w:val="00AB4278"/>
    <w:rsid w:val="00AC660A"/>
    <w:rsid w:val="00AD15E5"/>
    <w:rsid w:val="00AD6352"/>
    <w:rsid w:val="00AE03F0"/>
    <w:rsid w:val="00AE2F43"/>
    <w:rsid w:val="00AE3486"/>
    <w:rsid w:val="00AF4788"/>
    <w:rsid w:val="00AF65E4"/>
    <w:rsid w:val="00B0088E"/>
    <w:rsid w:val="00B013BE"/>
    <w:rsid w:val="00B03CE2"/>
    <w:rsid w:val="00B07E7C"/>
    <w:rsid w:val="00B119E1"/>
    <w:rsid w:val="00B1238C"/>
    <w:rsid w:val="00B12576"/>
    <w:rsid w:val="00B16373"/>
    <w:rsid w:val="00B17F6B"/>
    <w:rsid w:val="00B21741"/>
    <w:rsid w:val="00B21CE6"/>
    <w:rsid w:val="00B23BE1"/>
    <w:rsid w:val="00B240E8"/>
    <w:rsid w:val="00B303A2"/>
    <w:rsid w:val="00B34F52"/>
    <w:rsid w:val="00B414A7"/>
    <w:rsid w:val="00B41BEE"/>
    <w:rsid w:val="00B42095"/>
    <w:rsid w:val="00B44F88"/>
    <w:rsid w:val="00B45589"/>
    <w:rsid w:val="00B52586"/>
    <w:rsid w:val="00B56492"/>
    <w:rsid w:val="00B624C9"/>
    <w:rsid w:val="00B62604"/>
    <w:rsid w:val="00B62845"/>
    <w:rsid w:val="00B67B56"/>
    <w:rsid w:val="00B7715D"/>
    <w:rsid w:val="00B80D0C"/>
    <w:rsid w:val="00B82004"/>
    <w:rsid w:val="00B82B03"/>
    <w:rsid w:val="00B878E6"/>
    <w:rsid w:val="00B91131"/>
    <w:rsid w:val="00BA1E14"/>
    <w:rsid w:val="00BA5D97"/>
    <w:rsid w:val="00BB4A4C"/>
    <w:rsid w:val="00BB4D6A"/>
    <w:rsid w:val="00BC062F"/>
    <w:rsid w:val="00BC0E13"/>
    <w:rsid w:val="00BC31C4"/>
    <w:rsid w:val="00BC3A56"/>
    <w:rsid w:val="00BD3E2A"/>
    <w:rsid w:val="00BD499C"/>
    <w:rsid w:val="00BD690A"/>
    <w:rsid w:val="00BD75DD"/>
    <w:rsid w:val="00BE080F"/>
    <w:rsid w:val="00BE2498"/>
    <w:rsid w:val="00BE328F"/>
    <w:rsid w:val="00BE367A"/>
    <w:rsid w:val="00BE769C"/>
    <w:rsid w:val="00BF047F"/>
    <w:rsid w:val="00BF39AB"/>
    <w:rsid w:val="00BF3A27"/>
    <w:rsid w:val="00BF4BE9"/>
    <w:rsid w:val="00C150BD"/>
    <w:rsid w:val="00C16A61"/>
    <w:rsid w:val="00C1738E"/>
    <w:rsid w:val="00C207FE"/>
    <w:rsid w:val="00C34C15"/>
    <w:rsid w:val="00C401E8"/>
    <w:rsid w:val="00C41169"/>
    <w:rsid w:val="00C4631B"/>
    <w:rsid w:val="00C62317"/>
    <w:rsid w:val="00C66559"/>
    <w:rsid w:val="00C70D64"/>
    <w:rsid w:val="00C77F20"/>
    <w:rsid w:val="00C969D3"/>
    <w:rsid w:val="00CA0AA7"/>
    <w:rsid w:val="00CA1A2B"/>
    <w:rsid w:val="00CA1BE0"/>
    <w:rsid w:val="00CA1E58"/>
    <w:rsid w:val="00CA3B6E"/>
    <w:rsid w:val="00CA6029"/>
    <w:rsid w:val="00CB5A08"/>
    <w:rsid w:val="00CB7145"/>
    <w:rsid w:val="00CC3948"/>
    <w:rsid w:val="00CC500B"/>
    <w:rsid w:val="00CC5135"/>
    <w:rsid w:val="00CC6CC9"/>
    <w:rsid w:val="00CC74E1"/>
    <w:rsid w:val="00CD1801"/>
    <w:rsid w:val="00CD1A49"/>
    <w:rsid w:val="00CD42B6"/>
    <w:rsid w:val="00CE239A"/>
    <w:rsid w:val="00CE5D62"/>
    <w:rsid w:val="00CF0685"/>
    <w:rsid w:val="00CF19C4"/>
    <w:rsid w:val="00CF1BCC"/>
    <w:rsid w:val="00CF2D56"/>
    <w:rsid w:val="00D00715"/>
    <w:rsid w:val="00D10B39"/>
    <w:rsid w:val="00D135FB"/>
    <w:rsid w:val="00D15AB4"/>
    <w:rsid w:val="00D1702F"/>
    <w:rsid w:val="00D210DB"/>
    <w:rsid w:val="00D21E72"/>
    <w:rsid w:val="00D30F87"/>
    <w:rsid w:val="00D356CC"/>
    <w:rsid w:val="00D40EA8"/>
    <w:rsid w:val="00D56E02"/>
    <w:rsid w:val="00D639A5"/>
    <w:rsid w:val="00D72A6A"/>
    <w:rsid w:val="00D74FA0"/>
    <w:rsid w:val="00D75D47"/>
    <w:rsid w:val="00D818E8"/>
    <w:rsid w:val="00D82B5D"/>
    <w:rsid w:val="00D83570"/>
    <w:rsid w:val="00D90D08"/>
    <w:rsid w:val="00DA0670"/>
    <w:rsid w:val="00DA1C7F"/>
    <w:rsid w:val="00DA214C"/>
    <w:rsid w:val="00DA270B"/>
    <w:rsid w:val="00DB104D"/>
    <w:rsid w:val="00DB5F66"/>
    <w:rsid w:val="00DB65CE"/>
    <w:rsid w:val="00DC3AD4"/>
    <w:rsid w:val="00DC52F2"/>
    <w:rsid w:val="00DD4393"/>
    <w:rsid w:val="00DD43D3"/>
    <w:rsid w:val="00DD6D6A"/>
    <w:rsid w:val="00DE2B9C"/>
    <w:rsid w:val="00DF32DC"/>
    <w:rsid w:val="00DF49B1"/>
    <w:rsid w:val="00DF4D07"/>
    <w:rsid w:val="00DF6386"/>
    <w:rsid w:val="00DF7BEA"/>
    <w:rsid w:val="00E01175"/>
    <w:rsid w:val="00E02138"/>
    <w:rsid w:val="00E14532"/>
    <w:rsid w:val="00E17B01"/>
    <w:rsid w:val="00E17EDC"/>
    <w:rsid w:val="00E32CFE"/>
    <w:rsid w:val="00E3490D"/>
    <w:rsid w:val="00E35441"/>
    <w:rsid w:val="00E424D6"/>
    <w:rsid w:val="00E46E64"/>
    <w:rsid w:val="00E523FE"/>
    <w:rsid w:val="00E602FF"/>
    <w:rsid w:val="00E64780"/>
    <w:rsid w:val="00E647D6"/>
    <w:rsid w:val="00E64AC3"/>
    <w:rsid w:val="00E77AAC"/>
    <w:rsid w:val="00E91550"/>
    <w:rsid w:val="00E954BF"/>
    <w:rsid w:val="00E97A35"/>
    <w:rsid w:val="00EA66EB"/>
    <w:rsid w:val="00EA7AD0"/>
    <w:rsid w:val="00EB6E0A"/>
    <w:rsid w:val="00EC40A7"/>
    <w:rsid w:val="00EE150F"/>
    <w:rsid w:val="00EE4828"/>
    <w:rsid w:val="00EF48A2"/>
    <w:rsid w:val="00EF52C1"/>
    <w:rsid w:val="00F02CE0"/>
    <w:rsid w:val="00F04C44"/>
    <w:rsid w:val="00F07F65"/>
    <w:rsid w:val="00F21BE0"/>
    <w:rsid w:val="00F21D5B"/>
    <w:rsid w:val="00F21D7F"/>
    <w:rsid w:val="00F33FC0"/>
    <w:rsid w:val="00F3604A"/>
    <w:rsid w:val="00F378B9"/>
    <w:rsid w:val="00F42719"/>
    <w:rsid w:val="00F4435E"/>
    <w:rsid w:val="00F456E6"/>
    <w:rsid w:val="00F466E4"/>
    <w:rsid w:val="00F55950"/>
    <w:rsid w:val="00F60F01"/>
    <w:rsid w:val="00F62279"/>
    <w:rsid w:val="00F63109"/>
    <w:rsid w:val="00F72910"/>
    <w:rsid w:val="00F741A3"/>
    <w:rsid w:val="00F75B0B"/>
    <w:rsid w:val="00F7789D"/>
    <w:rsid w:val="00F77CB6"/>
    <w:rsid w:val="00F77D23"/>
    <w:rsid w:val="00F9407D"/>
    <w:rsid w:val="00F94546"/>
    <w:rsid w:val="00F96E4C"/>
    <w:rsid w:val="00F97E7E"/>
    <w:rsid w:val="00FA6EB0"/>
    <w:rsid w:val="00FB2E42"/>
    <w:rsid w:val="00FB705A"/>
    <w:rsid w:val="00FC40C1"/>
    <w:rsid w:val="00FC7E00"/>
    <w:rsid w:val="00FD37E0"/>
    <w:rsid w:val="00FD53E8"/>
    <w:rsid w:val="00FD6256"/>
    <w:rsid w:val="00FD6B56"/>
    <w:rsid w:val="00FE1832"/>
    <w:rsid w:val="00FE4899"/>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F7510-DA05-42BF-9534-9FD16BB4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C7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35CE-68F4-49B8-B698-D2D3FC2F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1471</Words>
  <Characters>7879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Alayna Patterson</cp:lastModifiedBy>
  <cp:revision>2</cp:revision>
  <cp:lastPrinted>2014-02-18T18:01:00Z</cp:lastPrinted>
  <dcterms:created xsi:type="dcterms:W3CDTF">2014-07-08T19:40:00Z</dcterms:created>
  <dcterms:modified xsi:type="dcterms:W3CDTF">2014-07-08T19:40:00Z</dcterms:modified>
</cp:coreProperties>
</file>