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BD90" w14:textId="7105350F" w:rsidR="00B178E8" w:rsidRDefault="005069F7">
      <w:r>
        <w:t>November Board meeting Canceled due to no quorum.</w:t>
      </w:r>
    </w:p>
    <w:sectPr w:rsidR="00B17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F7"/>
    <w:rsid w:val="005069F7"/>
    <w:rsid w:val="00B1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F8BC1"/>
  <w15:chartTrackingRefBased/>
  <w15:docId w15:val="{D2B69815-C41F-490A-9F24-3FF42632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Arville</dc:creator>
  <cp:keywords/>
  <dc:description/>
  <cp:lastModifiedBy>Kristen Arville</cp:lastModifiedBy>
  <cp:revision>1</cp:revision>
  <dcterms:created xsi:type="dcterms:W3CDTF">2024-12-18T17:01:00Z</dcterms:created>
  <dcterms:modified xsi:type="dcterms:W3CDTF">2024-12-18T17:02:00Z</dcterms:modified>
</cp:coreProperties>
</file>