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F6979F" w14:textId="2E3E7CCC" w:rsidR="00F46D3F" w:rsidRPr="00FB6E03" w:rsidRDefault="00F46D3F" w:rsidP="00414C3C">
      <w:pPr>
        <w:ind w:left="4860" w:firstLine="180"/>
        <w:rPr>
          <w:rFonts w:cstheme="minorHAnsi"/>
          <w:b/>
          <w:bCs/>
          <w:w w:val="99"/>
        </w:rPr>
      </w:pPr>
      <w:r w:rsidRPr="00FB6E03">
        <w:rPr>
          <w:rFonts w:cstheme="minorHAnsi"/>
          <w:b/>
          <w:bCs/>
          <w:noProof/>
        </w:rPr>
        <w:drawing>
          <wp:anchor distT="0" distB="0" distL="114300" distR="114300" simplePos="0" relativeHeight="251658240" behindDoc="0" locked="0" layoutInCell="1" allowOverlap="1" wp14:anchorId="61ADB622" wp14:editId="7F4CF4DD">
            <wp:simplePos x="0" y="0"/>
            <wp:positionH relativeFrom="page">
              <wp:posOffset>1112520</wp:posOffset>
            </wp:positionH>
            <wp:positionV relativeFrom="paragraph">
              <wp:posOffset>4445</wp:posOffset>
            </wp:positionV>
            <wp:extent cx="884555" cy="1150620"/>
            <wp:effectExtent l="0" t="0" r="0" b="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4555"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sidR="000D1971" w:rsidRPr="00FB6E03">
        <w:rPr>
          <w:rFonts w:cstheme="minorHAnsi"/>
          <w:b/>
          <w:bCs/>
          <w:spacing w:val="2"/>
          <w:w w:val="99"/>
        </w:rPr>
        <w:t>B</w:t>
      </w:r>
      <w:r w:rsidR="000D1971" w:rsidRPr="00FB6E03">
        <w:rPr>
          <w:rFonts w:cstheme="minorHAnsi"/>
          <w:b/>
          <w:bCs/>
          <w:spacing w:val="-2"/>
          <w:w w:val="99"/>
        </w:rPr>
        <w:t>i</w:t>
      </w:r>
      <w:r w:rsidR="000D1971" w:rsidRPr="00FB6E03">
        <w:rPr>
          <w:rFonts w:cstheme="minorHAnsi"/>
          <w:b/>
          <w:bCs/>
          <w:spacing w:val="-1"/>
          <w:w w:val="99"/>
        </w:rPr>
        <w:t>o</w:t>
      </w:r>
      <w:r w:rsidR="000D1971" w:rsidRPr="00FB6E03">
        <w:rPr>
          <w:rFonts w:cstheme="minorHAnsi"/>
          <w:b/>
          <w:bCs/>
          <w:spacing w:val="1"/>
          <w:w w:val="99"/>
        </w:rPr>
        <w:t>D</w:t>
      </w:r>
      <w:r w:rsidR="000D1971" w:rsidRPr="00FB6E03">
        <w:rPr>
          <w:rFonts w:cstheme="minorHAnsi"/>
          <w:b/>
          <w:bCs/>
          <w:spacing w:val="-2"/>
          <w:w w:val="99"/>
        </w:rPr>
        <w:t>i</w:t>
      </w:r>
      <w:r w:rsidR="000D1971" w:rsidRPr="00FB6E03">
        <w:rPr>
          <w:rFonts w:cstheme="minorHAnsi"/>
          <w:b/>
          <w:bCs/>
          <w:w w:val="99"/>
        </w:rPr>
        <w:t>s</w:t>
      </w:r>
      <w:r w:rsidR="000D1971" w:rsidRPr="00FB6E03">
        <w:rPr>
          <w:rFonts w:cstheme="minorHAnsi"/>
          <w:b/>
          <w:bCs/>
          <w:spacing w:val="-2"/>
          <w:w w:val="99"/>
        </w:rPr>
        <w:t>t</w:t>
      </w:r>
      <w:r w:rsidR="000D1971" w:rsidRPr="00FB6E03">
        <w:rPr>
          <w:rFonts w:cstheme="minorHAnsi"/>
          <w:b/>
          <w:bCs/>
          <w:spacing w:val="1"/>
          <w:w w:val="99"/>
        </w:rPr>
        <w:t>r</w:t>
      </w:r>
      <w:r w:rsidR="000D1971" w:rsidRPr="00FB6E03">
        <w:rPr>
          <w:rFonts w:cstheme="minorHAnsi"/>
          <w:b/>
          <w:bCs/>
          <w:spacing w:val="-2"/>
          <w:w w:val="99"/>
        </w:rPr>
        <w:t>i</w:t>
      </w:r>
      <w:r w:rsidR="000D1971" w:rsidRPr="00FB6E03">
        <w:rPr>
          <w:rFonts w:cstheme="minorHAnsi"/>
          <w:b/>
          <w:bCs/>
          <w:spacing w:val="3"/>
          <w:w w:val="99"/>
        </w:rPr>
        <w:t>c</w:t>
      </w:r>
      <w:r w:rsidR="000D1971" w:rsidRPr="00FB6E03">
        <w:rPr>
          <w:rFonts w:cstheme="minorHAnsi"/>
          <w:b/>
          <w:bCs/>
          <w:w w:val="99"/>
        </w:rPr>
        <w:t>t</w:t>
      </w:r>
      <w:r w:rsidR="000D1971" w:rsidRPr="00FB6E03">
        <w:rPr>
          <w:rFonts w:cstheme="minorHAnsi"/>
          <w:b/>
          <w:bCs/>
          <w:spacing w:val="-2"/>
        </w:rPr>
        <w:t xml:space="preserve"> </w:t>
      </w:r>
      <w:r w:rsidR="000D1971" w:rsidRPr="00FB6E03">
        <w:rPr>
          <w:rFonts w:cstheme="minorHAnsi"/>
          <w:b/>
          <w:bCs/>
          <w:spacing w:val="3"/>
          <w:w w:val="99"/>
        </w:rPr>
        <w:t>N</w:t>
      </w:r>
      <w:r w:rsidR="000D1971" w:rsidRPr="00FB6E03">
        <w:rPr>
          <w:rFonts w:cstheme="minorHAnsi"/>
          <w:b/>
          <w:bCs/>
          <w:spacing w:val="-1"/>
          <w:w w:val="99"/>
        </w:rPr>
        <w:t>e</w:t>
      </w:r>
      <w:r w:rsidR="000D1971" w:rsidRPr="00FB6E03">
        <w:rPr>
          <w:rFonts w:cstheme="minorHAnsi"/>
          <w:b/>
          <w:bCs/>
          <w:w w:val="99"/>
        </w:rPr>
        <w:t>w</w:t>
      </w:r>
      <w:r w:rsidR="000D1971" w:rsidRPr="00FB6E03">
        <w:rPr>
          <w:rFonts w:cstheme="minorHAnsi"/>
          <w:b/>
          <w:bCs/>
          <w:spacing w:val="2"/>
        </w:rPr>
        <w:t xml:space="preserve"> </w:t>
      </w:r>
      <w:r w:rsidR="000D1971" w:rsidRPr="00FB6E03">
        <w:rPr>
          <w:rFonts w:cstheme="minorHAnsi"/>
          <w:b/>
          <w:bCs/>
          <w:spacing w:val="-2"/>
          <w:w w:val="99"/>
        </w:rPr>
        <w:t>O</w:t>
      </w:r>
      <w:r w:rsidR="000D1971" w:rsidRPr="00FB6E03">
        <w:rPr>
          <w:rFonts w:cstheme="minorHAnsi"/>
          <w:b/>
          <w:bCs/>
          <w:spacing w:val="1"/>
          <w:w w:val="99"/>
        </w:rPr>
        <w:t>r</w:t>
      </w:r>
      <w:r w:rsidR="000D1971" w:rsidRPr="00FB6E03">
        <w:rPr>
          <w:rFonts w:cstheme="minorHAnsi"/>
          <w:b/>
          <w:bCs/>
          <w:spacing w:val="-2"/>
          <w:w w:val="99"/>
        </w:rPr>
        <w:t>l</w:t>
      </w:r>
      <w:r w:rsidR="000D1971" w:rsidRPr="00FB6E03">
        <w:rPr>
          <w:rFonts w:cstheme="minorHAnsi"/>
          <w:b/>
          <w:bCs/>
          <w:spacing w:val="-1"/>
          <w:w w:val="99"/>
        </w:rPr>
        <w:t>e</w:t>
      </w:r>
      <w:r w:rsidR="000D1971" w:rsidRPr="00FB6E03">
        <w:rPr>
          <w:rFonts w:cstheme="minorHAnsi"/>
          <w:b/>
          <w:bCs/>
          <w:spacing w:val="1"/>
          <w:w w:val="99"/>
        </w:rPr>
        <w:t>a</w:t>
      </w:r>
      <w:r w:rsidR="000D1971" w:rsidRPr="00FB6E03">
        <w:rPr>
          <w:rFonts w:cstheme="minorHAnsi"/>
          <w:b/>
          <w:bCs/>
          <w:w w:val="99"/>
        </w:rPr>
        <w:t>ns</w:t>
      </w:r>
    </w:p>
    <w:p w14:paraId="5BDDCF27" w14:textId="12AC88D5" w:rsidR="00F46D3F" w:rsidRDefault="000D1971" w:rsidP="00414C3C">
      <w:pPr>
        <w:ind w:left="4230" w:firstLine="90"/>
        <w:rPr>
          <w:rFonts w:cstheme="minorHAnsi"/>
          <w:b/>
          <w:bCs/>
          <w:w w:val="99"/>
        </w:rPr>
      </w:pPr>
      <w:r w:rsidRPr="00FB6E03">
        <w:rPr>
          <w:rFonts w:cstheme="minorHAnsi"/>
          <w:b/>
          <w:bCs/>
          <w:spacing w:val="2"/>
          <w:w w:val="99"/>
        </w:rPr>
        <w:t>B</w:t>
      </w:r>
      <w:r w:rsidRPr="00FB6E03">
        <w:rPr>
          <w:rFonts w:cstheme="minorHAnsi"/>
          <w:b/>
          <w:bCs/>
          <w:spacing w:val="-1"/>
          <w:w w:val="99"/>
        </w:rPr>
        <w:t>o</w:t>
      </w:r>
      <w:r w:rsidRPr="00FB6E03">
        <w:rPr>
          <w:rFonts w:cstheme="minorHAnsi"/>
          <w:b/>
          <w:bCs/>
          <w:spacing w:val="1"/>
          <w:w w:val="99"/>
        </w:rPr>
        <w:t>ar</w:t>
      </w:r>
      <w:r w:rsidRPr="00FB6E03">
        <w:rPr>
          <w:rFonts w:cstheme="minorHAnsi"/>
          <w:b/>
          <w:bCs/>
          <w:w w:val="99"/>
        </w:rPr>
        <w:t>d</w:t>
      </w:r>
      <w:r w:rsidRPr="00FB6E03">
        <w:rPr>
          <w:rFonts w:cstheme="minorHAnsi"/>
          <w:b/>
          <w:bCs/>
          <w:spacing w:val="-2"/>
        </w:rPr>
        <w:t xml:space="preserve"> </w:t>
      </w:r>
      <w:r w:rsidRPr="00FB6E03">
        <w:rPr>
          <w:rFonts w:cstheme="minorHAnsi"/>
          <w:b/>
          <w:bCs/>
          <w:spacing w:val="-1"/>
          <w:w w:val="99"/>
        </w:rPr>
        <w:t>o</w:t>
      </w:r>
      <w:r w:rsidRPr="00FB6E03">
        <w:rPr>
          <w:rFonts w:cstheme="minorHAnsi"/>
          <w:b/>
          <w:bCs/>
          <w:w w:val="99"/>
        </w:rPr>
        <w:t>f</w:t>
      </w:r>
      <w:r w:rsidRPr="00FB6E03">
        <w:rPr>
          <w:rFonts w:cstheme="minorHAnsi"/>
          <w:b/>
          <w:bCs/>
          <w:spacing w:val="-3"/>
        </w:rPr>
        <w:t xml:space="preserve"> </w:t>
      </w:r>
      <w:r w:rsidRPr="00FB6E03">
        <w:rPr>
          <w:rFonts w:cstheme="minorHAnsi"/>
          <w:b/>
          <w:bCs/>
          <w:w w:val="99"/>
        </w:rPr>
        <w:t>C</w:t>
      </w:r>
      <w:r w:rsidRPr="00FB6E03">
        <w:rPr>
          <w:rFonts w:cstheme="minorHAnsi"/>
          <w:b/>
          <w:bCs/>
          <w:spacing w:val="3"/>
          <w:w w:val="99"/>
        </w:rPr>
        <w:t>o</w:t>
      </w:r>
      <w:r w:rsidRPr="00FB6E03">
        <w:rPr>
          <w:rFonts w:cstheme="minorHAnsi"/>
          <w:b/>
          <w:bCs/>
          <w:spacing w:val="-1"/>
          <w:w w:val="99"/>
        </w:rPr>
        <w:t>m</w:t>
      </w:r>
      <w:r w:rsidRPr="00FB6E03">
        <w:rPr>
          <w:rFonts w:cstheme="minorHAnsi"/>
          <w:b/>
          <w:bCs/>
          <w:spacing w:val="-2"/>
          <w:w w:val="99"/>
        </w:rPr>
        <w:t>m</w:t>
      </w:r>
      <w:r w:rsidRPr="00FB6E03">
        <w:rPr>
          <w:rFonts w:cstheme="minorHAnsi"/>
          <w:b/>
          <w:bCs/>
          <w:spacing w:val="3"/>
          <w:w w:val="99"/>
        </w:rPr>
        <w:t>i</w:t>
      </w:r>
      <w:r w:rsidRPr="00FB6E03">
        <w:rPr>
          <w:rFonts w:cstheme="minorHAnsi"/>
          <w:b/>
          <w:bCs/>
          <w:w w:val="99"/>
        </w:rPr>
        <w:t>s</w:t>
      </w:r>
      <w:r w:rsidRPr="00FB6E03">
        <w:rPr>
          <w:rFonts w:cstheme="minorHAnsi"/>
          <w:b/>
          <w:bCs/>
          <w:spacing w:val="-2"/>
          <w:w w:val="99"/>
        </w:rPr>
        <w:t>s</w:t>
      </w:r>
      <w:r w:rsidRPr="00FB6E03">
        <w:rPr>
          <w:rFonts w:cstheme="minorHAnsi"/>
          <w:b/>
          <w:bCs/>
          <w:spacing w:val="3"/>
          <w:w w:val="99"/>
        </w:rPr>
        <w:t>i</w:t>
      </w:r>
      <w:r w:rsidRPr="00FB6E03">
        <w:rPr>
          <w:rFonts w:cstheme="minorHAnsi"/>
          <w:b/>
          <w:bCs/>
          <w:spacing w:val="-1"/>
          <w:w w:val="99"/>
        </w:rPr>
        <w:t>o</w:t>
      </w:r>
      <w:r w:rsidRPr="00FB6E03">
        <w:rPr>
          <w:rFonts w:cstheme="minorHAnsi"/>
          <w:b/>
          <w:bCs/>
          <w:w w:val="99"/>
        </w:rPr>
        <w:t>n</w:t>
      </w:r>
      <w:r w:rsidRPr="00FB6E03">
        <w:rPr>
          <w:rFonts w:cstheme="minorHAnsi"/>
          <w:b/>
          <w:bCs/>
          <w:spacing w:val="-2"/>
          <w:w w:val="99"/>
        </w:rPr>
        <w:t>e</w:t>
      </w:r>
      <w:r w:rsidRPr="00FB6E03">
        <w:rPr>
          <w:rFonts w:cstheme="minorHAnsi"/>
          <w:b/>
          <w:bCs/>
          <w:spacing w:val="1"/>
          <w:w w:val="99"/>
        </w:rPr>
        <w:t>r</w:t>
      </w:r>
      <w:r w:rsidRPr="00FB6E03">
        <w:rPr>
          <w:rFonts w:cstheme="minorHAnsi"/>
          <w:b/>
          <w:bCs/>
          <w:w w:val="99"/>
        </w:rPr>
        <w:t>s</w:t>
      </w:r>
      <w:r w:rsidR="00F46D3F" w:rsidRPr="00FB6E03">
        <w:rPr>
          <w:rFonts w:cstheme="minorHAnsi"/>
          <w:b/>
          <w:bCs/>
          <w:spacing w:val="6"/>
        </w:rPr>
        <w:t xml:space="preserve"> </w:t>
      </w:r>
      <w:r w:rsidRPr="00FB6E03">
        <w:rPr>
          <w:rFonts w:cstheme="minorHAnsi"/>
          <w:b/>
          <w:bCs/>
          <w:spacing w:val="1"/>
          <w:w w:val="99"/>
        </w:rPr>
        <w:t>M</w:t>
      </w:r>
      <w:r w:rsidRPr="00FB6E03">
        <w:rPr>
          <w:rFonts w:cstheme="minorHAnsi"/>
          <w:b/>
          <w:bCs/>
          <w:spacing w:val="-1"/>
          <w:w w:val="99"/>
        </w:rPr>
        <w:t>ee</w:t>
      </w:r>
      <w:r w:rsidRPr="00FB6E03">
        <w:rPr>
          <w:rFonts w:cstheme="minorHAnsi"/>
          <w:b/>
          <w:bCs/>
          <w:spacing w:val="4"/>
          <w:w w:val="99"/>
        </w:rPr>
        <w:t>t</w:t>
      </w:r>
      <w:r w:rsidRPr="00FB6E03">
        <w:rPr>
          <w:rFonts w:cstheme="minorHAnsi"/>
          <w:b/>
          <w:bCs/>
          <w:spacing w:val="-2"/>
          <w:w w:val="99"/>
        </w:rPr>
        <w:t>i</w:t>
      </w:r>
      <w:r w:rsidRPr="00FB6E03">
        <w:rPr>
          <w:rFonts w:cstheme="minorHAnsi"/>
          <w:b/>
          <w:bCs/>
          <w:w w:val="99"/>
        </w:rPr>
        <w:t>ng</w:t>
      </w:r>
      <w:r w:rsidR="00910261">
        <w:rPr>
          <w:rFonts w:cstheme="minorHAnsi"/>
          <w:b/>
          <w:bCs/>
          <w:w w:val="99"/>
        </w:rPr>
        <w:t xml:space="preserve"> Minutes</w:t>
      </w:r>
    </w:p>
    <w:p w14:paraId="2F38CA19" w14:textId="2E8FA86E" w:rsidR="00717581" w:rsidRPr="00FB6E03" w:rsidRDefault="00414C3C" w:rsidP="00414C3C">
      <w:pPr>
        <w:ind w:left="5040"/>
        <w:rPr>
          <w:rFonts w:cstheme="minorHAnsi"/>
          <w:b/>
          <w:bCs/>
          <w:w w:val="99"/>
        </w:rPr>
      </w:pPr>
      <w:r>
        <w:rPr>
          <w:rFonts w:cstheme="minorHAnsi"/>
          <w:b/>
          <w:bCs/>
          <w:w w:val="99"/>
        </w:rPr>
        <w:t xml:space="preserve">    </w:t>
      </w:r>
      <w:r w:rsidR="00717581">
        <w:rPr>
          <w:rFonts w:cstheme="minorHAnsi"/>
          <w:b/>
          <w:bCs/>
          <w:w w:val="99"/>
        </w:rPr>
        <w:t>October 7, 2020</w:t>
      </w:r>
    </w:p>
    <w:p w14:paraId="184360C4" w14:textId="04588687" w:rsidR="00DA7D3B" w:rsidRPr="00FB6E03" w:rsidRDefault="00414C3C" w:rsidP="00414C3C">
      <w:pPr>
        <w:ind w:left="5040"/>
        <w:rPr>
          <w:rFonts w:eastAsia="Calibri" w:cstheme="minorHAnsi"/>
          <w:b/>
          <w:bCs/>
        </w:rPr>
      </w:pPr>
      <w:r>
        <w:rPr>
          <w:rFonts w:eastAsia="Calibri" w:cstheme="minorHAnsi"/>
          <w:b/>
          <w:bCs/>
          <w:w w:val="99"/>
        </w:rPr>
        <w:t xml:space="preserve">     </w:t>
      </w:r>
      <w:r w:rsidR="00AF3927">
        <w:rPr>
          <w:rFonts w:eastAsia="Calibri" w:cstheme="minorHAnsi"/>
          <w:b/>
          <w:bCs/>
          <w:w w:val="99"/>
        </w:rPr>
        <w:t>3</w:t>
      </w:r>
      <w:r w:rsidR="000D1971" w:rsidRPr="00FB6E03">
        <w:rPr>
          <w:rFonts w:eastAsia="Calibri" w:cstheme="minorHAnsi"/>
          <w:b/>
          <w:bCs/>
          <w:spacing w:val="-3"/>
        </w:rPr>
        <w:t xml:space="preserve"> </w:t>
      </w:r>
      <w:r w:rsidR="000D1971" w:rsidRPr="00FB6E03">
        <w:rPr>
          <w:rFonts w:eastAsia="Calibri" w:cstheme="minorHAnsi"/>
          <w:b/>
          <w:bCs/>
          <w:spacing w:val="4"/>
          <w:w w:val="99"/>
        </w:rPr>
        <w:t>p</w:t>
      </w:r>
      <w:r w:rsidR="000D1971" w:rsidRPr="00FB6E03">
        <w:rPr>
          <w:rFonts w:eastAsia="Calibri" w:cstheme="minorHAnsi"/>
          <w:b/>
          <w:bCs/>
          <w:spacing w:val="-3"/>
          <w:w w:val="99"/>
        </w:rPr>
        <w:t>.</w:t>
      </w:r>
      <w:r w:rsidR="000D1971" w:rsidRPr="00FB6E03">
        <w:rPr>
          <w:rFonts w:eastAsia="Calibri" w:cstheme="minorHAnsi"/>
          <w:b/>
          <w:bCs/>
          <w:spacing w:val="3"/>
          <w:w w:val="99"/>
        </w:rPr>
        <w:t>m</w:t>
      </w:r>
      <w:r w:rsidR="000D1971" w:rsidRPr="00FB6E03">
        <w:rPr>
          <w:rFonts w:eastAsia="Calibri" w:cstheme="minorHAnsi"/>
          <w:b/>
          <w:bCs/>
          <w:w w:val="99"/>
        </w:rPr>
        <w:t>.</w:t>
      </w:r>
      <w:r w:rsidR="000D1971" w:rsidRPr="00FB6E03">
        <w:rPr>
          <w:rFonts w:eastAsia="Calibri" w:cstheme="minorHAnsi"/>
          <w:b/>
          <w:bCs/>
          <w:spacing w:val="-3"/>
        </w:rPr>
        <w:t xml:space="preserve"> </w:t>
      </w:r>
      <w:r w:rsidR="000D1971" w:rsidRPr="00FB6E03">
        <w:rPr>
          <w:rFonts w:eastAsia="Calibri" w:cstheme="minorHAnsi"/>
          <w:b/>
          <w:bCs/>
          <w:w w:val="99"/>
        </w:rPr>
        <w:t>–</w:t>
      </w:r>
      <w:r w:rsidR="000D1971" w:rsidRPr="00FB6E03">
        <w:rPr>
          <w:rFonts w:eastAsia="Calibri" w:cstheme="minorHAnsi"/>
          <w:b/>
          <w:bCs/>
          <w:spacing w:val="4"/>
        </w:rPr>
        <w:t xml:space="preserve"> </w:t>
      </w:r>
      <w:r w:rsidR="00AF3927">
        <w:rPr>
          <w:rFonts w:eastAsia="Calibri" w:cstheme="minorHAnsi"/>
          <w:b/>
          <w:bCs/>
          <w:spacing w:val="4"/>
        </w:rPr>
        <w:t>4</w:t>
      </w:r>
      <w:r w:rsidR="000D1971" w:rsidRPr="00FB6E03">
        <w:rPr>
          <w:rFonts w:eastAsia="Calibri" w:cstheme="minorHAnsi"/>
          <w:b/>
          <w:bCs/>
          <w:spacing w:val="-3"/>
        </w:rPr>
        <w:t xml:space="preserve"> </w:t>
      </w:r>
      <w:r w:rsidR="000D1971" w:rsidRPr="00FB6E03">
        <w:rPr>
          <w:rFonts w:eastAsia="Calibri" w:cstheme="minorHAnsi"/>
          <w:b/>
          <w:bCs/>
          <w:spacing w:val="4"/>
          <w:w w:val="99"/>
        </w:rPr>
        <w:t>p</w:t>
      </w:r>
      <w:r w:rsidR="000D1971" w:rsidRPr="00FB6E03">
        <w:rPr>
          <w:rFonts w:eastAsia="Calibri" w:cstheme="minorHAnsi"/>
          <w:b/>
          <w:bCs/>
          <w:spacing w:val="-3"/>
          <w:w w:val="99"/>
        </w:rPr>
        <w:t>.</w:t>
      </w:r>
      <w:r w:rsidR="000D1971" w:rsidRPr="00FB6E03">
        <w:rPr>
          <w:rFonts w:eastAsia="Calibri" w:cstheme="minorHAnsi"/>
          <w:b/>
          <w:bCs/>
          <w:spacing w:val="3"/>
          <w:w w:val="99"/>
        </w:rPr>
        <w:t>m</w:t>
      </w:r>
      <w:r w:rsidR="000D1971" w:rsidRPr="00FB6E03">
        <w:rPr>
          <w:rFonts w:eastAsia="Calibri" w:cstheme="minorHAnsi"/>
          <w:b/>
          <w:bCs/>
          <w:w w:val="99"/>
        </w:rPr>
        <w:t>.</w:t>
      </w:r>
    </w:p>
    <w:p w14:paraId="44C8A4C0" w14:textId="5DB133EC" w:rsidR="00F46D3F" w:rsidRDefault="000D1971" w:rsidP="00414C3C">
      <w:pPr>
        <w:ind w:left="4230" w:firstLine="90"/>
        <w:rPr>
          <w:rFonts w:cstheme="minorHAnsi"/>
          <w:b/>
          <w:bCs/>
          <w:w w:val="99"/>
        </w:rPr>
      </w:pPr>
      <w:r w:rsidRPr="00FB6E03">
        <w:rPr>
          <w:rFonts w:cstheme="minorHAnsi"/>
          <w:b/>
          <w:bCs/>
          <w:spacing w:val="2"/>
          <w:w w:val="99"/>
        </w:rPr>
        <w:t>L</w:t>
      </w:r>
      <w:r w:rsidRPr="00FB6E03">
        <w:rPr>
          <w:rFonts w:cstheme="minorHAnsi"/>
          <w:b/>
          <w:bCs/>
          <w:spacing w:val="-1"/>
          <w:w w:val="99"/>
        </w:rPr>
        <w:t>o</w:t>
      </w:r>
      <w:r w:rsidRPr="00FB6E03">
        <w:rPr>
          <w:rFonts w:cstheme="minorHAnsi"/>
          <w:b/>
          <w:bCs/>
          <w:spacing w:val="-2"/>
          <w:w w:val="99"/>
        </w:rPr>
        <w:t>c</w:t>
      </w:r>
      <w:r w:rsidRPr="00FB6E03">
        <w:rPr>
          <w:rFonts w:cstheme="minorHAnsi"/>
          <w:b/>
          <w:bCs/>
          <w:spacing w:val="1"/>
          <w:w w:val="99"/>
        </w:rPr>
        <w:t>a</w:t>
      </w:r>
      <w:r w:rsidRPr="00FB6E03">
        <w:rPr>
          <w:rFonts w:cstheme="minorHAnsi"/>
          <w:b/>
          <w:bCs/>
          <w:w w:val="99"/>
        </w:rPr>
        <w:t>t</w:t>
      </w:r>
      <w:r w:rsidRPr="00FB6E03">
        <w:rPr>
          <w:rFonts w:cstheme="minorHAnsi"/>
          <w:b/>
          <w:bCs/>
          <w:spacing w:val="-2"/>
          <w:w w:val="99"/>
        </w:rPr>
        <w:t>i</w:t>
      </w:r>
      <w:r w:rsidRPr="00FB6E03">
        <w:rPr>
          <w:rFonts w:cstheme="minorHAnsi"/>
          <w:b/>
          <w:bCs/>
          <w:spacing w:val="-1"/>
          <w:w w:val="99"/>
        </w:rPr>
        <w:t>o</w:t>
      </w:r>
      <w:r w:rsidRPr="00FB6E03">
        <w:rPr>
          <w:rFonts w:cstheme="minorHAnsi"/>
          <w:b/>
          <w:bCs/>
          <w:spacing w:val="4"/>
          <w:w w:val="99"/>
        </w:rPr>
        <w:t>n</w:t>
      </w:r>
      <w:r w:rsidRPr="00FB6E03">
        <w:rPr>
          <w:rFonts w:cstheme="minorHAnsi"/>
          <w:b/>
          <w:bCs/>
          <w:w w:val="99"/>
        </w:rPr>
        <w:t>:</w:t>
      </w:r>
      <w:r w:rsidRPr="00FB6E03">
        <w:rPr>
          <w:rFonts w:cstheme="minorHAnsi"/>
          <w:b/>
          <w:bCs/>
        </w:rPr>
        <w:t xml:space="preserve"> </w:t>
      </w:r>
      <w:r w:rsidRPr="00FB6E03">
        <w:rPr>
          <w:rFonts w:cstheme="minorHAnsi"/>
          <w:b/>
          <w:bCs/>
          <w:spacing w:val="-2"/>
          <w:w w:val="99"/>
        </w:rPr>
        <w:t>N</w:t>
      </w:r>
      <w:r w:rsidRPr="00FB6E03">
        <w:rPr>
          <w:rFonts w:cstheme="minorHAnsi"/>
          <w:b/>
          <w:bCs/>
          <w:spacing w:val="3"/>
          <w:w w:val="99"/>
        </w:rPr>
        <w:t>e</w:t>
      </w:r>
      <w:r w:rsidRPr="00FB6E03">
        <w:rPr>
          <w:rFonts w:cstheme="minorHAnsi"/>
          <w:b/>
          <w:bCs/>
          <w:w w:val="99"/>
        </w:rPr>
        <w:t>w</w:t>
      </w:r>
      <w:r w:rsidRPr="00FB6E03">
        <w:rPr>
          <w:rFonts w:cstheme="minorHAnsi"/>
          <w:b/>
          <w:bCs/>
          <w:spacing w:val="2"/>
        </w:rPr>
        <w:t xml:space="preserve"> </w:t>
      </w:r>
      <w:r w:rsidRPr="00FB6E03">
        <w:rPr>
          <w:rFonts w:cstheme="minorHAnsi"/>
          <w:b/>
          <w:bCs/>
          <w:spacing w:val="-2"/>
          <w:w w:val="99"/>
        </w:rPr>
        <w:t>O</w:t>
      </w:r>
      <w:r w:rsidRPr="00FB6E03">
        <w:rPr>
          <w:rFonts w:cstheme="minorHAnsi"/>
          <w:b/>
          <w:bCs/>
          <w:spacing w:val="1"/>
          <w:w w:val="99"/>
        </w:rPr>
        <w:t>r</w:t>
      </w:r>
      <w:r w:rsidRPr="00FB6E03">
        <w:rPr>
          <w:rFonts w:cstheme="minorHAnsi"/>
          <w:b/>
          <w:bCs/>
          <w:spacing w:val="-2"/>
          <w:w w:val="99"/>
        </w:rPr>
        <w:t>l</w:t>
      </w:r>
      <w:r w:rsidRPr="00FB6E03">
        <w:rPr>
          <w:rFonts w:cstheme="minorHAnsi"/>
          <w:b/>
          <w:bCs/>
          <w:spacing w:val="-1"/>
          <w:w w:val="99"/>
        </w:rPr>
        <w:t>e</w:t>
      </w:r>
      <w:r w:rsidRPr="00FB6E03">
        <w:rPr>
          <w:rFonts w:cstheme="minorHAnsi"/>
          <w:b/>
          <w:bCs/>
          <w:spacing w:val="1"/>
          <w:w w:val="99"/>
        </w:rPr>
        <w:t>a</w:t>
      </w:r>
      <w:r w:rsidRPr="00FB6E03">
        <w:rPr>
          <w:rFonts w:cstheme="minorHAnsi"/>
          <w:b/>
          <w:bCs/>
          <w:w w:val="99"/>
        </w:rPr>
        <w:t>ns</w:t>
      </w:r>
      <w:r w:rsidRPr="00FB6E03">
        <w:rPr>
          <w:rFonts w:cstheme="minorHAnsi"/>
          <w:b/>
          <w:bCs/>
          <w:spacing w:val="2"/>
        </w:rPr>
        <w:t xml:space="preserve"> </w:t>
      </w:r>
      <w:r w:rsidRPr="00FB6E03">
        <w:rPr>
          <w:rFonts w:cstheme="minorHAnsi"/>
          <w:b/>
          <w:bCs/>
          <w:spacing w:val="1"/>
          <w:w w:val="99"/>
        </w:rPr>
        <w:t>B</w:t>
      </w:r>
      <w:r w:rsidRPr="00FB6E03">
        <w:rPr>
          <w:rFonts w:cstheme="minorHAnsi"/>
          <w:b/>
          <w:bCs/>
          <w:w w:val="99"/>
        </w:rPr>
        <w:t>u</w:t>
      </w:r>
      <w:r w:rsidRPr="00FB6E03">
        <w:rPr>
          <w:rFonts w:cstheme="minorHAnsi"/>
          <w:b/>
          <w:bCs/>
          <w:spacing w:val="-2"/>
          <w:w w:val="99"/>
        </w:rPr>
        <w:t>si</w:t>
      </w:r>
      <w:r w:rsidRPr="00FB6E03">
        <w:rPr>
          <w:rFonts w:cstheme="minorHAnsi"/>
          <w:b/>
          <w:bCs/>
          <w:spacing w:val="4"/>
          <w:w w:val="99"/>
        </w:rPr>
        <w:t>n</w:t>
      </w:r>
      <w:r w:rsidRPr="00FB6E03">
        <w:rPr>
          <w:rFonts w:cstheme="minorHAnsi"/>
          <w:b/>
          <w:bCs/>
          <w:spacing w:val="-1"/>
          <w:w w:val="99"/>
        </w:rPr>
        <w:t>e</w:t>
      </w:r>
      <w:r w:rsidRPr="00FB6E03">
        <w:rPr>
          <w:rFonts w:cstheme="minorHAnsi"/>
          <w:b/>
          <w:bCs/>
          <w:w w:val="99"/>
        </w:rPr>
        <w:t>ss</w:t>
      </w:r>
      <w:r w:rsidRPr="00FB6E03">
        <w:rPr>
          <w:rFonts w:cstheme="minorHAnsi"/>
          <w:b/>
          <w:bCs/>
          <w:spacing w:val="2"/>
        </w:rPr>
        <w:t xml:space="preserve"> </w:t>
      </w:r>
      <w:r w:rsidRPr="00FB6E03">
        <w:rPr>
          <w:rFonts w:cstheme="minorHAnsi"/>
          <w:b/>
          <w:bCs/>
          <w:w w:val="99"/>
        </w:rPr>
        <w:t>A</w:t>
      </w:r>
      <w:r w:rsidRPr="00FB6E03">
        <w:rPr>
          <w:rFonts w:cstheme="minorHAnsi"/>
          <w:b/>
          <w:bCs/>
          <w:spacing w:val="-2"/>
          <w:w w:val="99"/>
        </w:rPr>
        <w:t>l</w:t>
      </w:r>
      <w:r w:rsidRPr="00FB6E03">
        <w:rPr>
          <w:rFonts w:cstheme="minorHAnsi"/>
          <w:b/>
          <w:bCs/>
          <w:spacing w:val="3"/>
          <w:w w:val="99"/>
        </w:rPr>
        <w:t>l</w:t>
      </w:r>
      <w:r w:rsidRPr="00FB6E03">
        <w:rPr>
          <w:rFonts w:cstheme="minorHAnsi"/>
          <w:b/>
          <w:bCs/>
          <w:spacing w:val="-2"/>
          <w:w w:val="99"/>
        </w:rPr>
        <w:t>i</w:t>
      </w:r>
      <w:r w:rsidRPr="00FB6E03">
        <w:rPr>
          <w:rFonts w:cstheme="minorHAnsi"/>
          <w:b/>
          <w:bCs/>
          <w:spacing w:val="1"/>
          <w:w w:val="99"/>
        </w:rPr>
        <w:t>a</w:t>
      </w:r>
      <w:r w:rsidRPr="00FB6E03">
        <w:rPr>
          <w:rFonts w:cstheme="minorHAnsi"/>
          <w:b/>
          <w:bCs/>
          <w:w w:val="99"/>
        </w:rPr>
        <w:t>n</w:t>
      </w:r>
      <w:r w:rsidRPr="00FB6E03">
        <w:rPr>
          <w:rFonts w:cstheme="minorHAnsi"/>
          <w:b/>
          <w:bCs/>
          <w:spacing w:val="2"/>
          <w:w w:val="99"/>
        </w:rPr>
        <w:t>c</w:t>
      </w:r>
      <w:r w:rsidRPr="00FB6E03">
        <w:rPr>
          <w:rFonts w:cstheme="minorHAnsi"/>
          <w:b/>
          <w:bCs/>
          <w:w w:val="99"/>
        </w:rPr>
        <w:t xml:space="preserve">e </w:t>
      </w:r>
      <w:r w:rsidR="00AF3927">
        <w:rPr>
          <w:rFonts w:cstheme="minorHAnsi"/>
          <w:b/>
          <w:bCs/>
          <w:w w:val="99"/>
        </w:rPr>
        <w:t>Zoom</w:t>
      </w:r>
    </w:p>
    <w:p w14:paraId="0CDF7C0F" w14:textId="532D5D72" w:rsidR="004D56C4" w:rsidRDefault="00414C3C" w:rsidP="00414C3C">
      <w:pPr>
        <w:ind w:left="5040"/>
        <w:rPr>
          <w:b/>
          <w:bCs/>
        </w:rPr>
      </w:pPr>
      <w:r>
        <w:rPr>
          <w:b/>
          <w:bCs/>
        </w:rPr>
        <w:t xml:space="preserve">  </w:t>
      </w:r>
      <w:r w:rsidR="004D56C4">
        <w:rPr>
          <w:b/>
          <w:bCs/>
        </w:rPr>
        <w:t>Join Zoom Meeting</w:t>
      </w:r>
    </w:p>
    <w:p w14:paraId="490F736B" w14:textId="314CAE3C" w:rsidR="004D56C4" w:rsidRDefault="00414C3C" w:rsidP="00414C3C">
      <w:pPr>
        <w:ind w:left="3600" w:firstLine="720"/>
        <w:rPr>
          <w:b/>
          <w:bCs/>
        </w:rPr>
      </w:pPr>
      <w:hyperlink r:id="rId8" w:history="1">
        <w:r w:rsidRPr="00802D99">
          <w:rPr>
            <w:rStyle w:val="Hyperlink"/>
            <w:b/>
            <w:bCs/>
          </w:rPr>
          <w:t>https://us02web.zoom.us/j/9551395122</w:t>
        </w:r>
      </w:hyperlink>
    </w:p>
    <w:p w14:paraId="70CBBBFD" w14:textId="40388460" w:rsidR="004D56C4" w:rsidRDefault="004D56C4" w:rsidP="00414C3C">
      <w:pPr>
        <w:ind w:left="4320" w:firstLine="720"/>
        <w:rPr>
          <w:b/>
          <w:bCs/>
        </w:rPr>
      </w:pPr>
      <w:r>
        <w:rPr>
          <w:b/>
          <w:bCs/>
        </w:rPr>
        <w:t>Meeting ID: 955 139 5122</w:t>
      </w:r>
    </w:p>
    <w:p w14:paraId="533B1CA2" w14:textId="367C422E" w:rsidR="00052BA4" w:rsidRDefault="00414C3C" w:rsidP="00910261">
      <w:pPr>
        <w:ind w:left="7200" w:firstLine="1440"/>
        <w:rPr>
          <w:b/>
          <w:bCs/>
        </w:rPr>
      </w:pPr>
      <w:r>
        <w:rPr>
          <w:b/>
          <w:bCs/>
        </w:rPr>
        <w:t xml:space="preserve">     </w:t>
      </w:r>
    </w:p>
    <w:p w14:paraId="22AD698B" w14:textId="7ACC4F27" w:rsidR="00F46D3F" w:rsidRPr="000C24D2" w:rsidRDefault="00A94CA6" w:rsidP="000C24D2">
      <w:pPr>
        <w:spacing w:before="8"/>
        <w:rPr>
          <w:rFonts w:eastAsia="Calibri" w:cstheme="minorHAnsi"/>
          <w:b/>
          <w:bCs/>
        </w:rPr>
      </w:pPr>
      <w:r w:rsidRPr="00FB6E03">
        <w:rPr>
          <w:rFonts w:cstheme="minorHAnsi"/>
          <w:noProof/>
        </w:rPr>
        <mc:AlternateContent>
          <mc:Choice Requires="wpg">
            <w:drawing>
              <wp:anchor distT="0" distB="0" distL="0" distR="0" simplePos="0" relativeHeight="251657216" behindDoc="0" locked="0" layoutInCell="1" allowOverlap="1" wp14:anchorId="56580D30" wp14:editId="0AFEBBF7">
                <wp:simplePos x="0" y="0"/>
                <wp:positionH relativeFrom="page">
                  <wp:posOffset>2064385</wp:posOffset>
                </wp:positionH>
                <wp:positionV relativeFrom="paragraph">
                  <wp:posOffset>169545</wp:posOffset>
                </wp:positionV>
                <wp:extent cx="3645535" cy="1270"/>
                <wp:effectExtent l="0" t="0" r="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5535" cy="1270"/>
                          <a:chOff x="3251" y="267"/>
                          <a:chExt cx="5741" cy="2"/>
                        </a:xfrm>
                      </wpg:grpSpPr>
                      <wps:wsp>
                        <wps:cNvPr id="2" name="Freeform 3"/>
                        <wps:cNvSpPr>
                          <a:spLocks/>
                        </wps:cNvSpPr>
                        <wps:spPr bwMode="auto">
                          <a:xfrm>
                            <a:off x="3251" y="267"/>
                            <a:ext cx="5741" cy="2"/>
                          </a:xfrm>
                          <a:custGeom>
                            <a:avLst/>
                            <a:gdLst>
                              <a:gd name="T0" fmla="+- 0 3251 3251"/>
                              <a:gd name="T1" fmla="*/ T0 w 5741"/>
                              <a:gd name="T2" fmla="+- 0 8992 3251"/>
                              <a:gd name="T3" fmla="*/ T2 w 5741"/>
                            </a:gdLst>
                            <a:ahLst/>
                            <a:cxnLst>
                              <a:cxn ang="0">
                                <a:pos x="T1" y="0"/>
                              </a:cxn>
                              <a:cxn ang="0">
                                <a:pos x="T3" y="0"/>
                              </a:cxn>
                            </a:cxnLst>
                            <a:rect l="0" t="0" r="r" b="b"/>
                            <a:pathLst>
                              <a:path w="5741">
                                <a:moveTo>
                                  <a:pt x="0" y="0"/>
                                </a:moveTo>
                                <a:lnTo>
                                  <a:pt x="5741"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239A1617" id="Group 2" o:spid="_x0000_s1026" style="position:absolute;margin-left:162.55pt;margin-top:13.35pt;width:287.05pt;height:.1pt;z-index:251657216;mso-wrap-distance-left:0;mso-wrap-distance-right:0;mso-position-horizontal-relative:page" coordorigin="3251,267" coordsize="5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">
                <v:shape id="Freeform 3" o:spid="_x0000_s1027" style="position:absolute;left:3251;top:267;width:5741;height:2;visibility:visible;mso-wrap-style:square;v-text-anchor:top" coordsize="5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" path="m,l5741,e" filled="f" strokeweight=".27489mm">
                  <v:path arrowok="t" o:connecttype="custom" o:connectlocs="0,0;5741,0" o:connectangles="0,0"/>
                </v:shape>
                <w10:wrap type="topAndBottom" anchorx="page"/>
              </v:group>
            </w:pict>
          </mc:Fallback>
        </mc:AlternateContent>
      </w:r>
      <w:r w:rsidR="00910261">
        <w:rPr>
          <w:rFonts w:eastAsia="Calibri" w:cstheme="minorHAnsi"/>
          <w:b/>
          <w:bCs/>
        </w:rPr>
        <w:tab/>
        <w:t xml:space="preserve"> </w:t>
      </w:r>
    </w:p>
    <w:p w14:paraId="25421032" w14:textId="3D659D96" w:rsidR="00097DEB" w:rsidRPr="00FB6E03" w:rsidRDefault="00EB12AE" w:rsidP="00FB6E03">
      <w:pPr>
        <w:numPr>
          <w:ilvl w:val="0"/>
          <w:numId w:val="1"/>
        </w:numPr>
        <w:tabs>
          <w:tab w:val="left" w:pos="1421"/>
        </w:tabs>
        <w:spacing w:before="51"/>
        <w:rPr>
          <w:rFonts w:eastAsia="Calibri" w:cstheme="minorHAnsi"/>
        </w:rPr>
      </w:pPr>
      <w:r w:rsidRPr="00FB6E03">
        <w:rPr>
          <w:rFonts w:cstheme="minorHAnsi"/>
          <w:spacing w:val="1"/>
        </w:rPr>
        <w:t>C</w:t>
      </w:r>
      <w:r w:rsidRPr="00FB6E03">
        <w:rPr>
          <w:rFonts w:cstheme="minorHAnsi"/>
        </w:rPr>
        <w:t>a</w:t>
      </w:r>
      <w:r w:rsidRPr="00FB6E03">
        <w:rPr>
          <w:rFonts w:cstheme="minorHAnsi"/>
          <w:spacing w:val="-3"/>
        </w:rPr>
        <w:t>l</w:t>
      </w:r>
      <w:r w:rsidRPr="00FB6E03">
        <w:rPr>
          <w:rFonts w:cstheme="minorHAnsi"/>
        </w:rPr>
        <w:t>l</w:t>
      </w:r>
      <w:r w:rsidRPr="00FB6E03">
        <w:rPr>
          <w:rFonts w:cstheme="minorHAnsi"/>
          <w:spacing w:val="-4"/>
        </w:rPr>
        <w:t xml:space="preserve"> </w:t>
      </w:r>
      <w:r w:rsidRPr="00FB6E03">
        <w:rPr>
          <w:rFonts w:cstheme="minorHAnsi"/>
        </w:rPr>
        <w:t>to</w:t>
      </w:r>
      <w:r w:rsidRPr="00FB6E03">
        <w:rPr>
          <w:rFonts w:cstheme="minorHAnsi"/>
          <w:spacing w:val="-4"/>
        </w:rPr>
        <w:t xml:space="preserve"> </w:t>
      </w:r>
      <w:r w:rsidRPr="00FB6E03">
        <w:rPr>
          <w:rFonts w:cstheme="minorHAnsi"/>
          <w:spacing w:val="4"/>
        </w:rPr>
        <w:t>O</w:t>
      </w:r>
      <w:r w:rsidRPr="00FB6E03">
        <w:rPr>
          <w:rFonts w:cstheme="minorHAnsi"/>
          <w:spacing w:val="-3"/>
        </w:rPr>
        <w:t>r</w:t>
      </w:r>
      <w:r w:rsidRPr="00FB6E03">
        <w:rPr>
          <w:rFonts w:cstheme="minorHAnsi"/>
          <w:spacing w:val="-2"/>
        </w:rPr>
        <w:t>d</w:t>
      </w:r>
      <w:r w:rsidRPr="00FB6E03">
        <w:rPr>
          <w:rFonts w:cstheme="minorHAnsi"/>
        </w:rPr>
        <w:t>er</w:t>
      </w:r>
      <w:r w:rsidR="0059248A" w:rsidRPr="00FB6E03">
        <w:rPr>
          <w:rFonts w:cstheme="minorHAnsi"/>
        </w:rPr>
        <w:t xml:space="preserve"> </w:t>
      </w:r>
      <w:r w:rsidR="00910261">
        <w:rPr>
          <w:rFonts w:cstheme="minorHAnsi"/>
        </w:rPr>
        <w:t>at 3:04pm</w:t>
      </w:r>
    </w:p>
    <w:p w14:paraId="29C84804" w14:textId="5B8C7F8F" w:rsidR="00097DEB" w:rsidRPr="00910261" w:rsidRDefault="00EB12AE" w:rsidP="000C24D2">
      <w:pPr>
        <w:numPr>
          <w:ilvl w:val="0"/>
          <w:numId w:val="1"/>
        </w:numPr>
        <w:tabs>
          <w:tab w:val="left" w:pos="1421"/>
        </w:tabs>
        <w:rPr>
          <w:rFonts w:eastAsia="Calibri" w:cstheme="minorHAnsi"/>
        </w:rPr>
      </w:pPr>
      <w:r w:rsidRPr="00FB6E03">
        <w:rPr>
          <w:rFonts w:cstheme="minorHAnsi"/>
        </w:rPr>
        <w:t>R</w:t>
      </w:r>
      <w:r w:rsidRPr="00FB6E03">
        <w:rPr>
          <w:rFonts w:cstheme="minorHAnsi"/>
          <w:spacing w:val="-3"/>
        </w:rPr>
        <w:t>ol</w:t>
      </w:r>
      <w:r w:rsidRPr="00FB6E03">
        <w:rPr>
          <w:rFonts w:cstheme="minorHAnsi"/>
        </w:rPr>
        <w:t xml:space="preserve">l </w:t>
      </w:r>
      <w:r w:rsidRPr="00FB6E03">
        <w:rPr>
          <w:rFonts w:cstheme="minorHAnsi"/>
          <w:spacing w:val="1"/>
        </w:rPr>
        <w:t>C</w:t>
      </w:r>
      <w:r w:rsidRPr="00FB6E03">
        <w:rPr>
          <w:rFonts w:cstheme="minorHAnsi"/>
        </w:rPr>
        <w:t>a</w:t>
      </w:r>
      <w:r w:rsidRPr="00FB6E03">
        <w:rPr>
          <w:rFonts w:cstheme="minorHAnsi"/>
          <w:spacing w:val="-3"/>
        </w:rPr>
        <w:t>l</w:t>
      </w:r>
      <w:r w:rsidRPr="00FB6E03">
        <w:rPr>
          <w:rFonts w:cstheme="minorHAnsi"/>
        </w:rPr>
        <w:t>l</w:t>
      </w:r>
    </w:p>
    <w:p w14:paraId="0C991C22" w14:textId="66CDB001" w:rsidR="00882BE6" w:rsidRDefault="00910261" w:rsidP="00882BE6">
      <w:pPr>
        <w:tabs>
          <w:tab w:val="left" w:pos="1421"/>
        </w:tabs>
        <w:ind w:left="1421"/>
        <w:rPr>
          <w:rFonts w:cstheme="minorHAnsi"/>
        </w:rPr>
      </w:pPr>
      <w:r>
        <w:rPr>
          <w:rFonts w:cstheme="minorHAnsi"/>
        </w:rPr>
        <w:t xml:space="preserve">Board members present: -Allison Bordelon, </w:t>
      </w:r>
      <w:r w:rsidR="008B6EB7">
        <w:rPr>
          <w:rFonts w:cstheme="minorHAnsi"/>
        </w:rPr>
        <w:t xml:space="preserve">Larry </w:t>
      </w:r>
      <w:r w:rsidR="00D37A6C">
        <w:rPr>
          <w:rFonts w:cstheme="minorHAnsi"/>
        </w:rPr>
        <w:t>H</w:t>
      </w:r>
      <w:r>
        <w:rPr>
          <w:rFonts w:cstheme="minorHAnsi"/>
        </w:rPr>
        <w:t>ollier</w:t>
      </w:r>
      <w:r w:rsidR="00D37A6C">
        <w:rPr>
          <w:rFonts w:cstheme="minorHAnsi"/>
        </w:rPr>
        <w:t xml:space="preserve"> (Nicole Honoree</w:t>
      </w:r>
      <w:r>
        <w:rPr>
          <w:rFonts w:cstheme="minorHAnsi"/>
        </w:rPr>
        <w:t>), Sharon Courtney, Lowry Curly, Harold Gaspard, Andy Kopplin, Brad Lambert, Blake Stanfill</w:t>
      </w:r>
    </w:p>
    <w:p w14:paraId="7BE606E7" w14:textId="583D4C6A" w:rsidR="00882BE6" w:rsidRPr="00882BE6" w:rsidRDefault="00882BE6" w:rsidP="00882BE6">
      <w:pPr>
        <w:tabs>
          <w:tab w:val="left" w:pos="1421"/>
        </w:tabs>
        <w:ind w:left="1421"/>
        <w:rPr>
          <w:rFonts w:cstheme="minorHAnsi"/>
        </w:rPr>
      </w:pPr>
    </w:p>
    <w:p w14:paraId="5576A2F9" w14:textId="42A97126" w:rsidR="00EB12AE" w:rsidRPr="00414C3C" w:rsidRDefault="00EB12AE" w:rsidP="000C24D2">
      <w:pPr>
        <w:numPr>
          <w:ilvl w:val="0"/>
          <w:numId w:val="1"/>
        </w:numPr>
        <w:tabs>
          <w:tab w:val="left" w:pos="1421"/>
        </w:tabs>
        <w:rPr>
          <w:rFonts w:eastAsia="Calibri" w:cstheme="minorHAnsi"/>
        </w:rPr>
      </w:pPr>
      <w:r w:rsidRPr="00FB6E03">
        <w:rPr>
          <w:rFonts w:cstheme="minorHAnsi"/>
        </w:rPr>
        <w:t>A</w:t>
      </w:r>
      <w:r w:rsidRPr="00FB6E03">
        <w:rPr>
          <w:rFonts w:cstheme="minorHAnsi"/>
          <w:spacing w:val="-2"/>
        </w:rPr>
        <w:t>dop</w:t>
      </w:r>
      <w:r w:rsidRPr="00FB6E03">
        <w:rPr>
          <w:rFonts w:cstheme="minorHAnsi"/>
        </w:rPr>
        <w:t>t</w:t>
      </w:r>
      <w:r w:rsidRPr="00FB6E03">
        <w:rPr>
          <w:rFonts w:cstheme="minorHAnsi"/>
          <w:spacing w:val="-1"/>
        </w:rPr>
        <w:t xml:space="preserve"> </w:t>
      </w:r>
      <w:r w:rsidRPr="00FB6E03">
        <w:rPr>
          <w:rFonts w:cstheme="minorHAnsi"/>
        </w:rPr>
        <w:t>A</w:t>
      </w:r>
      <w:r w:rsidRPr="00FB6E03">
        <w:rPr>
          <w:rFonts w:cstheme="minorHAnsi"/>
          <w:spacing w:val="2"/>
        </w:rPr>
        <w:t>g</w:t>
      </w:r>
      <w:r w:rsidRPr="00FB6E03">
        <w:rPr>
          <w:rFonts w:cstheme="minorHAnsi"/>
        </w:rPr>
        <w:t>e</w:t>
      </w:r>
      <w:r w:rsidRPr="00FB6E03">
        <w:rPr>
          <w:rFonts w:cstheme="minorHAnsi"/>
          <w:spacing w:val="-1"/>
        </w:rPr>
        <w:t>n</w:t>
      </w:r>
      <w:r w:rsidRPr="00FB6E03">
        <w:rPr>
          <w:rFonts w:cstheme="minorHAnsi"/>
          <w:spacing w:val="-2"/>
        </w:rPr>
        <w:t>d</w:t>
      </w:r>
      <w:r w:rsidRPr="00FB6E03">
        <w:rPr>
          <w:rFonts w:cstheme="minorHAnsi"/>
        </w:rPr>
        <w:t>a</w:t>
      </w:r>
      <w:r w:rsidRPr="00FB6E03">
        <w:rPr>
          <w:rFonts w:cstheme="minorHAnsi"/>
          <w:spacing w:val="-2"/>
        </w:rPr>
        <w:t xml:space="preserve"> </w:t>
      </w:r>
      <w:r w:rsidRPr="00FB6E03">
        <w:rPr>
          <w:rFonts w:cstheme="minorHAnsi"/>
          <w:spacing w:val="3"/>
        </w:rPr>
        <w:t>f</w:t>
      </w:r>
      <w:r w:rsidRPr="00FB6E03">
        <w:rPr>
          <w:rFonts w:cstheme="minorHAnsi"/>
          <w:spacing w:val="-2"/>
        </w:rPr>
        <w:t>o</w:t>
      </w:r>
      <w:r w:rsidRPr="00FB6E03">
        <w:rPr>
          <w:rFonts w:cstheme="minorHAnsi"/>
        </w:rPr>
        <w:t>r</w:t>
      </w:r>
      <w:r w:rsidRPr="00FB6E03">
        <w:rPr>
          <w:rFonts w:cstheme="minorHAnsi"/>
          <w:spacing w:val="1"/>
        </w:rPr>
        <w:t xml:space="preserve"> </w:t>
      </w:r>
      <w:r w:rsidRPr="00FB6E03">
        <w:rPr>
          <w:rFonts w:cstheme="minorHAnsi"/>
          <w:spacing w:val="-1"/>
        </w:rPr>
        <w:t>B</w:t>
      </w:r>
      <w:r w:rsidRPr="00FB6E03">
        <w:rPr>
          <w:rFonts w:cstheme="minorHAnsi"/>
          <w:spacing w:val="-2"/>
        </w:rPr>
        <w:t>o</w:t>
      </w:r>
      <w:r w:rsidRPr="00FB6E03">
        <w:rPr>
          <w:rFonts w:cstheme="minorHAnsi"/>
        </w:rPr>
        <w:t>a</w:t>
      </w:r>
      <w:r w:rsidRPr="00FB6E03">
        <w:rPr>
          <w:rFonts w:cstheme="minorHAnsi"/>
          <w:spacing w:val="2"/>
        </w:rPr>
        <w:t>r</w:t>
      </w:r>
      <w:r w:rsidRPr="00FB6E03">
        <w:rPr>
          <w:rFonts w:cstheme="minorHAnsi"/>
        </w:rPr>
        <w:t>d</w:t>
      </w:r>
      <w:r w:rsidRPr="00FB6E03">
        <w:rPr>
          <w:rFonts w:cstheme="minorHAnsi"/>
          <w:spacing w:val="-3"/>
        </w:rPr>
        <w:t xml:space="preserve"> </w:t>
      </w:r>
      <w:r w:rsidRPr="00FB6E03">
        <w:rPr>
          <w:rFonts w:cstheme="minorHAnsi"/>
        </w:rPr>
        <w:t>Meet</w:t>
      </w:r>
      <w:r w:rsidRPr="00FB6E03">
        <w:rPr>
          <w:rFonts w:cstheme="minorHAnsi"/>
          <w:spacing w:val="-3"/>
        </w:rPr>
        <w:t>i</w:t>
      </w:r>
      <w:r w:rsidRPr="00FB6E03">
        <w:rPr>
          <w:rFonts w:cstheme="minorHAnsi"/>
          <w:spacing w:val="-2"/>
        </w:rPr>
        <w:t>n</w:t>
      </w:r>
      <w:r w:rsidRPr="00FB6E03">
        <w:rPr>
          <w:rFonts w:cstheme="minorHAnsi"/>
        </w:rPr>
        <w:t>g</w:t>
      </w:r>
      <w:r w:rsidR="00910261">
        <w:rPr>
          <w:rFonts w:cstheme="minorHAnsi"/>
        </w:rPr>
        <w:t>- Agenda adopted</w:t>
      </w:r>
    </w:p>
    <w:p w14:paraId="79669532" w14:textId="77777777" w:rsidR="00414C3C" w:rsidRPr="000C24D2" w:rsidRDefault="00414C3C" w:rsidP="00414C3C">
      <w:pPr>
        <w:tabs>
          <w:tab w:val="left" w:pos="1421"/>
        </w:tabs>
        <w:ind w:left="1421"/>
        <w:rPr>
          <w:rFonts w:eastAsia="Calibri" w:cstheme="minorHAnsi"/>
        </w:rPr>
      </w:pPr>
    </w:p>
    <w:p w14:paraId="493429BE" w14:textId="1442C3E6" w:rsidR="0059248A" w:rsidRDefault="00EB12AE" w:rsidP="000C24D2">
      <w:pPr>
        <w:numPr>
          <w:ilvl w:val="0"/>
          <w:numId w:val="1"/>
        </w:numPr>
        <w:tabs>
          <w:tab w:val="left" w:pos="1421"/>
        </w:tabs>
        <w:rPr>
          <w:rFonts w:cstheme="minorHAnsi"/>
        </w:rPr>
      </w:pPr>
      <w:r w:rsidRPr="00FB6E03">
        <w:rPr>
          <w:rFonts w:cstheme="minorHAnsi"/>
          <w:spacing w:val="1"/>
        </w:rPr>
        <w:t>I</w:t>
      </w:r>
      <w:r w:rsidRPr="00FB6E03">
        <w:rPr>
          <w:rFonts w:cstheme="minorHAnsi"/>
          <w:spacing w:val="-2"/>
        </w:rPr>
        <w:t>n</w:t>
      </w:r>
      <w:r w:rsidRPr="00FB6E03">
        <w:rPr>
          <w:rFonts w:cstheme="minorHAnsi"/>
        </w:rPr>
        <w:t>t</w:t>
      </w:r>
      <w:r w:rsidRPr="00FB6E03">
        <w:rPr>
          <w:rFonts w:cstheme="minorHAnsi"/>
          <w:spacing w:val="-3"/>
        </w:rPr>
        <w:t>r</w:t>
      </w:r>
      <w:r w:rsidRPr="00FB6E03">
        <w:rPr>
          <w:rFonts w:cstheme="minorHAnsi"/>
          <w:spacing w:val="-2"/>
        </w:rPr>
        <w:t>odu</w:t>
      </w:r>
      <w:r w:rsidRPr="00FB6E03">
        <w:rPr>
          <w:rFonts w:cstheme="minorHAnsi"/>
          <w:spacing w:val="-1"/>
        </w:rPr>
        <w:t>c</w:t>
      </w:r>
      <w:r w:rsidRPr="00FB6E03">
        <w:rPr>
          <w:rFonts w:cstheme="minorHAnsi"/>
        </w:rPr>
        <w:t>t</w:t>
      </w:r>
      <w:r w:rsidRPr="00FB6E03">
        <w:rPr>
          <w:rFonts w:cstheme="minorHAnsi"/>
          <w:spacing w:val="2"/>
        </w:rPr>
        <w:t>i</w:t>
      </w:r>
      <w:r w:rsidRPr="00FB6E03">
        <w:rPr>
          <w:rFonts w:cstheme="minorHAnsi"/>
          <w:spacing w:val="-2"/>
        </w:rPr>
        <w:t>o</w:t>
      </w:r>
      <w:r w:rsidRPr="00FB6E03">
        <w:rPr>
          <w:rFonts w:cstheme="minorHAnsi"/>
        </w:rPr>
        <w:t>n</w:t>
      </w:r>
      <w:r w:rsidRPr="00FB6E03">
        <w:rPr>
          <w:rFonts w:cstheme="minorHAnsi"/>
          <w:spacing w:val="1"/>
        </w:rPr>
        <w:t xml:space="preserve"> </w:t>
      </w:r>
      <w:r w:rsidRPr="00FB6E03">
        <w:rPr>
          <w:rFonts w:cstheme="minorHAnsi"/>
          <w:spacing w:val="-2"/>
        </w:rPr>
        <w:t xml:space="preserve">of </w:t>
      </w:r>
      <w:r w:rsidRPr="00FB6E03">
        <w:rPr>
          <w:rFonts w:cstheme="minorHAnsi"/>
          <w:spacing w:val="1"/>
        </w:rPr>
        <w:t>G</w:t>
      </w:r>
      <w:r w:rsidRPr="00FB6E03">
        <w:rPr>
          <w:rFonts w:cstheme="minorHAnsi"/>
          <w:spacing w:val="-2"/>
        </w:rPr>
        <w:t>u</w:t>
      </w:r>
      <w:r w:rsidRPr="00FB6E03">
        <w:rPr>
          <w:rFonts w:cstheme="minorHAnsi"/>
        </w:rPr>
        <w:t>e</w:t>
      </w:r>
      <w:r w:rsidRPr="00FB6E03">
        <w:rPr>
          <w:rFonts w:cstheme="minorHAnsi"/>
          <w:spacing w:val="2"/>
        </w:rPr>
        <w:t>s</w:t>
      </w:r>
      <w:r w:rsidRPr="00FB6E03">
        <w:rPr>
          <w:rFonts w:cstheme="minorHAnsi"/>
        </w:rPr>
        <w:t>t</w:t>
      </w:r>
      <w:r w:rsidRPr="00FB6E03">
        <w:rPr>
          <w:rFonts w:cstheme="minorHAnsi"/>
          <w:spacing w:val="-1"/>
        </w:rPr>
        <w:t>(</w:t>
      </w:r>
      <w:r w:rsidRPr="00FB6E03">
        <w:rPr>
          <w:rFonts w:cstheme="minorHAnsi"/>
          <w:spacing w:val="1"/>
        </w:rPr>
        <w:t>s</w:t>
      </w:r>
      <w:r w:rsidRPr="00FB6E03">
        <w:rPr>
          <w:rFonts w:cstheme="minorHAnsi"/>
        </w:rPr>
        <w:t>)</w:t>
      </w:r>
      <w:r w:rsidR="00097DEB" w:rsidRPr="00FB6E03">
        <w:rPr>
          <w:rFonts w:cstheme="minorHAnsi"/>
        </w:rPr>
        <w:t xml:space="preserve"> </w:t>
      </w:r>
    </w:p>
    <w:p w14:paraId="2563D3A1" w14:textId="1081AF1F" w:rsidR="008B6EB7" w:rsidRDefault="008B6EB7" w:rsidP="00910261">
      <w:pPr>
        <w:tabs>
          <w:tab w:val="left" w:pos="1421"/>
        </w:tabs>
        <w:ind w:left="1421"/>
        <w:rPr>
          <w:rFonts w:cstheme="minorHAnsi"/>
        </w:rPr>
      </w:pPr>
      <w:r>
        <w:rPr>
          <w:rFonts w:cstheme="minorHAnsi"/>
        </w:rPr>
        <w:t xml:space="preserve"> Wag</w:t>
      </w:r>
      <w:r w:rsidR="00815A51">
        <w:rPr>
          <w:rFonts w:cstheme="minorHAnsi"/>
        </w:rPr>
        <w:t>g</w:t>
      </w:r>
      <w:r w:rsidR="00882BE6">
        <w:rPr>
          <w:rFonts w:cstheme="minorHAnsi"/>
        </w:rPr>
        <w:t>oner</w:t>
      </w:r>
      <w:r>
        <w:rPr>
          <w:rFonts w:cstheme="minorHAnsi"/>
        </w:rPr>
        <w:t xml:space="preserve"> &amp; Ba</w:t>
      </w:r>
      <w:r w:rsidR="00882BE6">
        <w:rPr>
          <w:rFonts w:cstheme="minorHAnsi"/>
        </w:rPr>
        <w:t>ll</w:t>
      </w:r>
      <w:r>
        <w:rPr>
          <w:rFonts w:cstheme="minorHAnsi"/>
        </w:rPr>
        <w:t>: Ramiro Diaz,</w:t>
      </w:r>
      <w:r w:rsidR="00ED1C00">
        <w:rPr>
          <w:rFonts w:cstheme="minorHAnsi"/>
        </w:rPr>
        <w:t xml:space="preserve"> </w:t>
      </w:r>
      <w:r>
        <w:rPr>
          <w:rFonts w:cstheme="minorHAnsi"/>
        </w:rPr>
        <w:t>David</w:t>
      </w:r>
      <w:r w:rsidR="00ED1C00">
        <w:rPr>
          <w:rFonts w:cstheme="minorHAnsi"/>
        </w:rPr>
        <w:t xml:space="preserve"> Waggoner III</w:t>
      </w:r>
    </w:p>
    <w:p w14:paraId="3D63996A" w14:textId="5A27E631" w:rsidR="00777767" w:rsidRDefault="00777767" w:rsidP="00910261">
      <w:pPr>
        <w:tabs>
          <w:tab w:val="left" w:pos="1421"/>
        </w:tabs>
        <w:ind w:left="1421"/>
        <w:rPr>
          <w:rFonts w:cstheme="minorHAnsi"/>
        </w:rPr>
      </w:pPr>
      <w:r>
        <w:rPr>
          <w:rFonts w:cstheme="minorHAnsi"/>
        </w:rPr>
        <w:t>NOBIC: Kris Khalil</w:t>
      </w:r>
    </w:p>
    <w:p w14:paraId="2F07F79B" w14:textId="47B6CCE7" w:rsidR="008B6EB7" w:rsidRDefault="008B6EB7" w:rsidP="00910261">
      <w:pPr>
        <w:tabs>
          <w:tab w:val="left" w:pos="1421"/>
        </w:tabs>
        <w:ind w:left="1421"/>
        <w:rPr>
          <w:rFonts w:cstheme="minorHAnsi"/>
        </w:rPr>
      </w:pPr>
      <w:r>
        <w:rPr>
          <w:rFonts w:cstheme="minorHAnsi"/>
        </w:rPr>
        <w:t>1532 Canal: Joseph St. Martin</w:t>
      </w:r>
    </w:p>
    <w:p w14:paraId="664224CA" w14:textId="5568F5EF" w:rsidR="008B6EB7" w:rsidRDefault="00ED1C00" w:rsidP="00910261">
      <w:pPr>
        <w:tabs>
          <w:tab w:val="left" w:pos="1421"/>
        </w:tabs>
        <w:ind w:left="1421"/>
        <w:rPr>
          <w:rFonts w:cstheme="minorHAnsi"/>
        </w:rPr>
      </w:pPr>
      <w:r>
        <w:rPr>
          <w:rFonts w:cstheme="minorHAnsi"/>
        </w:rPr>
        <w:t xml:space="preserve">Shibusa Systems: </w:t>
      </w:r>
      <w:r w:rsidR="008B6EB7">
        <w:rPr>
          <w:rFonts w:cstheme="minorHAnsi"/>
        </w:rPr>
        <w:t>Sally Lindsay</w:t>
      </w:r>
    </w:p>
    <w:p w14:paraId="6061F9F0" w14:textId="6E668DB1" w:rsidR="00910261" w:rsidRDefault="00910261" w:rsidP="00910261">
      <w:pPr>
        <w:tabs>
          <w:tab w:val="left" w:pos="1421"/>
        </w:tabs>
        <w:ind w:left="1421"/>
        <w:rPr>
          <w:rFonts w:cstheme="minorHAnsi"/>
        </w:rPr>
      </w:pPr>
      <w:r>
        <w:rPr>
          <w:rFonts w:cstheme="minorHAnsi"/>
        </w:rPr>
        <w:t>New Orleans Business Alliance</w:t>
      </w:r>
      <w:r w:rsidR="008B6EB7">
        <w:rPr>
          <w:rFonts w:cstheme="minorHAnsi"/>
        </w:rPr>
        <w:t xml:space="preserve"> attendees: Nolan Marshall III,</w:t>
      </w:r>
      <w:r>
        <w:rPr>
          <w:rFonts w:cstheme="minorHAnsi"/>
        </w:rPr>
        <w:t xml:space="preserve"> </w:t>
      </w:r>
      <w:r w:rsidR="008B6EB7">
        <w:rPr>
          <w:rFonts w:cstheme="minorHAnsi"/>
        </w:rPr>
        <w:t xml:space="preserve">Jeanette Weiland, Louis David, Victoria Miles, Chandra Teddleton </w:t>
      </w:r>
    </w:p>
    <w:p w14:paraId="047E5748" w14:textId="77777777" w:rsidR="008B6EB7" w:rsidRPr="00FB6E03" w:rsidRDefault="008B6EB7" w:rsidP="00910261">
      <w:pPr>
        <w:tabs>
          <w:tab w:val="left" w:pos="1421"/>
        </w:tabs>
        <w:ind w:left="1421"/>
        <w:rPr>
          <w:rFonts w:cstheme="minorHAnsi"/>
        </w:rPr>
      </w:pPr>
    </w:p>
    <w:p w14:paraId="7C07AC62" w14:textId="7657F82D" w:rsidR="00EB12AE" w:rsidRPr="00414C3C" w:rsidRDefault="00EB12AE" w:rsidP="00FB6E03">
      <w:pPr>
        <w:numPr>
          <w:ilvl w:val="0"/>
          <w:numId w:val="1"/>
        </w:numPr>
        <w:tabs>
          <w:tab w:val="left" w:pos="1421"/>
        </w:tabs>
        <w:rPr>
          <w:rFonts w:eastAsia="Calibri" w:cstheme="minorHAnsi"/>
        </w:rPr>
      </w:pPr>
      <w:r w:rsidRPr="00FB6E03">
        <w:rPr>
          <w:rFonts w:cstheme="minorHAnsi"/>
          <w:spacing w:val="1"/>
        </w:rPr>
        <w:t>C</w:t>
      </w:r>
      <w:r w:rsidRPr="00FB6E03">
        <w:rPr>
          <w:rFonts w:cstheme="minorHAnsi"/>
        </w:rPr>
        <w:t>a</w:t>
      </w:r>
      <w:r w:rsidRPr="00FB6E03">
        <w:rPr>
          <w:rFonts w:cstheme="minorHAnsi"/>
          <w:spacing w:val="-3"/>
        </w:rPr>
        <w:t>l</w:t>
      </w:r>
      <w:r w:rsidRPr="00FB6E03">
        <w:rPr>
          <w:rFonts w:cstheme="minorHAnsi"/>
        </w:rPr>
        <w:t>l</w:t>
      </w:r>
      <w:r w:rsidRPr="00FB6E03">
        <w:rPr>
          <w:rFonts w:cstheme="minorHAnsi"/>
          <w:spacing w:val="-4"/>
        </w:rPr>
        <w:t xml:space="preserve"> </w:t>
      </w:r>
      <w:r w:rsidRPr="00FB6E03">
        <w:rPr>
          <w:rFonts w:cstheme="minorHAnsi"/>
          <w:spacing w:val="-2"/>
        </w:rPr>
        <w:t>f</w:t>
      </w:r>
      <w:r w:rsidRPr="00FB6E03">
        <w:rPr>
          <w:rFonts w:cstheme="minorHAnsi"/>
          <w:spacing w:val="2"/>
        </w:rPr>
        <w:t>o</w:t>
      </w:r>
      <w:r w:rsidRPr="00FB6E03">
        <w:rPr>
          <w:rFonts w:cstheme="minorHAnsi"/>
        </w:rPr>
        <w:t>r</w:t>
      </w:r>
      <w:r w:rsidRPr="00FB6E03">
        <w:rPr>
          <w:rFonts w:cstheme="minorHAnsi"/>
          <w:spacing w:val="-4"/>
        </w:rPr>
        <w:t xml:space="preserve"> </w:t>
      </w:r>
      <w:r w:rsidRPr="00FB6E03">
        <w:rPr>
          <w:rFonts w:cstheme="minorHAnsi"/>
        </w:rPr>
        <w:t>P</w:t>
      </w:r>
      <w:r w:rsidRPr="00FB6E03">
        <w:rPr>
          <w:rFonts w:cstheme="minorHAnsi"/>
          <w:spacing w:val="4"/>
        </w:rPr>
        <w:t>u</w:t>
      </w:r>
      <w:r w:rsidRPr="00FB6E03">
        <w:rPr>
          <w:rFonts w:cstheme="minorHAnsi"/>
          <w:spacing w:val="-2"/>
        </w:rPr>
        <w:t>b</w:t>
      </w:r>
      <w:r w:rsidRPr="00FB6E03">
        <w:rPr>
          <w:rFonts w:cstheme="minorHAnsi"/>
          <w:spacing w:val="2"/>
        </w:rPr>
        <w:t>l</w:t>
      </w:r>
      <w:r w:rsidRPr="00FB6E03">
        <w:rPr>
          <w:rFonts w:cstheme="minorHAnsi"/>
          <w:spacing w:val="-3"/>
        </w:rPr>
        <w:t>i</w:t>
      </w:r>
      <w:r w:rsidRPr="00FB6E03">
        <w:rPr>
          <w:rFonts w:cstheme="minorHAnsi"/>
        </w:rPr>
        <w:t>c</w:t>
      </w:r>
      <w:r w:rsidRPr="00FB6E03">
        <w:rPr>
          <w:rFonts w:cstheme="minorHAnsi"/>
          <w:spacing w:val="-3"/>
        </w:rPr>
        <w:t xml:space="preserve"> </w:t>
      </w:r>
      <w:r w:rsidRPr="00FB6E03">
        <w:rPr>
          <w:rFonts w:cstheme="minorHAnsi"/>
          <w:spacing w:val="1"/>
        </w:rPr>
        <w:t>I</w:t>
      </w:r>
      <w:r w:rsidRPr="00FB6E03">
        <w:rPr>
          <w:rFonts w:cstheme="minorHAnsi"/>
          <w:spacing w:val="-2"/>
        </w:rPr>
        <w:t>npu</w:t>
      </w:r>
      <w:r w:rsidRPr="00FB6E03">
        <w:rPr>
          <w:rFonts w:cstheme="minorHAnsi"/>
        </w:rPr>
        <w:t>t</w:t>
      </w:r>
      <w:r w:rsidRPr="00FB6E03">
        <w:rPr>
          <w:rFonts w:cstheme="minorHAnsi"/>
          <w:spacing w:val="-1"/>
        </w:rPr>
        <w:t xml:space="preserve"> </w:t>
      </w:r>
      <w:r w:rsidRPr="00FB6E03">
        <w:rPr>
          <w:rFonts w:cstheme="minorHAnsi"/>
          <w:spacing w:val="1"/>
        </w:rPr>
        <w:t>C</w:t>
      </w:r>
      <w:r w:rsidRPr="00FB6E03">
        <w:rPr>
          <w:rFonts w:cstheme="minorHAnsi"/>
        </w:rPr>
        <w:t>a</w:t>
      </w:r>
      <w:r w:rsidRPr="00FB6E03">
        <w:rPr>
          <w:rFonts w:cstheme="minorHAnsi"/>
          <w:spacing w:val="2"/>
        </w:rPr>
        <w:t>r</w:t>
      </w:r>
      <w:r w:rsidRPr="00FB6E03">
        <w:rPr>
          <w:rFonts w:cstheme="minorHAnsi"/>
          <w:spacing w:val="-2"/>
        </w:rPr>
        <w:t>d</w:t>
      </w:r>
      <w:r w:rsidRPr="00FB6E03">
        <w:rPr>
          <w:rFonts w:cstheme="minorHAnsi"/>
        </w:rPr>
        <w:t xml:space="preserve">s </w:t>
      </w:r>
      <w:r w:rsidRPr="00FB6E03">
        <w:rPr>
          <w:rFonts w:cstheme="minorHAnsi"/>
          <w:spacing w:val="-2"/>
        </w:rPr>
        <w:t>o</w:t>
      </w:r>
      <w:r w:rsidRPr="00FB6E03">
        <w:rPr>
          <w:rFonts w:cstheme="minorHAnsi"/>
        </w:rPr>
        <w:t>n</w:t>
      </w:r>
      <w:r w:rsidRPr="00FB6E03">
        <w:rPr>
          <w:rFonts w:cstheme="minorHAnsi"/>
          <w:spacing w:val="-3"/>
        </w:rPr>
        <w:t xml:space="preserve"> </w:t>
      </w:r>
      <w:r w:rsidRPr="00FB6E03">
        <w:rPr>
          <w:rFonts w:cstheme="minorHAnsi"/>
        </w:rPr>
        <w:t>A</w:t>
      </w:r>
      <w:r w:rsidRPr="00FB6E03">
        <w:rPr>
          <w:rFonts w:cstheme="minorHAnsi"/>
          <w:spacing w:val="2"/>
        </w:rPr>
        <w:t>g</w:t>
      </w:r>
      <w:r w:rsidRPr="00FB6E03">
        <w:rPr>
          <w:rFonts w:cstheme="minorHAnsi"/>
        </w:rPr>
        <w:t>e</w:t>
      </w:r>
      <w:r w:rsidRPr="00FB6E03">
        <w:rPr>
          <w:rFonts w:cstheme="minorHAnsi"/>
          <w:spacing w:val="-1"/>
        </w:rPr>
        <w:t>n</w:t>
      </w:r>
      <w:r w:rsidRPr="00FB6E03">
        <w:rPr>
          <w:rFonts w:cstheme="minorHAnsi"/>
          <w:spacing w:val="-2"/>
        </w:rPr>
        <w:t>d</w:t>
      </w:r>
      <w:r w:rsidRPr="00FB6E03">
        <w:rPr>
          <w:rFonts w:cstheme="minorHAnsi"/>
        </w:rPr>
        <w:t>a</w:t>
      </w:r>
      <w:r w:rsidRPr="00FB6E03">
        <w:rPr>
          <w:rFonts w:cstheme="minorHAnsi"/>
          <w:spacing w:val="3"/>
        </w:rPr>
        <w:t xml:space="preserve"> </w:t>
      </w:r>
      <w:r w:rsidRPr="00FB6E03">
        <w:rPr>
          <w:rFonts w:cstheme="minorHAnsi"/>
          <w:spacing w:val="1"/>
        </w:rPr>
        <w:t>I</w:t>
      </w:r>
      <w:r w:rsidRPr="00FB6E03">
        <w:rPr>
          <w:rFonts w:cstheme="minorHAnsi"/>
        </w:rPr>
        <w:t>tems</w:t>
      </w:r>
      <w:r w:rsidR="00815A51">
        <w:rPr>
          <w:rFonts w:cstheme="minorHAnsi"/>
        </w:rPr>
        <w:t>- no public input cards</w:t>
      </w:r>
      <w:r w:rsidR="00ED1C00">
        <w:rPr>
          <w:rFonts w:cstheme="minorHAnsi"/>
        </w:rPr>
        <w:t xml:space="preserve"> submitted</w:t>
      </w:r>
    </w:p>
    <w:p w14:paraId="31883075" w14:textId="77777777" w:rsidR="00414C3C" w:rsidRPr="00FB6E03" w:rsidRDefault="00414C3C" w:rsidP="00414C3C">
      <w:pPr>
        <w:tabs>
          <w:tab w:val="left" w:pos="1421"/>
        </w:tabs>
        <w:ind w:left="1421"/>
        <w:rPr>
          <w:rFonts w:eastAsia="Calibri" w:cstheme="minorHAnsi"/>
        </w:rPr>
      </w:pPr>
    </w:p>
    <w:p w14:paraId="187C19A6" w14:textId="77777777" w:rsidR="00815A51" w:rsidRPr="00815A51" w:rsidRDefault="00815A51" w:rsidP="00815A51">
      <w:pPr>
        <w:pStyle w:val="ListParagraph"/>
        <w:numPr>
          <w:ilvl w:val="0"/>
          <w:numId w:val="1"/>
        </w:numPr>
        <w:tabs>
          <w:tab w:val="left" w:pos="1421"/>
        </w:tabs>
        <w:rPr>
          <w:rFonts w:eastAsia="Calibri" w:cstheme="minorHAnsi"/>
          <w:color w:val="000000" w:themeColor="text1"/>
        </w:rPr>
      </w:pPr>
      <w:r w:rsidRPr="00815A51">
        <w:rPr>
          <w:rFonts w:cstheme="minorHAnsi"/>
          <w:color w:val="000000" w:themeColor="text1"/>
        </w:rPr>
        <w:t xml:space="preserve">Adoption of previous board minutes </w:t>
      </w:r>
    </w:p>
    <w:p w14:paraId="4D6D1B2B" w14:textId="7E54049B" w:rsidR="00EB12AE" w:rsidRDefault="00815A51" w:rsidP="00815A51">
      <w:pPr>
        <w:tabs>
          <w:tab w:val="left" w:pos="1421"/>
        </w:tabs>
        <w:ind w:left="1421"/>
        <w:rPr>
          <w:rFonts w:cstheme="minorHAnsi"/>
          <w:color w:val="000000" w:themeColor="text1"/>
        </w:rPr>
      </w:pPr>
      <w:r>
        <w:rPr>
          <w:rFonts w:cstheme="minorHAnsi"/>
          <w:color w:val="000000" w:themeColor="text1"/>
        </w:rPr>
        <w:t>– meeting minutes 1</w:t>
      </w:r>
      <w:r w:rsidRPr="00815A51">
        <w:rPr>
          <w:rFonts w:cstheme="minorHAnsi"/>
          <w:color w:val="000000" w:themeColor="text1"/>
          <w:vertAlign w:val="superscript"/>
        </w:rPr>
        <w:t>st</w:t>
      </w:r>
      <w:r>
        <w:rPr>
          <w:rFonts w:cstheme="minorHAnsi"/>
          <w:color w:val="000000" w:themeColor="text1"/>
        </w:rPr>
        <w:t xml:space="preserve"> by Gene D’Amour and 2</w:t>
      </w:r>
      <w:r w:rsidRPr="00815A51">
        <w:rPr>
          <w:rFonts w:cstheme="minorHAnsi"/>
          <w:color w:val="000000" w:themeColor="text1"/>
          <w:vertAlign w:val="superscript"/>
        </w:rPr>
        <w:t>nd</w:t>
      </w:r>
      <w:r>
        <w:rPr>
          <w:rFonts w:cstheme="minorHAnsi"/>
          <w:color w:val="000000" w:themeColor="text1"/>
        </w:rPr>
        <w:t xml:space="preserve"> by Allison Bordelon</w:t>
      </w:r>
    </w:p>
    <w:p w14:paraId="32BD7D4E" w14:textId="77777777" w:rsidR="00414C3C" w:rsidRPr="00FB6E03" w:rsidRDefault="00414C3C" w:rsidP="00414C3C">
      <w:pPr>
        <w:tabs>
          <w:tab w:val="left" w:pos="1421"/>
        </w:tabs>
        <w:rPr>
          <w:rFonts w:eastAsia="Calibri" w:cstheme="minorHAnsi"/>
          <w:color w:val="000000" w:themeColor="text1"/>
        </w:rPr>
      </w:pPr>
    </w:p>
    <w:p w14:paraId="6DB82C4A" w14:textId="3B887C4F" w:rsidR="00EB12AE" w:rsidRDefault="00EB12AE" w:rsidP="00FB6E03">
      <w:pPr>
        <w:numPr>
          <w:ilvl w:val="0"/>
          <w:numId w:val="1"/>
        </w:numPr>
        <w:tabs>
          <w:tab w:val="left" w:pos="1421"/>
        </w:tabs>
        <w:rPr>
          <w:rFonts w:eastAsia="Calibri" w:cstheme="minorHAnsi"/>
          <w:color w:val="000000" w:themeColor="text1"/>
        </w:rPr>
      </w:pPr>
      <w:r w:rsidRPr="00FB6E03">
        <w:rPr>
          <w:rFonts w:eastAsia="Calibri" w:cstheme="minorHAnsi"/>
          <w:color w:val="000000" w:themeColor="text1"/>
          <w:spacing w:val="-1"/>
        </w:rPr>
        <w:t>F</w:t>
      </w:r>
      <w:r w:rsidRPr="00FB6E03">
        <w:rPr>
          <w:rFonts w:eastAsia="Calibri" w:cstheme="minorHAnsi"/>
          <w:color w:val="000000" w:themeColor="text1"/>
          <w:spacing w:val="-3"/>
        </w:rPr>
        <w:t>i</w:t>
      </w:r>
      <w:r w:rsidRPr="00FB6E03">
        <w:rPr>
          <w:rFonts w:eastAsia="Calibri" w:cstheme="minorHAnsi"/>
          <w:color w:val="000000" w:themeColor="text1"/>
          <w:spacing w:val="-2"/>
        </w:rPr>
        <w:t>n</w:t>
      </w:r>
      <w:r w:rsidRPr="00FB6E03">
        <w:rPr>
          <w:rFonts w:eastAsia="Calibri" w:cstheme="minorHAnsi"/>
          <w:color w:val="000000" w:themeColor="text1"/>
        </w:rPr>
        <w:t>a</w:t>
      </w:r>
      <w:r w:rsidRPr="00FB6E03">
        <w:rPr>
          <w:rFonts w:eastAsia="Calibri" w:cstheme="minorHAnsi"/>
          <w:color w:val="000000" w:themeColor="text1"/>
          <w:spacing w:val="-2"/>
        </w:rPr>
        <w:t>n</w:t>
      </w:r>
      <w:r w:rsidRPr="00FB6E03">
        <w:rPr>
          <w:rFonts w:eastAsia="Calibri" w:cstheme="minorHAnsi"/>
          <w:color w:val="000000" w:themeColor="text1"/>
          <w:spacing w:val="3"/>
        </w:rPr>
        <w:t>c</w:t>
      </w:r>
      <w:r w:rsidRPr="00FB6E03">
        <w:rPr>
          <w:rFonts w:eastAsia="Calibri" w:cstheme="minorHAnsi"/>
          <w:color w:val="000000" w:themeColor="text1"/>
          <w:spacing w:val="-3"/>
        </w:rPr>
        <w:t>i</w:t>
      </w:r>
      <w:r w:rsidRPr="00FB6E03">
        <w:rPr>
          <w:rFonts w:eastAsia="Calibri" w:cstheme="minorHAnsi"/>
          <w:color w:val="000000" w:themeColor="text1"/>
        </w:rPr>
        <w:t>al</w:t>
      </w:r>
      <w:r w:rsidRPr="00FB6E03">
        <w:rPr>
          <w:rFonts w:eastAsia="Calibri" w:cstheme="minorHAnsi"/>
          <w:color w:val="000000" w:themeColor="text1"/>
          <w:spacing w:val="-4"/>
        </w:rPr>
        <w:t xml:space="preserve"> </w:t>
      </w:r>
      <w:r w:rsidRPr="00FB6E03">
        <w:rPr>
          <w:rFonts w:eastAsia="Calibri" w:cstheme="minorHAnsi"/>
          <w:color w:val="000000" w:themeColor="text1"/>
        </w:rPr>
        <w:t>R</w:t>
      </w:r>
      <w:r w:rsidRPr="00FB6E03">
        <w:rPr>
          <w:rFonts w:eastAsia="Calibri" w:cstheme="minorHAnsi"/>
          <w:color w:val="000000" w:themeColor="text1"/>
          <w:spacing w:val="4"/>
        </w:rPr>
        <w:t>e</w:t>
      </w:r>
      <w:r w:rsidRPr="00FB6E03">
        <w:rPr>
          <w:rFonts w:eastAsia="Calibri" w:cstheme="minorHAnsi"/>
          <w:color w:val="000000" w:themeColor="text1"/>
          <w:spacing w:val="-2"/>
        </w:rPr>
        <w:t>po</w:t>
      </w:r>
      <w:r w:rsidRPr="00FB6E03">
        <w:rPr>
          <w:rFonts w:eastAsia="Calibri" w:cstheme="minorHAnsi"/>
          <w:color w:val="000000" w:themeColor="text1"/>
          <w:spacing w:val="-3"/>
        </w:rPr>
        <w:t>r</w:t>
      </w:r>
      <w:r w:rsidRPr="00FB6E03">
        <w:rPr>
          <w:rFonts w:eastAsia="Calibri" w:cstheme="minorHAnsi"/>
          <w:color w:val="000000" w:themeColor="text1"/>
        </w:rPr>
        <w:t xml:space="preserve">t </w:t>
      </w:r>
      <w:r w:rsidR="00815A51">
        <w:rPr>
          <w:rFonts w:eastAsia="Calibri" w:cstheme="minorHAnsi"/>
          <w:color w:val="000000" w:themeColor="text1"/>
        </w:rPr>
        <w:t>by Victoria Miles: $33,000 invoiced, received $12,000 with a balance of $21,000. $17,014.57 funds in bank</w:t>
      </w:r>
    </w:p>
    <w:p w14:paraId="4AA1E5BD" w14:textId="73DE689A" w:rsidR="00815A51" w:rsidRDefault="00815A51" w:rsidP="00815A51">
      <w:pPr>
        <w:tabs>
          <w:tab w:val="left" w:pos="1421"/>
        </w:tabs>
        <w:ind w:left="1421"/>
        <w:rPr>
          <w:rFonts w:eastAsia="Calibri" w:cstheme="minorHAnsi"/>
          <w:color w:val="000000" w:themeColor="text1"/>
        </w:rPr>
      </w:pPr>
      <w:r>
        <w:rPr>
          <w:rFonts w:eastAsia="Calibri" w:cstheme="minorHAnsi"/>
          <w:color w:val="000000" w:themeColor="text1"/>
        </w:rPr>
        <w:t>-request for those who have paid to be invoiced (Victoria Miles of NOLABA will send out the invoices</w:t>
      </w:r>
      <w:r w:rsidR="00182777">
        <w:rPr>
          <w:rFonts w:eastAsia="Calibri" w:cstheme="minorHAnsi"/>
          <w:color w:val="000000" w:themeColor="text1"/>
        </w:rPr>
        <w:t xml:space="preserve"> and detailed report to the Chair</w:t>
      </w:r>
      <w:r>
        <w:rPr>
          <w:rFonts w:eastAsia="Calibri" w:cstheme="minorHAnsi"/>
          <w:color w:val="000000" w:themeColor="text1"/>
        </w:rPr>
        <w:t>)</w:t>
      </w:r>
    </w:p>
    <w:p w14:paraId="1228C976" w14:textId="77777777" w:rsidR="00414C3C" w:rsidRPr="00FB6E03" w:rsidRDefault="00414C3C" w:rsidP="00815A51">
      <w:pPr>
        <w:tabs>
          <w:tab w:val="left" w:pos="1421"/>
        </w:tabs>
        <w:ind w:left="1421"/>
        <w:rPr>
          <w:rFonts w:eastAsia="Calibri" w:cstheme="minorHAnsi"/>
          <w:color w:val="000000" w:themeColor="text1"/>
        </w:rPr>
      </w:pPr>
    </w:p>
    <w:p w14:paraId="4D8813C2" w14:textId="1365B591" w:rsidR="00EB12AE" w:rsidRDefault="00EB12AE" w:rsidP="00FB6E03">
      <w:pPr>
        <w:numPr>
          <w:ilvl w:val="0"/>
          <w:numId w:val="1"/>
        </w:numPr>
        <w:tabs>
          <w:tab w:val="left" w:pos="1421"/>
        </w:tabs>
        <w:rPr>
          <w:rFonts w:eastAsia="Calibri" w:cstheme="minorHAnsi"/>
          <w:color w:val="000000" w:themeColor="text1"/>
        </w:rPr>
      </w:pPr>
      <w:r w:rsidRPr="00FB6E03">
        <w:rPr>
          <w:rFonts w:eastAsia="Calibri" w:cstheme="minorHAnsi"/>
          <w:color w:val="000000" w:themeColor="text1"/>
          <w:spacing w:val="1"/>
        </w:rPr>
        <w:t>C</w:t>
      </w:r>
      <w:r w:rsidRPr="00FB6E03">
        <w:rPr>
          <w:rFonts w:eastAsia="Calibri" w:cstheme="minorHAnsi"/>
          <w:color w:val="000000" w:themeColor="text1"/>
          <w:spacing w:val="-2"/>
        </w:rPr>
        <w:t>h</w:t>
      </w:r>
      <w:r w:rsidRPr="00FB6E03">
        <w:rPr>
          <w:rFonts w:eastAsia="Calibri" w:cstheme="minorHAnsi"/>
          <w:color w:val="000000" w:themeColor="text1"/>
        </w:rPr>
        <w:t>a</w:t>
      </w:r>
      <w:r w:rsidRPr="00FB6E03">
        <w:rPr>
          <w:rFonts w:eastAsia="Calibri" w:cstheme="minorHAnsi"/>
          <w:color w:val="000000" w:themeColor="text1"/>
          <w:spacing w:val="-3"/>
        </w:rPr>
        <w:t>i</w:t>
      </w:r>
      <w:r w:rsidRPr="00FB6E03">
        <w:rPr>
          <w:rFonts w:eastAsia="Calibri" w:cstheme="minorHAnsi"/>
          <w:color w:val="000000" w:themeColor="text1"/>
          <w:spacing w:val="-2"/>
        </w:rPr>
        <w:t>rp</w:t>
      </w:r>
      <w:r w:rsidRPr="00FB6E03">
        <w:rPr>
          <w:rFonts w:eastAsia="Calibri" w:cstheme="minorHAnsi"/>
          <w:color w:val="000000" w:themeColor="text1"/>
        </w:rPr>
        <w:t>e</w:t>
      </w:r>
      <w:r w:rsidRPr="00FB6E03">
        <w:rPr>
          <w:rFonts w:eastAsia="Calibri" w:cstheme="minorHAnsi"/>
          <w:color w:val="000000" w:themeColor="text1"/>
          <w:spacing w:val="-2"/>
        </w:rPr>
        <w:t>r</w:t>
      </w:r>
      <w:r w:rsidRPr="00FB6E03">
        <w:rPr>
          <w:rFonts w:eastAsia="Calibri" w:cstheme="minorHAnsi"/>
          <w:color w:val="000000" w:themeColor="text1"/>
          <w:spacing w:val="1"/>
        </w:rPr>
        <w:t>s</w:t>
      </w:r>
      <w:r w:rsidRPr="00FB6E03">
        <w:rPr>
          <w:rFonts w:eastAsia="Calibri" w:cstheme="minorHAnsi"/>
          <w:color w:val="000000" w:themeColor="text1"/>
          <w:spacing w:val="2"/>
        </w:rPr>
        <w:t>o</w:t>
      </w:r>
      <w:r w:rsidRPr="00FB6E03">
        <w:rPr>
          <w:rFonts w:eastAsia="Calibri" w:cstheme="minorHAnsi"/>
          <w:color w:val="000000" w:themeColor="text1"/>
          <w:spacing w:val="-1"/>
        </w:rPr>
        <w:t>n</w:t>
      </w:r>
      <w:r w:rsidRPr="00FB6E03">
        <w:rPr>
          <w:rFonts w:eastAsia="Calibri" w:cstheme="minorHAnsi"/>
          <w:color w:val="000000" w:themeColor="text1"/>
          <w:spacing w:val="-3"/>
        </w:rPr>
        <w:t>’</w:t>
      </w:r>
      <w:r w:rsidRPr="00FB6E03">
        <w:rPr>
          <w:rFonts w:eastAsia="Calibri" w:cstheme="minorHAnsi"/>
          <w:color w:val="000000" w:themeColor="text1"/>
          <w:w w:val="99"/>
        </w:rPr>
        <w:t>s</w:t>
      </w:r>
      <w:r w:rsidRPr="00FB6E03">
        <w:rPr>
          <w:rFonts w:eastAsia="Calibri" w:cstheme="minorHAnsi"/>
          <w:color w:val="000000" w:themeColor="text1"/>
        </w:rPr>
        <w:t xml:space="preserve"> Re</w:t>
      </w:r>
      <w:r w:rsidRPr="00FB6E03">
        <w:rPr>
          <w:rFonts w:eastAsia="Calibri" w:cstheme="minorHAnsi"/>
          <w:color w:val="000000" w:themeColor="text1"/>
          <w:spacing w:val="-2"/>
        </w:rPr>
        <w:t>p</w:t>
      </w:r>
      <w:r w:rsidRPr="00FB6E03">
        <w:rPr>
          <w:rFonts w:eastAsia="Calibri" w:cstheme="minorHAnsi"/>
          <w:color w:val="000000" w:themeColor="text1"/>
          <w:spacing w:val="2"/>
          <w:w w:val="99"/>
        </w:rPr>
        <w:t>o</w:t>
      </w:r>
      <w:r w:rsidRPr="00FB6E03">
        <w:rPr>
          <w:rFonts w:eastAsia="Calibri" w:cstheme="minorHAnsi"/>
          <w:color w:val="000000" w:themeColor="text1"/>
          <w:spacing w:val="-3"/>
        </w:rPr>
        <w:t>r</w:t>
      </w:r>
      <w:r w:rsidR="00D62437">
        <w:rPr>
          <w:rFonts w:eastAsia="Calibri" w:cstheme="minorHAnsi"/>
          <w:color w:val="000000" w:themeColor="text1"/>
        </w:rPr>
        <w:t>t</w:t>
      </w:r>
    </w:p>
    <w:p w14:paraId="3FF33166" w14:textId="46F1523D" w:rsidR="00D62437" w:rsidRDefault="00D62437" w:rsidP="00D62437">
      <w:pPr>
        <w:pStyle w:val="ListParagraph"/>
        <w:numPr>
          <w:ilvl w:val="0"/>
          <w:numId w:val="24"/>
        </w:numPr>
        <w:tabs>
          <w:tab w:val="left" w:pos="1421"/>
        </w:tabs>
        <w:rPr>
          <w:rFonts w:eastAsia="Calibri" w:cstheme="minorHAnsi"/>
          <w:color w:val="000000" w:themeColor="text1"/>
        </w:rPr>
      </w:pPr>
      <w:r w:rsidRPr="00D62437">
        <w:rPr>
          <w:rFonts w:eastAsia="Calibri" w:cstheme="minorHAnsi"/>
          <w:color w:val="000000" w:themeColor="text1"/>
        </w:rPr>
        <w:t>General Updates</w:t>
      </w:r>
      <w:r w:rsidR="00815A51">
        <w:rPr>
          <w:rFonts w:eastAsia="Calibri" w:cstheme="minorHAnsi"/>
          <w:color w:val="000000" w:themeColor="text1"/>
        </w:rPr>
        <w:t>: Request ha</w:t>
      </w:r>
      <w:r w:rsidR="00182777">
        <w:rPr>
          <w:rFonts w:eastAsia="Calibri" w:cstheme="minorHAnsi"/>
          <w:color w:val="000000" w:themeColor="text1"/>
        </w:rPr>
        <w:t>s</w:t>
      </w:r>
      <w:r w:rsidR="00815A51">
        <w:rPr>
          <w:rFonts w:eastAsia="Calibri" w:cstheme="minorHAnsi"/>
          <w:color w:val="000000" w:themeColor="text1"/>
        </w:rPr>
        <w:t xml:space="preserve"> been made to not endorse the TIF currently due to the pandemic, but support the TIF post-pandemic.</w:t>
      </w:r>
    </w:p>
    <w:p w14:paraId="0732C402" w14:textId="11C840E6" w:rsidR="00815A51" w:rsidRDefault="00815A51" w:rsidP="00D62437">
      <w:pPr>
        <w:pStyle w:val="ListParagraph"/>
        <w:numPr>
          <w:ilvl w:val="0"/>
          <w:numId w:val="24"/>
        </w:numPr>
        <w:tabs>
          <w:tab w:val="left" w:pos="1421"/>
        </w:tabs>
        <w:rPr>
          <w:rFonts w:eastAsia="Calibri" w:cstheme="minorHAnsi"/>
          <w:color w:val="000000" w:themeColor="text1"/>
        </w:rPr>
      </w:pPr>
      <w:r>
        <w:rPr>
          <w:rFonts w:eastAsia="Calibri" w:cstheme="minorHAnsi"/>
          <w:color w:val="000000" w:themeColor="text1"/>
        </w:rPr>
        <w:t xml:space="preserve">The upcoming stormwater management projects will help support the bio-district by </w:t>
      </w:r>
      <w:r w:rsidR="006A4097">
        <w:rPr>
          <w:rFonts w:eastAsia="Calibri" w:cstheme="minorHAnsi"/>
          <w:color w:val="000000" w:themeColor="text1"/>
        </w:rPr>
        <w:t xml:space="preserve">supporting land development, increasing investment in health in the area and advancing water management through individual or group projects; opportunity for the buildings and landscape </w:t>
      </w:r>
      <w:r w:rsidR="00182777">
        <w:rPr>
          <w:rFonts w:eastAsia="Calibri" w:cstheme="minorHAnsi"/>
          <w:color w:val="000000" w:themeColor="text1"/>
        </w:rPr>
        <w:t xml:space="preserve">of </w:t>
      </w:r>
      <w:r w:rsidR="006A4097">
        <w:rPr>
          <w:rFonts w:eastAsia="Calibri" w:cstheme="minorHAnsi"/>
          <w:color w:val="000000" w:themeColor="text1"/>
        </w:rPr>
        <w:t>downtown</w:t>
      </w:r>
      <w:r w:rsidR="00182777">
        <w:rPr>
          <w:rFonts w:eastAsia="Calibri" w:cstheme="minorHAnsi"/>
          <w:color w:val="000000" w:themeColor="text1"/>
        </w:rPr>
        <w:t xml:space="preserve"> to be involved in the projects</w:t>
      </w:r>
    </w:p>
    <w:p w14:paraId="4C6DF466" w14:textId="77777777" w:rsidR="00414C3C" w:rsidRPr="00D62437" w:rsidRDefault="00414C3C" w:rsidP="00414C3C">
      <w:pPr>
        <w:pStyle w:val="ListParagraph"/>
        <w:tabs>
          <w:tab w:val="left" w:pos="1421"/>
        </w:tabs>
        <w:ind w:left="1781"/>
        <w:rPr>
          <w:rFonts w:eastAsia="Calibri" w:cstheme="minorHAnsi"/>
          <w:color w:val="000000" w:themeColor="text1"/>
        </w:rPr>
      </w:pPr>
    </w:p>
    <w:p w14:paraId="388828C1" w14:textId="3B751442" w:rsidR="00D62437" w:rsidRDefault="00D62437" w:rsidP="00D62437">
      <w:pPr>
        <w:pStyle w:val="ListParagraph"/>
        <w:numPr>
          <w:ilvl w:val="0"/>
          <w:numId w:val="1"/>
        </w:numPr>
        <w:tabs>
          <w:tab w:val="left" w:pos="1781"/>
        </w:tabs>
        <w:spacing w:before="14"/>
        <w:rPr>
          <w:rFonts w:eastAsia="Calibri" w:cstheme="minorHAnsi"/>
          <w:color w:val="000000" w:themeColor="text1"/>
        </w:rPr>
      </w:pPr>
      <w:r w:rsidRPr="00F545E9">
        <w:rPr>
          <w:rFonts w:eastAsia="Calibri" w:cstheme="minorHAnsi"/>
          <w:color w:val="000000" w:themeColor="text1"/>
        </w:rPr>
        <w:t>Charity Redevelopment Update - 1532 Tulane Partners</w:t>
      </w:r>
    </w:p>
    <w:p w14:paraId="1596F5C1" w14:textId="060BE144" w:rsidR="004C62B3" w:rsidRDefault="004C62B3" w:rsidP="004C62B3">
      <w:pPr>
        <w:pStyle w:val="ListParagraph"/>
        <w:tabs>
          <w:tab w:val="left" w:pos="1781"/>
        </w:tabs>
        <w:spacing w:before="14"/>
        <w:ind w:left="1421"/>
        <w:rPr>
          <w:rFonts w:eastAsia="Calibri" w:cstheme="minorHAnsi"/>
          <w:color w:val="000000" w:themeColor="text1"/>
        </w:rPr>
      </w:pPr>
      <w:r>
        <w:rPr>
          <w:rFonts w:eastAsia="Calibri" w:cstheme="minorHAnsi"/>
          <w:color w:val="000000" w:themeColor="text1"/>
        </w:rPr>
        <w:t>-Presentation by Joseph St. Martin</w:t>
      </w:r>
      <w:r w:rsidR="00182777">
        <w:rPr>
          <w:rFonts w:eastAsia="Calibri" w:cstheme="minorHAnsi"/>
          <w:color w:val="000000" w:themeColor="text1"/>
        </w:rPr>
        <w:t xml:space="preserve">, 1532 is a </w:t>
      </w:r>
      <w:r>
        <w:rPr>
          <w:rFonts w:eastAsia="Calibri" w:cstheme="minorHAnsi"/>
          <w:color w:val="000000" w:themeColor="text1"/>
        </w:rPr>
        <w:t xml:space="preserve">major project downtown with Tulane University being a major project partner. Project footprint is 330,000 square feet of space with currently 300 residential units planned. In negotiation with </w:t>
      </w:r>
      <w:r w:rsidR="00182777">
        <w:rPr>
          <w:rFonts w:eastAsia="Calibri" w:cstheme="minorHAnsi"/>
          <w:color w:val="000000" w:themeColor="text1"/>
        </w:rPr>
        <w:t xml:space="preserve">a </w:t>
      </w:r>
      <w:r>
        <w:rPr>
          <w:rFonts w:eastAsia="Calibri" w:cstheme="minorHAnsi"/>
          <w:color w:val="000000" w:themeColor="text1"/>
        </w:rPr>
        <w:t>charter</w:t>
      </w:r>
      <w:r w:rsidR="00182777">
        <w:rPr>
          <w:rFonts w:eastAsia="Calibri" w:cstheme="minorHAnsi"/>
          <w:color w:val="000000" w:themeColor="text1"/>
        </w:rPr>
        <w:t xml:space="preserve"> school (New Horizon)</w:t>
      </w:r>
      <w:r>
        <w:rPr>
          <w:rFonts w:eastAsia="Calibri" w:cstheme="minorHAnsi"/>
          <w:color w:val="000000" w:themeColor="text1"/>
        </w:rPr>
        <w:t xml:space="preserve"> to build out 20,000 square feet for 8-12</w:t>
      </w:r>
      <w:r w:rsidRPr="004C62B3">
        <w:rPr>
          <w:rFonts w:eastAsia="Calibri" w:cstheme="minorHAnsi"/>
          <w:color w:val="000000" w:themeColor="text1"/>
          <w:vertAlign w:val="superscript"/>
        </w:rPr>
        <w:t>th</w:t>
      </w:r>
      <w:r>
        <w:rPr>
          <w:rFonts w:eastAsia="Calibri" w:cstheme="minorHAnsi"/>
          <w:color w:val="000000" w:themeColor="text1"/>
        </w:rPr>
        <w:t xml:space="preserve"> grade and daycare provided by </w:t>
      </w:r>
      <w:r w:rsidR="00376269">
        <w:rPr>
          <w:rFonts w:eastAsia="Calibri" w:cstheme="minorHAnsi"/>
          <w:color w:val="000000" w:themeColor="text1"/>
        </w:rPr>
        <w:t>Kaleidoscope</w:t>
      </w:r>
      <w:r>
        <w:rPr>
          <w:rFonts w:eastAsia="Calibri" w:cstheme="minorHAnsi"/>
          <w:color w:val="000000" w:themeColor="text1"/>
        </w:rPr>
        <w:t xml:space="preserve"> for 6 weeks to 5 </w:t>
      </w:r>
      <w:r w:rsidR="00376269">
        <w:rPr>
          <w:rFonts w:eastAsia="Calibri" w:cstheme="minorHAnsi"/>
          <w:color w:val="000000" w:themeColor="text1"/>
        </w:rPr>
        <w:t>yrs.</w:t>
      </w:r>
      <w:r>
        <w:rPr>
          <w:rFonts w:eastAsia="Calibri" w:cstheme="minorHAnsi"/>
          <w:color w:val="000000" w:themeColor="text1"/>
        </w:rPr>
        <w:t xml:space="preserve"> old. Project on schedule. If anyone has questions, contact Andy Kopplin or Joseph St. Martin</w:t>
      </w:r>
      <w:r w:rsidR="00182777">
        <w:rPr>
          <w:rFonts w:eastAsia="Calibri" w:cstheme="minorHAnsi"/>
          <w:color w:val="000000" w:themeColor="text1"/>
        </w:rPr>
        <w:t>.</w:t>
      </w:r>
    </w:p>
    <w:p w14:paraId="3758591A" w14:textId="59A2CFA2" w:rsidR="00CE2A82" w:rsidRPr="00F545E9" w:rsidRDefault="00CE2A82" w:rsidP="00CE2A82">
      <w:pPr>
        <w:pStyle w:val="ListParagraph"/>
        <w:tabs>
          <w:tab w:val="left" w:pos="1781"/>
        </w:tabs>
        <w:spacing w:before="14"/>
        <w:ind w:left="1421"/>
        <w:rPr>
          <w:rFonts w:eastAsia="Calibri" w:cstheme="minorHAnsi"/>
          <w:color w:val="000000" w:themeColor="text1"/>
        </w:rPr>
      </w:pPr>
    </w:p>
    <w:p w14:paraId="053543D3" w14:textId="56045C28" w:rsidR="009D3538" w:rsidRDefault="00D62437" w:rsidP="00D62437">
      <w:pPr>
        <w:pStyle w:val="ListParagraph"/>
        <w:numPr>
          <w:ilvl w:val="0"/>
          <w:numId w:val="1"/>
        </w:numPr>
        <w:tabs>
          <w:tab w:val="left" w:pos="1781"/>
        </w:tabs>
        <w:spacing w:before="14"/>
        <w:rPr>
          <w:rFonts w:eastAsia="Calibri" w:cstheme="minorHAnsi"/>
          <w:color w:val="000000" w:themeColor="text1"/>
        </w:rPr>
      </w:pPr>
      <w:r>
        <w:rPr>
          <w:rFonts w:eastAsia="Calibri" w:cstheme="minorHAnsi"/>
          <w:color w:val="000000" w:themeColor="text1"/>
        </w:rPr>
        <w:t xml:space="preserve">Downtown Stormwater Study – Waggoner and Ball </w:t>
      </w:r>
    </w:p>
    <w:p w14:paraId="1944DD36" w14:textId="5E416962" w:rsidR="004C62B3" w:rsidRDefault="004C62B3" w:rsidP="004C62B3">
      <w:pPr>
        <w:ind w:left="1421"/>
        <w:rPr>
          <w:rFonts w:eastAsia="Calibri" w:cstheme="minorHAnsi"/>
          <w:color w:val="000000" w:themeColor="text1"/>
        </w:rPr>
      </w:pPr>
      <w:r>
        <w:rPr>
          <w:rFonts w:eastAsia="Calibri" w:cstheme="minorHAnsi"/>
          <w:color w:val="000000" w:themeColor="text1"/>
        </w:rPr>
        <w:t>-Presentation by Ram</w:t>
      </w:r>
      <w:r w:rsidR="00847DD5">
        <w:rPr>
          <w:rFonts w:eastAsia="Calibri" w:cstheme="minorHAnsi"/>
          <w:color w:val="000000" w:themeColor="text1"/>
        </w:rPr>
        <w:t>iro Diaz</w:t>
      </w:r>
    </w:p>
    <w:p w14:paraId="2B515CB4" w14:textId="10AF262F" w:rsidR="004C62B3" w:rsidRDefault="004C62B3" w:rsidP="004C62B3">
      <w:pPr>
        <w:ind w:left="1421"/>
        <w:rPr>
          <w:rFonts w:eastAsia="Calibri" w:cstheme="minorHAnsi"/>
          <w:color w:val="000000" w:themeColor="text1"/>
        </w:rPr>
      </w:pPr>
      <w:r>
        <w:rPr>
          <w:rFonts w:eastAsia="Calibri" w:cstheme="minorHAnsi"/>
          <w:color w:val="000000" w:themeColor="text1"/>
        </w:rPr>
        <w:t>The stormwater management plan covers land from the central business district to Bayou St. John. The firm worked with DPW to devise a plan that addresses flooding with a goal to reduce flooding</w:t>
      </w:r>
      <w:r w:rsidR="00376269">
        <w:rPr>
          <w:rFonts w:eastAsia="Calibri" w:cstheme="minorHAnsi"/>
          <w:color w:val="000000" w:themeColor="text1"/>
        </w:rPr>
        <w:t xml:space="preserve"> near</w:t>
      </w:r>
      <w:r>
        <w:rPr>
          <w:rFonts w:eastAsia="Calibri" w:cstheme="minorHAnsi"/>
          <w:color w:val="000000" w:themeColor="text1"/>
        </w:rPr>
        <w:t xml:space="preserve"> City Hall (Duncan Plaza), Veterans Affairs corridor and Lafitte greenway</w:t>
      </w:r>
      <w:r w:rsidR="00376269">
        <w:rPr>
          <w:rFonts w:eastAsia="Calibri" w:cstheme="minorHAnsi"/>
          <w:color w:val="000000" w:themeColor="text1"/>
        </w:rPr>
        <w:t>; used existing master plan of Downtown Development District</w:t>
      </w:r>
      <w:r w:rsidR="00182777">
        <w:rPr>
          <w:rFonts w:eastAsia="Calibri" w:cstheme="minorHAnsi"/>
          <w:color w:val="000000" w:themeColor="text1"/>
        </w:rPr>
        <w:t xml:space="preserve">-DDD </w:t>
      </w:r>
      <w:r w:rsidR="00376269">
        <w:rPr>
          <w:rFonts w:eastAsia="Calibri" w:cstheme="minorHAnsi"/>
          <w:color w:val="000000" w:themeColor="text1"/>
        </w:rPr>
        <w:t xml:space="preserve">(2018) to analyze case study area. </w:t>
      </w:r>
      <w:r>
        <w:rPr>
          <w:rFonts w:eastAsia="Calibri" w:cstheme="minorHAnsi"/>
          <w:color w:val="000000" w:themeColor="text1"/>
        </w:rPr>
        <w:t>Goal is to solve for 10</w:t>
      </w:r>
      <w:r w:rsidR="00376269">
        <w:rPr>
          <w:rFonts w:eastAsia="Calibri" w:cstheme="minorHAnsi"/>
          <w:color w:val="000000" w:themeColor="text1"/>
        </w:rPr>
        <w:t>-</w:t>
      </w:r>
      <w:r>
        <w:rPr>
          <w:rFonts w:eastAsia="Calibri" w:cstheme="minorHAnsi"/>
          <w:color w:val="000000" w:themeColor="text1"/>
        </w:rPr>
        <w:t>year flooding events in the region by decreasing street flooding. Plan includes slowing water flow, rerouting</w:t>
      </w:r>
      <w:r w:rsidR="00182777">
        <w:rPr>
          <w:rFonts w:eastAsia="Calibri" w:cstheme="minorHAnsi"/>
          <w:color w:val="000000" w:themeColor="text1"/>
        </w:rPr>
        <w:t xml:space="preserve"> water and</w:t>
      </w:r>
      <w:r>
        <w:rPr>
          <w:rFonts w:eastAsia="Calibri" w:cstheme="minorHAnsi"/>
          <w:color w:val="000000" w:themeColor="text1"/>
        </w:rPr>
        <w:t xml:space="preserve"> increased park green </w:t>
      </w:r>
      <w:r w:rsidR="00376269">
        <w:rPr>
          <w:rFonts w:eastAsia="Calibri" w:cstheme="minorHAnsi"/>
          <w:color w:val="000000" w:themeColor="text1"/>
        </w:rPr>
        <w:t>infrastructure</w:t>
      </w:r>
      <w:r>
        <w:rPr>
          <w:rFonts w:eastAsia="Calibri" w:cstheme="minorHAnsi"/>
          <w:color w:val="000000" w:themeColor="text1"/>
        </w:rPr>
        <w:t xml:space="preserve"> that will act as water </w:t>
      </w:r>
      <w:r w:rsidR="00182777">
        <w:rPr>
          <w:rFonts w:eastAsia="Calibri" w:cstheme="minorHAnsi"/>
          <w:color w:val="000000" w:themeColor="text1"/>
        </w:rPr>
        <w:t>holding</w:t>
      </w:r>
      <w:r>
        <w:rPr>
          <w:rFonts w:eastAsia="Calibri" w:cstheme="minorHAnsi"/>
          <w:color w:val="000000" w:themeColor="text1"/>
        </w:rPr>
        <w:t xml:space="preserve"> zones</w:t>
      </w:r>
      <w:r w:rsidR="00376269">
        <w:rPr>
          <w:rFonts w:eastAsia="Calibri" w:cstheme="minorHAnsi"/>
          <w:color w:val="000000" w:themeColor="text1"/>
        </w:rPr>
        <w:t>. Projects can range from parcel level to large scale and could include right of wa</w:t>
      </w:r>
      <w:r w:rsidR="00182777">
        <w:rPr>
          <w:rFonts w:eastAsia="Calibri" w:cstheme="minorHAnsi"/>
          <w:color w:val="000000" w:themeColor="text1"/>
        </w:rPr>
        <w:t>y</w:t>
      </w:r>
      <w:r w:rsidR="00376269">
        <w:rPr>
          <w:rFonts w:eastAsia="Calibri" w:cstheme="minorHAnsi"/>
          <w:color w:val="000000" w:themeColor="text1"/>
        </w:rPr>
        <w:t>s, underground water storage and water plazas/parks. Study area included VA, Lafitte Greenway and Armstrong park area.  Options to use minimum- public land plan or explore larger proposed plan that includes the downtown area to Bayou St. John with private public partnership and support</w:t>
      </w:r>
      <w:r w:rsidR="00847DD5">
        <w:rPr>
          <w:rFonts w:eastAsia="Calibri" w:cstheme="minorHAnsi"/>
          <w:color w:val="000000" w:themeColor="text1"/>
        </w:rPr>
        <w:t xml:space="preserve"> (Waggoner and Ball will email slides to group;</w:t>
      </w:r>
      <w:r w:rsidR="00182777">
        <w:rPr>
          <w:rFonts w:eastAsia="Calibri" w:cstheme="minorHAnsi"/>
          <w:color w:val="000000" w:themeColor="text1"/>
        </w:rPr>
        <w:t xml:space="preserve"> </w:t>
      </w:r>
      <w:r w:rsidR="00847DD5">
        <w:rPr>
          <w:rFonts w:eastAsia="Calibri" w:cstheme="minorHAnsi"/>
          <w:color w:val="000000" w:themeColor="text1"/>
        </w:rPr>
        <w:t>summary slides below).</w:t>
      </w:r>
    </w:p>
    <w:p w14:paraId="75729F58" w14:textId="4957EDDA" w:rsidR="00376269" w:rsidRDefault="00376269" w:rsidP="004C62B3">
      <w:pPr>
        <w:ind w:left="1421"/>
        <w:rPr>
          <w:rFonts w:eastAsia="Calibri" w:cstheme="minorHAnsi"/>
          <w:color w:val="000000" w:themeColor="text1"/>
        </w:rPr>
      </w:pPr>
    </w:p>
    <w:p w14:paraId="4D4C99D6" w14:textId="647BA6EF" w:rsidR="00376269" w:rsidRPr="004C62B3" w:rsidRDefault="00376269" w:rsidP="004C62B3">
      <w:pPr>
        <w:ind w:left="1421"/>
        <w:rPr>
          <w:rFonts w:eastAsia="Calibri" w:cstheme="minorHAnsi"/>
          <w:color w:val="000000" w:themeColor="text1"/>
        </w:rPr>
      </w:pPr>
      <w:r>
        <w:rPr>
          <w:rFonts w:eastAsia="Calibri" w:cstheme="minorHAnsi"/>
          <w:color w:val="000000" w:themeColor="text1"/>
        </w:rPr>
        <w:t>-Andy: the continual flooding of the downtown area in New Orleans negatively and adversely affects t</w:t>
      </w:r>
      <w:r w:rsidR="00182777">
        <w:rPr>
          <w:rFonts w:eastAsia="Calibri" w:cstheme="minorHAnsi"/>
          <w:color w:val="000000" w:themeColor="text1"/>
        </w:rPr>
        <w:t>he</w:t>
      </w:r>
      <w:r>
        <w:rPr>
          <w:rFonts w:eastAsia="Calibri" w:cstheme="minorHAnsi"/>
          <w:color w:val="000000" w:themeColor="text1"/>
        </w:rPr>
        <w:t xml:space="preserve"> </w:t>
      </w:r>
      <w:r w:rsidR="00DF4A54">
        <w:rPr>
          <w:rFonts w:eastAsia="Calibri" w:cstheme="minorHAnsi"/>
          <w:color w:val="000000" w:themeColor="text1"/>
        </w:rPr>
        <w:t>B</w:t>
      </w:r>
      <w:r>
        <w:rPr>
          <w:rFonts w:eastAsia="Calibri" w:cstheme="minorHAnsi"/>
          <w:color w:val="000000" w:themeColor="text1"/>
        </w:rPr>
        <w:t>io</w:t>
      </w:r>
      <w:r w:rsidR="00DF4A54">
        <w:rPr>
          <w:rFonts w:eastAsia="Calibri" w:cstheme="minorHAnsi"/>
          <w:color w:val="000000" w:themeColor="text1"/>
        </w:rPr>
        <w:t>D</w:t>
      </w:r>
      <w:r>
        <w:rPr>
          <w:rFonts w:eastAsia="Calibri" w:cstheme="minorHAnsi"/>
          <w:color w:val="000000" w:themeColor="text1"/>
        </w:rPr>
        <w:t>istrict</w:t>
      </w:r>
      <w:r w:rsidR="00182777">
        <w:rPr>
          <w:rFonts w:eastAsia="Calibri" w:cstheme="minorHAnsi"/>
          <w:color w:val="000000" w:themeColor="text1"/>
        </w:rPr>
        <w:t>. S</w:t>
      </w:r>
      <w:r>
        <w:rPr>
          <w:rFonts w:eastAsia="Calibri" w:cstheme="minorHAnsi"/>
          <w:color w:val="000000" w:themeColor="text1"/>
        </w:rPr>
        <w:t>ome of the proposed water management projects are actionable. Duncan Plaza could transform into a</w:t>
      </w:r>
      <w:r w:rsidR="00182777">
        <w:rPr>
          <w:rFonts w:eastAsia="Calibri" w:cstheme="minorHAnsi"/>
          <w:color w:val="000000" w:themeColor="text1"/>
        </w:rPr>
        <w:t>n</w:t>
      </w:r>
      <w:r>
        <w:rPr>
          <w:rFonts w:eastAsia="Calibri" w:cstheme="minorHAnsi"/>
          <w:color w:val="000000" w:themeColor="text1"/>
        </w:rPr>
        <w:t xml:space="preserve"> anchor destination park such as Bryan</w:t>
      </w:r>
      <w:r w:rsidR="00182777">
        <w:rPr>
          <w:rFonts w:eastAsia="Calibri" w:cstheme="minorHAnsi"/>
          <w:color w:val="000000" w:themeColor="text1"/>
        </w:rPr>
        <w:t>t</w:t>
      </w:r>
      <w:r>
        <w:rPr>
          <w:rFonts w:eastAsia="Calibri" w:cstheme="minorHAnsi"/>
          <w:color w:val="000000" w:themeColor="text1"/>
        </w:rPr>
        <w:t xml:space="preserve"> Park in New York. DDD would like to invest in the park &amp; water management and some of the outlined non-historical building in the area could be remodeled to support the project.</w:t>
      </w:r>
    </w:p>
    <w:p w14:paraId="0050505D" w14:textId="58BAF187" w:rsidR="00CE2A82" w:rsidRDefault="00CE2A82" w:rsidP="00CE2A82">
      <w:pPr>
        <w:pStyle w:val="ListParagraph"/>
        <w:tabs>
          <w:tab w:val="left" w:pos="1781"/>
        </w:tabs>
        <w:spacing w:before="14"/>
        <w:ind w:left="1421"/>
        <w:rPr>
          <w:rFonts w:eastAsia="Calibri" w:cstheme="minorHAnsi"/>
          <w:color w:val="000000" w:themeColor="text1"/>
        </w:rPr>
      </w:pPr>
      <w:r>
        <w:rPr>
          <w:rFonts w:eastAsia="Calibri" w:cstheme="minorHAnsi"/>
          <w:noProof/>
          <w:color w:val="000000" w:themeColor="text1"/>
        </w:rPr>
        <w:drawing>
          <wp:inline distT="0" distB="0" distL="0" distR="0" wp14:anchorId="73920116" wp14:editId="73E020CD">
            <wp:extent cx="7467600" cy="4849766"/>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9">
                      <a:extLst>
                        <a:ext uri="{28A0092B-C50C-407E-A947-70E740481C1C}">
                          <a14:useLocalDpi xmlns:a14="http://schemas.microsoft.com/office/drawing/2010/main" val="0"/>
                        </a:ext>
                      </a:extLst>
                    </a:blip>
                    <a:srcRect l="4341" t="20495" r="44132" b="20863"/>
                    <a:stretch/>
                  </pic:blipFill>
                  <pic:spPr bwMode="auto">
                    <a:xfrm>
                      <a:off x="0" y="0"/>
                      <a:ext cx="7474166" cy="4854030"/>
                    </a:xfrm>
                    <a:prstGeom prst="rect">
                      <a:avLst/>
                    </a:prstGeom>
                    <a:ln>
                      <a:noFill/>
                    </a:ln>
                    <a:extLst>
                      <a:ext uri="{53640926-AAD7-44D8-BBD7-CCE9431645EC}">
                        <a14:shadowObscured xmlns:a14="http://schemas.microsoft.com/office/drawing/2010/main"/>
                      </a:ext>
                    </a:extLst>
                  </pic:spPr>
                </pic:pic>
              </a:graphicData>
            </a:graphic>
          </wp:inline>
        </w:drawing>
      </w:r>
    </w:p>
    <w:p w14:paraId="16D0B956" w14:textId="56865433" w:rsidR="00CE2A82" w:rsidRDefault="00CE2A82" w:rsidP="00CE2A82">
      <w:pPr>
        <w:pStyle w:val="ListParagraph"/>
        <w:tabs>
          <w:tab w:val="left" w:pos="1781"/>
        </w:tabs>
        <w:spacing w:before="14"/>
        <w:ind w:left="1421"/>
        <w:rPr>
          <w:rFonts w:eastAsia="Calibri" w:cstheme="minorHAnsi"/>
          <w:color w:val="000000" w:themeColor="text1"/>
        </w:rPr>
      </w:pPr>
      <w:r>
        <w:rPr>
          <w:rFonts w:eastAsia="Calibri" w:cstheme="minorHAnsi"/>
          <w:noProof/>
          <w:color w:val="000000" w:themeColor="text1"/>
        </w:rPr>
        <w:drawing>
          <wp:inline distT="0" distB="0" distL="0" distR="0" wp14:anchorId="188367AA" wp14:editId="4FF9C3B1">
            <wp:extent cx="7466709" cy="421640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0">
                      <a:extLst>
                        <a:ext uri="{28A0092B-C50C-407E-A947-70E740481C1C}">
                          <a14:useLocalDpi xmlns:a14="http://schemas.microsoft.com/office/drawing/2010/main" val="0"/>
                        </a:ext>
                      </a:extLst>
                    </a:blip>
                    <a:srcRect l="4306" t="20617" r="44200" b="20371"/>
                    <a:stretch/>
                  </pic:blipFill>
                  <pic:spPr bwMode="auto">
                    <a:xfrm>
                      <a:off x="0" y="0"/>
                      <a:ext cx="7504746" cy="4237879"/>
                    </a:xfrm>
                    <a:prstGeom prst="rect">
                      <a:avLst/>
                    </a:prstGeom>
                    <a:ln>
                      <a:noFill/>
                    </a:ln>
                    <a:extLst>
                      <a:ext uri="{53640926-AAD7-44D8-BBD7-CCE9431645EC}">
                        <a14:shadowObscured xmlns:a14="http://schemas.microsoft.com/office/drawing/2010/main"/>
                      </a:ext>
                    </a:extLst>
                  </pic:spPr>
                </pic:pic>
              </a:graphicData>
            </a:graphic>
          </wp:inline>
        </w:drawing>
      </w:r>
    </w:p>
    <w:p w14:paraId="7A5900B7" w14:textId="319B6B0C" w:rsidR="00ED1C00" w:rsidRPr="00D62437" w:rsidRDefault="00ED1C00" w:rsidP="00CE2A82">
      <w:pPr>
        <w:pStyle w:val="ListParagraph"/>
        <w:tabs>
          <w:tab w:val="left" w:pos="1781"/>
        </w:tabs>
        <w:spacing w:before="14"/>
        <w:ind w:left="1421"/>
        <w:rPr>
          <w:rFonts w:eastAsia="Calibri" w:cstheme="minorHAnsi"/>
          <w:color w:val="000000" w:themeColor="text1"/>
        </w:rPr>
      </w:pPr>
      <w:r>
        <w:rPr>
          <w:noProof/>
        </w:rPr>
        <w:drawing>
          <wp:inline distT="0" distB="0" distL="0" distR="0" wp14:anchorId="16B6D224" wp14:editId="43E9762E">
            <wp:extent cx="7473950" cy="43306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07734" cy="4350210"/>
                    </a:xfrm>
                    <a:prstGeom prst="rect">
                      <a:avLst/>
                    </a:prstGeom>
                    <a:noFill/>
                    <a:ln>
                      <a:noFill/>
                    </a:ln>
                  </pic:spPr>
                </pic:pic>
              </a:graphicData>
            </a:graphic>
          </wp:inline>
        </w:drawing>
      </w:r>
    </w:p>
    <w:p w14:paraId="75CC4B41" w14:textId="44460813" w:rsidR="00EB12AE" w:rsidRPr="00376269" w:rsidRDefault="00EB12AE" w:rsidP="009D3538">
      <w:pPr>
        <w:pStyle w:val="ListParagraph"/>
        <w:numPr>
          <w:ilvl w:val="0"/>
          <w:numId w:val="21"/>
        </w:numPr>
        <w:tabs>
          <w:tab w:val="left" w:pos="1421"/>
        </w:tabs>
        <w:rPr>
          <w:rFonts w:eastAsia="Calibri" w:cstheme="minorHAnsi"/>
          <w:color w:val="000000" w:themeColor="text1"/>
          <w:spacing w:val="-2"/>
        </w:rPr>
      </w:pPr>
      <w:r w:rsidRPr="009D3538">
        <w:rPr>
          <w:rFonts w:eastAsia="Calibri" w:cstheme="minorHAnsi"/>
          <w:color w:val="000000" w:themeColor="text1"/>
          <w:spacing w:val="-2"/>
        </w:rPr>
        <w:t>N</w:t>
      </w:r>
      <w:r w:rsidRPr="009D3538">
        <w:rPr>
          <w:rFonts w:eastAsia="Calibri" w:cstheme="minorHAnsi"/>
          <w:color w:val="000000" w:themeColor="text1"/>
        </w:rPr>
        <w:t xml:space="preserve">ew </w:t>
      </w:r>
      <w:r w:rsidRPr="009D3538">
        <w:rPr>
          <w:rFonts w:eastAsia="Calibri" w:cstheme="minorHAnsi"/>
          <w:color w:val="000000" w:themeColor="text1"/>
          <w:spacing w:val="-1"/>
        </w:rPr>
        <w:t>O</w:t>
      </w:r>
      <w:r w:rsidRPr="009D3538">
        <w:rPr>
          <w:rFonts w:eastAsia="Calibri" w:cstheme="minorHAnsi"/>
          <w:color w:val="000000" w:themeColor="text1"/>
          <w:spacing w:val="-3"/>
        </w:rPr>
        <w:t>rl</w:t>
      </w:r>
      <w:r w:rsidRPr="009D3538">
        <w:rPr>
          <w:rFonts w:eastAsia="Calibri" w:cstheme="minorHAnsi"/>
          <w:color w:val="000000" w:themeColor="text1"/>
        </w:rPr>
        <w:t>ea</w:t>
      </w:r>
      <w:r w:rsidRPr="009D3538">
        <w:rPr>
          <w:rFonts w:eastAsia="Calibri" w:cstheme="minorHAnsi"/>
          <w:color w:val="000000" w:themeColor="text1"/>
          <w:spacing w:val="-2"/>
        </w:rPr>
        <w:t>n</w:t>
      </w:r>
      <w:r w:rsidRPr="009D3538">
        <w:rPr>
          <w:rFonts w:eastAsia="Calibri" w:cstheme="minorHAnsi"/>
          <w:color w:val="000000" w:themeColor="text1"/>
        </w:rPr>
        <w:t xml:space="preserve">s </w:t>
      </w:r>
      <w:r w:rsidRPr="009D3538">
        <w:rPr>
          <w:rFonts w:eastAsia="Calibri" w:cstheme="minorHAnsi"/>
          <w:color w:val="000000" w:themeColor="text1"/>
          <w:spacing w:val="3"/>
        </w:rPr>
        <w:t>B</w:t>
      </w:r>
      <w:r w:rsidRPr="009D3538">
        <w:rPr>
          <w:rFonts w:eastAsia="Calibri" w:cstheme="minorHAnsi"/>
          <w:color w:val="000000" w:themeColor="text1"/>
          <w:spacing w:val="-2"/>
        </w:rPr>
        <w:t>u</w:t>
      </w:r>
      <w:r w:rsidRPr="009D3538">
        <w:rPr>
          <w:rFonts w:eastAsia="Calibri" w:cstheme="minorHAnsi"/>
          <w:color w:val="000000" w:themeColor="text1"/>
          <w:spacing w:val="1"/>
        </w:rPr>
        <w:t>s</w:t>
      </w:r>
      <w:r w:rsidRPr="009D3538">
        <w:rPr>
          <w:rFonts w:eastAsia="Calibri" w:cstheme="minorHAnsi"/>
          <w:color w:val="000000" w:themeColor="text1"/>
          <w:spacing w:val="-3"/>
        </w:rPr>
        <w:t>i</w:t>
      </w:r>
      <w:r w:rsidRPr="009D3538">
        <w:rPr>
          <w:rFonts w:eastAsia="Calibri" w:cstheme="minorHAnsi"/>
          <w:color w:val="000000" w:themeColor="text1"/>
          <w:spacing w:val="-2"/>
        </w:rPr>
        <w:t>n</w:t>
      </w:r>
      <w:r w:rsidRPr="009D3538">
        <w:rPr>
          <w:rFonts w:eastAsia="Calibri" w:cstheme="minorHAnsi"/>
          <w:color w:val="000000" w:themeColor="text1"/>
        </w:rPr>
        <w:t>e</w:t>
      </w:r>
      <w:r w:rsidRPr="009D3538">
        <w:rPr>
          <w:rFonts w:eastAsia="Calibri" w:cstheme="minorHAnsi"/>
          <w:color w:val="000000" w:themeColor="text1"/>
          <w:spacing w:val="2"/>
        </w:rPr>
        <w:t>s</w:t>
      </w:r>
      <w:r w:rsidRPr="009D3538">
        <w:rPr>
          <w:rFonts w:eastAsia="Calibri" w:cstheme="minorHAnsi"/>
          <w:color w:val="000000" w:themeColor="text1"/>
        </w:rPr>
        <w:t>s A</w:t>
      </w:r>
      <w:r w:rsidRPr="009D3538">
        <w:rPr>
          <w:rFonts w:eastAsia="Calibri" w:cstheme="minorHAnsi"/>
          <w:color w:val="000000" w:themeColor="text1"/>
          <w:spacing w:val="-3"/>
        </w:rPr>
        <w:t>l</w:t>
      </w:r>
      <w:r w:rsidRPr="009D3538">
        <w:rPr>
          <w:rFonts w:eastAsia="Calibri" w:cstheme="minorHAnsi"/>
          <w:color w:val="000000" w:themeColor="text1"/>
          <w:spacing w:val="2"/>
        </w:rPr>
        <w:t>l</w:t>
      </w:r>
      <w:r w:rsidRPr="009D3538">
        <w:rPr>
          <w:rFonts w:eastAsia="Calibri" w:cstheme="minorHAnsi"/>
          <w:color w:val="000000" w:themeColor="text1"/>
          <w:spacing w:val="-3"/>
        </w:rPr>
        <w:t>i</w:t>
      </w:r>
      <w:r w:rsidRPr="009D3538">
        <w:rPr>
          <w:rFonts w:eastAsia="Calibri" w:cstheme="minorHAnsi"/>
          <w:color w:val="000000" w:themeColor="text1"/>
        </w:rPr>
        <w:t>a</w:t>
      </w:r>
      <w:r w:rsidRPr="009D3538">
        <w:rPr>
          <w:rFonts w:eastAsia="Calibri" w:cstheme="minorHAnsi"/>
          <w:color w:val="000000" w:themeColor="text1"/>
          <w:spacing w:val="-2"/>
        </w:rPr>
        <w:t>n</w:t>
      </w:r>
      <w:r w:rsidRPr="009D3538">
        <w:rPr>
          <w:rFonts w:eastAsia="Calibri" w:cstheme="minorHAnsi"/>
          <w:color w:val="000000" w:themeColor="text1"/>
          <w:spacing w:val="-1"/>
        </w:rPr>
        <w:t>c</w:t>
      </w:r>
      <w:r w:rsidRPr="009D3538">
        <w:rPr>
          <w:rFonts w:eastAsia="Calibri" w:cstheme="minorHAnsi"/>
          <w:color w:val="000000" w:themeColor="text1"/>
        </w:rPr>
        <w:t>e</w:t>
      </w:r>
      <w:r w:rsidRPr="009D3538">
        <w:rPr>
          <w:rFonts w:eastAsia="Calibri" w:cstheme="minorHAnsi"/>
          <w:color w:val="000000" w:themeColor="text1"/>
          <w:spacing w:val="1"/>
        </w:rPr>
        <w:t xml:space="preserve"> </w:t>
      </w:r>
      <w:r w:rsidRPr="009D3538">
        <w:rPr>
          <w:rFonts w:eastAsia="Calibri" w:cstheme="minorHAnsi"/>
          <w:color w:val="000000" w:themeColor="text1"/>
        </w:rPr>
        <w:t>U</w:t>
      </w:r>
      <w:r w:rsidRPr="009D3538">
        <w:rPr>
          <w:rFonts w:eastAsia="Calibri" w:cstheme="minorHAnsi"/>
          <w:color w:val="000000" w:themeColor="text1"/>
          <w:spacing w:val="2"/>
        </w:rPr>
        <w:t>p</w:t>
      </w:r>
      <w:r w:rsidRPr="009D3538">
        <w:rPr>
          <w:rFonts w:eastAsia="Calibri" w:cstheme="minorHAnsi"/>
          <w:color w:val="000000" w:themeColor="text1"/>
          <w:spacing w:val="-2"/>
        </w:rPr>
        <w:t>d</w:t>
      </w:r>
      <w:r w:rsidRPr="009D3538">
        <w:rPr>
          <w:rFonts w:eastAsia="Calibri" w:cstheme="minorHAnsi"/>
          <w:color w:val="000000" w:themeColor="text1"/>
        </w:rPr>
        <w:t>a</w:t>
      </w:r>
      <w:r w:rsidRPr="009D3538">
        <w:rPr>
          <w:rFonts w:eastAsia="Calibri" w:cstheme="minorHAnsi"/>
          <w:color w:val="000000" w:themeColor="text1"/>
          <w:spacing w:val="1"/>
        </w:rPr>
        <w:t>t</w:t>
      </w:r>
      <w:r w:rsidRPr="009D3538">
        <w:rPr>
          <w:rFonts w:eastAsia="Calibri" w:cstheme="minorHAnsi"/>
          <w:color w:val="000000" w:themeColor="text1"/>
        </w:rPr>
        <w:t xml:space="preserve">e </w:t>
      </w:r>
    </w:p>
    <w:p w14:paraId="4DB0A53B" w14:textId="388DA27E" w:rsidR="00376269" w:rsidRDefault="00376269" w:rsidP="00376269">
      <w:pPr>
        <w:pStyle w:val="ListParagraph"/>
        <w:tabs>
          <w:tab w:val="left" w:pos="1421"/>
        </w:tabs>
        <w:ind w:left="1080"/>
        <w:rPr>
          <w:rFonts w:eastAsia="Calibri" w:cstheme="minorHAnsi"/>
          <w:color w:val="000000" w:themeColor="text1"/>
        </w:rPr>
      </w:pPr>
      <w:r>
        <w:rPr>
          <w:rFonts w:eastAsia="Calibri" w:cstheme="minorHAnsi"/>
          <w:color w:val="000000" w:themeColor="text1"/>
        </w:rPr>
        <w:t xml:space="preserve">-Jeanette Weiland reported out that NOLABA is submitted the </w:t>
      </w:r>
      <w:r w:rsidR="00DF4A54">
        <w:rPr>
          <w:rFonts w:eastAsia="Calibri" w:cstheme="minorHAnsi"/>
          <w:color w:val="000000" w:themeColor="text1"/>
        </w:rPr>
        <w:t xml:space="preserve">EDA </w:t>
      </w:r>
      <w:r>
        <w:rPr>
          <w:rFonts w:eastAsia="Calibri" w:cstheme="minorHAnsi"/>
          <w:color w:val="000000" w:themeColor="text1"/>
        </w:rPr>
        <w:t xml:space="preserve">grant for the </w:t>
      </w:r>
      <w:r w:rsidR="00DF4A54">
        <w:rPr>
          <w:rFonts w:eastAsia="Calibri" w:cstheme="minorHAnsi"/>
          <w:color w:val="000000" w:themeColor="text1"/>
        </w:rPr>
        <w:t>R&amp;T proposal</w:t>
      </w:r>
      <w:r>
        <w:rPr>
          <w:rFonts w:eastAsia="Calibri" w:cstheme="minorHAnsi"/>
          <w:color w:val="000000" w:themeColor="text1"/>
        </w:rPr>
        <w:t xml:space="preserve"> that would support the build out of the UNO</w:t>
      </w:r>
      <w:r w:rsidR="00DF4A54">
        <w:rPr>
          <w:rFonts w:eastAsia="Calibri" w:cstheme="minorHAnsi"/>
          <w:color w:val="000000" w:themeColor="text1"/>
        </w:rPr>
        <w:t xml:space="preserve"> </w:t>
      </w:r>
      <w:r>
        <w:rPr>
          <w:rFonts w:eastAsia="Calibri" w:cstheme="minorHAnsi"/>
          <w:color w:val="000000" w:themeColor="text1"/>
        </w:rPr>
        <w:t>campus</w:t>
      </w:r>
      <w:r w:rsidR="00DF4A54">
        <w:rPr>
          <w:rFonts w:eastAsia="Calibri" w:cstheme="minorHAnsi"/>
          <w:color w:val="000000" w:themeColor="text1"/>
        </w:rPr>
        <w:t xml:space="preserve">. A </w:t>
      </w:r>
      <w:r>
        <w:rPr>
          <w:rFonts w:eastAsia="Calibri" w:cstheme="minorHAnsi"/>
          <w:color w:val="000000" w:themeColor="text1"/>
        </w:rPr>
        <w:t xml:space="preserve">biotech space building (location where startup tech companies can grow </w:t>
      </w:r>
      <w:r w:rsidR="00DA1727">
        <w:rPr>
          <w:rFonts w:eastAsia="Calibri" w:cstheme="minorHAnsi"/>
          <w:color w:val="000000" w:themeColor="text1"/>
        </w:rPr>
        <w:t>into larger space)</w:t>
      </w:r>
      <w:r w:rsidR="00DF4A54">
        <w:rPr>
          <w:rFonts w:eastAsia="Calibri" w:cstheme="minorHAnsi"/>
          <w:color w:val="000000" w:themeColor="text1"/>
        </w:rPr>
        <w:t xml:space="preserve"> proposed</w:t>
      </w:r>
      <w:r w:rsidR="00DA1727">
        <w:rPr>
          <w:rFonts w:eastAsia="Calibri" w:cstheme="minorHAnsi"/>
          <w:color w:val="000000" w:themeColor="text1"/>
        </w:rPr>
        <w:t>.</w:t>
      </w:r>
      <w:r w:rsidR="007D4C96">
        <w:rPr>
          <w:rFonts w:eastAsia="Calibri" w:cstheme="minorHAnsi"/>
          <w:color w:val="000000" w:themeColor="text1"/>
        </w:rPr>
        <w:t xml:space="preserve"> </w:t>
      </w:r>
    </w:p>
    <w:p w14:paraId="5F6A3427" w14:textId="77777777" w:rsidR="00414C3C" w:rsidRPr="009D3538" w:rsidRDefault="00414C3C" w:rsidP="00376269">
      <w:pPr>
        <w:pStyle w:val="ListParagraph"/>
        <w:tabs>
          <w:tab w:val="left" w:pos="1421"/>
        </w:tabs>
        <w:ind w:left="1080"/>
        <w:rPr>
          <w:rFonts w:eastAsia="Calibri" w:cstheme="minorHAnsi"/>
          <w:color w:val="000000" w:themeColor="text1"/>
          <w:spacing w:val="-2"/>
        </w:rPr>
      </w:pPr>
    </w:p>
    <w:p w14:paraId="0BB4DF2B" w14:textId="190FD7DF" w:rsidR="00EB12AE" w:rsidRPr="00AE67D7" w:rsidRDefault="00382B30" w:rsidP="00FB6E03">
      <w:pPr>
        <w:numPr>
          <w:ilvl w:val="0"/>
          <w:numId w:val="5"/>
        </w:numPr>
        <w:tabs>
          <w:tab w:val="left" w:pos="1421"/>
        </w:tabs>
        <w:rPr>
          <w:rFonts w:eastAsia="Calibri" w:cstheme="minorHAnsi"/>
        </w:rPr>
      </w:pPr>
      <w:r w:rsidRPr="00FB6E03">
        <w:rPr>
          <w:rFonts w:cstheme="minorHAnsi"/>
          <w:spacing w:val="-2"/>
        </w:rPr>
        <w:t xml:space="preserve">Partner Updates </w:t>
      </w:r>
    </w:p>
    <w:p w14:paraId="43439F9C" w14:textId="2E84E6F7" w:rsidR="007326C3" w:rsidRPr="007D4C96" w:rsidRDefault="007326C3" w:rsidP="00AE67D7">
      <w:pPr>
        <w:numPr>
          <w:ilvl w:val="1"/>
          <w:numId w:val="5"/>
        </w:numPr>
        <w:tabs>
          <w:tab w:val="left" w:pos="1421"/>
        </w:tabs>
        <w:rPr>
          <w:rFonts w:eastAsia="Calibri" w:cstheme="minorHAnsi"/>
        </w:rPr>
      </w:pPr>
      <w:r>
        <w:rPr>
          <w:rFonts w:cstheme="minorHAnsi"/>
          <w:spacing w:val="-2"/>
        </w:rPr>
        <w:t>New Orleans BioInnovation Center</w:t>
      </w:r>
    </w:p>
    <w:p w14:paraId="3B9D5A7D" w14:textId="0BC1F711" w:rsidR="007D4C96" w:rsidRPr="002130BF" w:rsidRDefault="007D4C96" w:rsidP="007D4C96">
      <w:pPr>
        <w:tabs>
          <w:tab w:val="left" w:pos="1421"/>
        </w:tabs>
        <w:ind w:left="1800"/>
        <w:rPr>
          <w:rFonts w:eastAsia="Calibri" w:cstheme="minorHAnsi"/>
        </w:rPr>
      </w:pPr>
      <w:r>
        <w:rPr>
          <w:rFonts w:cstheme="minorHAnsi"/>
          <w:spacing w:val="-2"/>
        </w:rPr>
        <w:t xml:space="preserve">-Kris Khalil reported out that NOBIC continues to work with rebuilding their workforce program that will launch in 2021 and their 2020 recruitment and strategic plan. The organization received an 83k delta grant and a 1.5 million grant to streamline pathways pilot health (workforce tech support). Continued partnership with BARTA </w:t>
      </w:r>
      <w:r w:rsidR="00DF4A54">
        <w:rPr>
          <w:rFonts w:cstheme="minorHAnsi"/>
          <w:spacing w:val="-2"/>
        </w:rPr>
        <w:t>that focuses</w:t>
      </w:r>
      <w:r>
        <w:rPr>
          <w:rFonts w:cstheme="minorHAnsi"/>
          <w:spacing w:val="-2"/>
        </w:rPr>
        <w:t xml:space="preserve"> on COVID-19 and new accelerator program. Working with 3M in a facemask development</w:t>
      </w:r>
      <w:r w:rsidR="00DF4A54">
        <w:rPr>
          <w:rFonts w:cstheme="minorHAnsi"/>
          <w:spacing w:val="-2"/>
        </w:rPr>
        <w:t xml:space="preserve"> project</w:t>
      </w:r>
      <w:r>
        <w:rPr>
          <w:rFonts w:cstheme="minorHAnsi"/>
          <w:spacing w:val="-2"/>
        </w:rPr>
        <w:t xml:space="preserve"> and continue</w:t>
      </w:r>
      <w:r w:rsidR="00DF4A54">
        <w:rPr>
          <w:rFonts w:cstheme="minorHAnsi"/>
          <w:spacing w:val="-2"/>
        </w:rPr>
        <w:t>s</w:t>
      </w:r>
      <w:r>
        <w:rPr>
          <w:rFonts w:cstheme="minorHAnsi"/>
          <w:spacing w:val="-2"/>
        </w:rPr>
        <w:t xml:space="preserve"> to house Tulane public health classes in the space. Most programing has stopped, but 2021 reconvening. Difficult to lease office space and sustainability</w:t>
      </w:r>
      <w:r w:rsidR="00DF4A54">
        <w:rPr>
          <w:rFonts w:cstheme="minorHAnsi"/>
          <w:spacing w:val="-2"/>
        </w:rPr>
        <w:t xml:space="preserve"> of NOBIC</w:t>
      </w:r>
      <w:r>
        <w:rPr>
          <w:rFonts w:cstheme="minorHAnsi"/>
          <w:spacing w:val="-2"/>
        </w:rPr>
        <w:t>, but there is an increase in auxiliary services being rebuilt and the</w:t>
      </w:r>
      <w:r w:rsidR="00DF4A54">
        <w:rPr>
          <w:rFonts w:cstheme="minorHAnsi"/>
          <w:spacing w:val="-2"/>
        </w:rPr>
        <w:t xml:space="preserve"> lab space is</w:t>
      </w:r>
      <w:r>
        <w:rPr>
          <w:rFonts w:cstheme="minorHAnsi"/>
          <w:spacing w:val="-2"/>
        </w:rPr>
        <w:t xml:space="preserve"> almost full</w:t>
      </w:r>
      <w:r w:rsidR="00DF4A54">
        <w:rPr>
          <w:rFonts w:cstheme="minorHAnsi"/>
          <w:spacing w:val="-2"/>
        </w:rPr>
        <w:t>y</w:t>
      </w:r>
      <w:r>
        <w:rPr>
          <w:rFonts w:cstheme="minorHAnsi"/>
          <w:spacing w:val="-2"/>
        </w:rPr>
        <w:t xml:space="preserve"> occup</w:t>
      </w:r>
      <w:r w:rsidR="00DF4A54">
        <w:rPr>
          <w:rFonts w:cstheme="minorHAnsi"/>
          <w:spacing w:val="-2"/>
        </w:rPr>
        <w:t>ied</w:t>
      </w:r>
      <w:r>
        <w:rPr>
          <w:rFonts w:cstheme="minorHAnsi"/>
          <w:spacing w:val="-2"/>
        </w:rPr>
        <w:t>.</w:t>
      </w:r>
    </w:p>
    <w:p w14:paraId="32BF3373" w14:textId="1B714572" w:rsidR="003854F3" w:rsidRPr="007D4C96" w:rsidRDefault="002130BF" w:rsidP="00717581">
      <w:pPr>
        <w:numPr>
          <w:ilvl w:val="1"/>
          <w:numId w:val="5"/>
        </w:numPr>
        <w:tabs>
          <w:tab w:val="left" w:pos="1421"/>
        </w:tabs>
        <w:rPr>
          <w:rFonts w:eastAsia="Calibri" w:cstheme="minorHAnsi"/>
        </w:rPr>
      </w:pPr>
      <w:r>
        <w:rPr>
          <w:rFonts w:cstheme="minorHAnsi"/>
          <w:spacing w:val="-2"/>
        </w:rPr>
        <w:t xml:space="preserve">Tulane University </w:t>
      </w:r>
    </w:p>
    <w:p w14:paraId="6381E56D" w14:textId="67ECE4EE" w:rsidR="007D4C96" w:rsidRPr="00717581" w:rsidRDefault="007D4C96" w:rsidP="007D4C96">
      <w:pPr>
        <w:tabs>
          <w:tab w:val="left" w:pos="1421"/>
        </w:tabs>
        <w:ind w:left="1800"/>
        <w:rPr>
          <w:rFonts w:eastAsia="Calibri" w:cstheme="minorHAnsi"/>
        </w:rPr>
      </w:pPr>
      <w:r>
        <w:rPr>
          <w:rFonts w:cstheme="minorHAnsi"/>
          <w:spacing w:val="-2"/>
        </w:rPr>
        <w:t>-Sharon Courtney reported out for Tulane and highlighted the ongoing Capital Projects and partner project with 153</w:t>
      </w:r>
      <w:r w:rsidR="00DF4A54">
        <w:rPr>
          <w:rFonts w:cstheme="minorHAnsi"/>
          <w:spacing w:val="-2"/>
        </w:rPr>
        <w:t>2</w:t>
      </w:r>
      <w:r>
        <w:rPr>
          <w:rFonts w:cstheme="minorHAnsi"/>
          <w:spacing w:val="-2"/>
        </w:rPr>
        <w:t xml:space="preserve"> as well as NOBIC. Tulane has continued clinical trials and those have increased for COVID-19; 21 COVID-19 trials. Ability to analyze those with COVID</w:t>
      </w:r>
      <w:r w:rsidR="00DF4A54">
        <w:rPr>
          <w:rFonts w:cstheme="minorHAnsi"/>
          <w:spacing w:val="-2"/>
        </w:rPr>
        <w:t>-19</w:t>
      </w:r>
      <w:r>
        <w:rPr>
          <w:rFonts w:cstheme="minorHAnsi"/>
          <w:spacing w:val="-2"/>
        </w:rPr>
        <w:t xml:space="preserve"> currently and those who have had COVID</w:t>
      </w:r>
      <w:r w:rsidR="00DF4A54">
        <w:rPr>
          <w:rFonts w:cstheme="minorHAnsi"/>
          <w:spacing w:val="-2"/>
        </w:rPr>
        <w:t>-19</w:t>
      </w:r>
      <w:r>
        <w:rPr>
          <w:rFonts w:cstheme="minorHAnsi"/>
          <w:spacing w:val="-2"/>
        </w:rPr>
        <w:t>. Accepting volunteers for COVID-19 vaccine trial which is taking place in 4 locations</w:t>
      </w:r>
      <w:r w:rsidR="00052BA4">
        <w:rPr>
          <w:rFonts w:cstheme="minorHAnsi"/>
          <w:spacing w:val="-2"/>
        </w:rPr>
        <w:t xml:space="preserve"> working with Meder</w:t>
      </w:r>
      <w:r w:rsidR="00DF4A54">
        <w:rPr>
          <w:rFonts w:cstheme="minorHAnsi"/>
          <w:spacing w:val="-2"/>
        </w:rPr>
        <w:t>n</w:t>
      </w:r>
      <w:r w:rsidR="00052BA4">
        <w:rPr>
          <w:rFonts w:cstheme="minorHAnsi"/>
          <w:spacing w:val="-2"/>
        </w:rPr>
        <w:t>a</w:t>
      </w:r>
      <w:r>
        <w:rPr>
          <w:rFonts w:cstheme="minorHAnsi"/>
          <w:spacing w:val="-2"/>
        </w:rPr>
        <w:t xml:space="preserve"> </w:t>
      </w:r>
      <w:r w:rsidR="00052BA4">
        <w:rPr>
          <w:rFonts w:cstheme="minorHAnsi"/>
          <w:spacing w:val="-2"/>
        </w:rPr>
        <w:t>(research</w:t>
      </w:r>
      <w:r>
        <w:rPr>
          <w:rFonts w:cstheme="minorHAnsi"/>
          <w:spacing w:val="-2"/>
        </w:rPr>
        <w:t xml:space="preserve"> partnering with LSU, Xavier</w:t>
      </w:r>
      <w:r w:rsidR="00052BA4">
        <w:rPr>
          <w:rFonts w:cstheme="minorHAnsi"/>
          <w:spacing w:val="-2"/>
        </w:rPr>
        <w:t xml:space="preserve"> University highlighting diversity in trials as well).</w:t>
      </w:r>
    </w:p>
    <w:p w14:paraId="0366B80F" w14:textId="5A55913D" w:rsidR="00717581" w:rsidRPr="00052BA4" w:rsidRDefault="008734AE" w:rsidP="00AE67D7">
      <w:pPr>
        <w:numPr>
          <w:ilvl w:val="1"/>
          <w:numId w:val="5"/>
        </w:numPr>
        <w:tabs>
          <w:tab w:val="left" w:pos="1421"/>
        </w:tabs>
        <w:rPr>
          <w:rFonts w:eastAsia="Calibri" w:cstheme="minorHAnsi"/>
        </w:rPr>
      </w:pPr>
      <w:r>
        <w:rPr>
          <w:rFonts w:cstheme="minorHAnsi"/>
          <w:spacing w:val="-2"/>
        </w:rPr>
        <w:t xml:space="preserve">LSU </w:t>
      </w:r>
    </w:p>
    <w:p w14:paraId="1FB1B74A" w14:textId="76C00CBE" w:rsidR="00052BA4" w:rsidRPr="008734AE" w:rsidRDefault="00052BA4" w:rsidP="00052BA4">
      <w:pPr>
        <w:tabs>
          <w:tab w:val="left" w:pos="1421"/>
        </w:tabs>
        <w:ind w:left="1800"/>
        <w:rPr>
          <w:rFonts w:eastAsia="Calibri" w:cstheme="minorHAnsi"/>
        </w:rPr>
      </w:pPr>
      <w:r>
        <w:rPr>
          <w:rFonts w:cstheme="minorHAnsi"/>
          <w:spacing w:val="-2"/>
        </w:rPr>
        <w:t>-Nicole Honoree reported out for LSU and noted that LSU did not shut down and continued to teach and transition students; graduating students within their initial timeframe. LSU working on developing student housing and is interested in mitigating flooding near their campus. This increase of housing coupled with Tulane Warwick housing build will increase residents in the bio</w:t>
      </w:r>
      <w:r w:rsidR="00DF4A54">
        <w:rPr>
          <w:rFonts w:cstheme="minorHAnsi"/>
          <w:spacing w:val="-2"/>
        </w:rPr>
        <w:t>-</w:t>
      </w:r>
      <w:r>
        <w:rPr>
          <w:rFonts w:cstheme="minorHAnsi"/>
          <w:spacing w:val="-2"/>
        </w:rPr>
        <w:t>district corridor.</w:t>
      </w:r>
    </w:p>
    <w:p w14:paraId="4AD26655" w14:textId="2F8CBDB2" w:rsidR="008734AE" w:rsidRPr="00052BA4" w:rsidRDefault="008734AE" w:rsidP="00AE67D7">
      <w:pPr>
        <w:numPr>
          <w:ilvl w:val="1"/>
          <w:numId w:val="5"/>
        </w:numPr>
        <w:tabs>
          <w:tab w:val="left" w:pos="1421"/>
        </w:tabs>
        <w:rPr>
          <w:rFonts w:eastAsia="Calibri" w:cstheme="minorHAnsi"/>
        </w:rPr>
      </w:pPr>
      <w:r>
        <w:rPr>
          <w:rFonts w:cstheme="minorHAnsi"/>
          <w:spacing w:val="-2"/>
        </w:rPr>
        <w:t xml:space="preserve">LCRC </w:t>
      </w:r>
    </w:p>
    <w:p w14:paraId="45561979" w14:textId="3A93A55B" w:rsidR="00052BA4" w:rsidRPr="008734AE" w:rsidRDefault="00052BA4" w:rsidP="00052BA4">
      <w:pPr>
        <w:tabs>
          <w:tab w:val="left" w:pos="1421"/>
        </w:tabs>
        <w:ind w:left="1800"/>
        <w:rPr>
          <w:rFonts w:eastAsia="Calibri" w:cstheme="minorHAnsi"/>
        </w:rPr>
      </w:pPr>
      <w:r>
        <w:rPr>
          <w:rFonts w:cstheme="minorHAnsi"/>
          <w:spacing w:val="-2"/>
        </w:rPr>
        <w:t>-Gene D’Amour reported out for LCRC, they are continuing the search for a scientific director who will have 3.6 million via Harrah’s tax funding. Working on NCI designation with conferring MOU in place</w:t>
      </w:r>
    </w:p>
    <w:p w14:paraId="7FAE674F" w14:textId="4D3B62A8" w:rsidR="008734AE" w:rsidRPr="00052BA4" w:rsidRDefault="008734AE" w:rsidP="00AE67D7">
      <w:pPr>
        <w:numPr>
          <w:ilvl w:val="1"/>
          <w:numId w:val="5"/>
        </w:numPr>
        <w:tabs>
          <w:tab w:val="left" w:pos="1421"/>
        </w:tabs>
        <w:rPr>
          <w:rFonts w:eastAsia="Calibri" w:cstheme="minorHAnsi"/>
        </w:rPr>
      </w:pPr>
      <w:r>
        <w:rPr>
          <w:rFonts w:cstheme="minorHAnsi"/>
          <w:spacing w:val="-2"/>
        </w:rPr>
        <w:t xml:space="preserve">Xavier </w:t>
      </w:r>
    </w:p>
    <w:p w14:paraId="7A44B59F" w14:textId="23FBC750" w:rsidR="00052BA4" w:rsidRPr="008734AE" w:rsidRDefault="00052BA4" w:rsidP="00052BA4">
      <w:pPr>
        <w:tabs>
          <w:tab w:val="left" w:pos="1421"/>
        </w:tabs>
        <w:ind w:left="1800"/>
        <w:rPr>
          <w:rFonts w:eastAsia="Calibri" w:cstheme="minorHAnsi"/>
        </w:rPr>
      </w:pPr>
      <w:r>
        <w:rPr>
          <w:rFonts w:cstheme="minorHAnsi"/>
          <w:spacing w:val="-2"/>
        </w:rPr>
        <w:t xml:space="preserve">-Gene D’Amour reported out for Xavier University of New Orleans- Xavier has steady enrollment, and taking proper COVID-19 screening and testing measures to make sure faculty, staff and student body. Recently received a 200k grant to work with health FQHC providers </w:t>
      </w:r>
    </w:p>
    <w:p w14:paraId="43F8F689" w14:textId="085F9B68" w:rsidR="008734AE" w:rsidRPr="00414C3C" w:rsidRDefault="008734AE" w:rsidP="00AE67D7">
      <w:pPr>
        <w:numPr>
          <w:ilvl w:val="1"/>
          <w:numId w:val="5"/>
        </w:numPr>
        <w:tabs>
          <w:tab w:val="left" w:pos="1421"/>
        </w:tabs>
        <w:rPr>
          <w:rFonts w:eastAsia="Calibri" w:cstheme="minorHAnsi"/>
        </w:rPr>
      </w:pPr>
      <w:r>
        <w:rPr>
          <w:rFonts w:cstheme="minorHAnsi"/>
          <w:spacing w:val="-2"/>
        </w:rPr>
        <w:t xml:space="preserve">Delgado </w:t>
      </w:r>
    </w:p>
    <w:p w14:paraId="56D99316" w14:textId="46E4ADB9" w:rsidR="00414C3C" w:rsidRDefault="00414C3C" w:rsidP="00414C3C">
      <w:pPr>
        <w:tabs>
          <w:tab w:val="left" w:pos="1421"/>
        </w:tabs>
        <w:ind w:left="1800"/>
        <w:rPr>
          <w:rFonts w:cstheme="minorHAnsi"/>
          <w:spacing w:val="-2"/>
        </w:rPr>
      </w:pPr>
      <w:r>
        <w:rPr>
          <w:rFonts w:cstheme="minorHAnsi"/>
          <w:spacing w:val="-2"/>
        </w:rPr>
        <w:t xml:space="preserve">-Harold Gaspard reported that </w:t>
      </w:r>
      <w:r w:rsidR="00847DD5">
        <w:rPr>
          <w:rFonts w:cstheme="minorHAnsi"/>
          <w:spacing w:val="-2"/>
        </w:rPr>
        <w:t xml:space="preserve">Delgado has converted to remote-60% </w:t>
      </w:r>
      <w:r w:rsidR="00DF4A54">
        <w:rPr>
          <w:rFonts w:cstheme="minorHAnsi"/>
          <w:spacing w:val="-2"/>
        </w:rPr>
        <w:t xml:space="preserve">needed to convert, </w:t>
      </w:r>
      <w:r w:rsidR="00847DD5">
        <w:rPr>
          <w:rFonts w:cstheme="minorHAnsi"/>
          <w:spacing w:val="-2"/>
        </w:rPr>
        <w:t xml:space="preserve">with 40% already online. Extensive remote training for faculty and staff and provided computer resources to faculty and students who needed it.  Healthcare tracks have increased enrollment with the largest radiology therapy enrollment to date. Clinicals continue after a pause in the spring 2020/summer 2020 sessions, but students graduated on schedule. Delgado &amp; LSU project to renovate the old LSU medical building has shifted. Delgado put out </w:t>
      </w:r>
      <w:r w:rsidR="00DF4A54">
        <w:rPr>
          <w:rFonts w:cstheme="minorHAnsi"/>
          <w:spacing w:val="-2"/>
        </w:rPr>
        <w:t>an</w:t>
      </w:r>
      <w:r w:rsidR="00847DD5">
        <w:rPr>
          <w:rFonts w:cstheme="minorHAnsi"/>
          <w:spacing w:val="-2"/>
        </w:rPr>
        <w:t xml:space="preserve"> RFP (Harold will supply the group with the RFP) preference to join with existing nursing school o</w:t>
      </w:r>
      <w:r w:rsidR="00DF4A54">
        <w:rPr>
          <w:rFonts w:cstheme="minorHAnsi"/>
          <w:spacing w:val="-2"/>
        </w:rPr>
        <w:t xml:space="preserve">r </w:t>
      </w:r>
      <w:r w:rsidR="00847DD5">
        <w:rPr>
          <w:rFonts w:cstheme="minorHAnsi"/>
          <w:spacing w:val="-2"/>
        </w:rPr>
        <w:t>medical facility in the bio</w:t>
      </w:r>
      <w:r w:rsidR="00DF4A54">
        <w:rPr>
          <w:rFonts w:cstheme="minorHAnsi"/>
          <w:spacing w:val="-2"/>
        </w:rPr>
        <w:t>-</w:t>
      </w:r>
      <w:r w:rsidR="00847DD5">
        <w:rPr>
          <w:rFonts w:cstheme="minorHAnsi"/>
          <w:spacing w:val="-2"/>
        </w:rPr>
        <w:t xml:space="preserve">district corridor; need $34 million to fully renovate and RFP for partner to match at least 13% </w:t>
      </w:r>
      <w:r w:rsidR="00DF4A54">
        <w:rPr>
          <w:rFonts w:cstheme="minorHAnsi"/>
          <w:spacing w:val="-2"/>
        </w:rPr>
        <w:t>i</w:t>
      </w:r>
      <w:r w:rsidR="00847DD5">
        <w:rPr>
          <w:rFonts w:cstheme="minorHAnsi"/>
          <w:spacing w:val="-2"/>
        </w:rPr>
        <w:t>s needed. Build out must take place in Orleans Parish. Delgado does not expect any furloughs.</w:t>
      </w:r>
    </w:p>
    <w:p w14:paraId="3518CE3D" w14:textId="77777777" w:rsidR="00414C3C" w:rsidRPr="00AE67D7" w:rsidRDefault="00414C3C" w:rsidP="00414C3C">
      <w:pPr>
        <w:tabs>
          <w:tab w:val="left" w:pos="1421"/>
        </w:tabs>
        <w:ind w:left="1800"/>
        <w:rPr>
          <w:rFonts w:eastAsia="Calibri" w:cstheme="minorHAnsi"/>
        </w:rPr>
      </w:pPr>
    </w:p>
    <w:p w14:paraId="7ED2D687" w14:textId="13ACD9FF" w:rsidR="00D6051E" w:rsidRDefault="00382B30" w:rsidP="000C24D2">
      <w:pPr>
        <w:numPr>
          <w:ilvl w:val="0"/>
          <w:numId w:val="5"/>
        </w:numPr>
        <w:tabs>
          <w:tab w:val="left" w:pos="1421"/>
        </w:tabs>
        <w:rPr>
          <w:rFonts w:eastAsia="Calibri" w:cstheme="minorHAnsi"/>
        </w:rPr>
      </w:pPr>
      <w:r w:rsidRPr="00FB6E03">
        <w:rPr>
          <w:rFonts w:eastAsia="Calibri" w:cstheme="minorHAnsi"/>
        </w:rPr>
        <w:t>New Business</w:t>
      </w:r>
      <w:r w:rsidR="00052BA4">
        <w:rPr>
          <w:rFonts w:eastAsia="Calibri" w:cstheme="minorHAnsi"/>
        </w:rPr>
        <w:t>- no new business was presented</w:t>
      </w:r>
    </w:p>
    <w:p w14:paraId="6933CB53" w14:textId="77777777" w:rsidR="00414C3C" w:rsidRPr="000C24D2" w:rsidRDefault="00414C3C" w:rsidP="00414C3C">
      <w:pPr>
        <w:tabs>
          <w:tab w:val="left" w:pos="1421"/>
        </w:tabs>
        <w:ind w:left="1440"/>
        <w:rPr>
          <w:rFonts w:eastAsia="Calibri" w:cstheme="minorHAnsi"/>
        </w:rPr>
      </w:pPr>
    </w:p>
    <w:p w14:paraId="2A3AF59E" w14:textId="030C1822" w:rsidR="00D6051E" w:rsidRPr="00414C3C" w:rsidRDefault="00EB12AE" w:rsidP="000C24D2">
      <w:pPr>
        <w:numPr>
          <w:ilvl w:val="0"/>
          <w:numId w:val="5"/>
        </w:numPr>
        <w:tabs>
          <w:tab w:val="left" w:pos="1421"/>
        </w:tabs>
        <w:rPr>
          <w:rFonts w:eastAsia="Calibri" w:cstheme="minorHAnsi"/>
        </w:rPr>
      </w:pPr>
      <w:r w:rsidRPr="00FB6E03">
        <w:rPr>
          <w:rFonts w:cstheme="minorHAnsi"/>
        </w:rPr>
        <w:t>Pu</w:t>
      </w:r>
      <w:r w:rsidRPr="00FB6E03">
        <w:rPr>
          <w:rFonts w:cstheme="minorHAnsi"/>
          <w:spacing w:val="-2"/>
        </w:rPr>
        <w:t>b</w:t>
      </w:r>
      <w:r w:rsidRPr="00FB6E03">
        <w:rPr>
          <w:rFonts w:cstheme="minorHAnsi"/>
          <w:spacing w:val="-3"/>
        </w:rPr>
        <w:t>li</w:t>
      </w:r>
      <w:r w:rsidRPr="00FB6E03">
        <w:rPr>
          <w:rFonts w:cstheme="minorHAnsi"/>
        </w:rPr>
        <w:t>c</w:t>
      </w:r>
      <w:r w:rsidRPr="00FB6E03">
        <w:rPr>
          <w:rFonts w:cstheme="minorHAnsi"/>
          <w:spacing w:val="2"/>
        </w:rPr>
        <w:t xml:space="preserve"> </w:t>
      </w:r>
      <w:r w:rsidRPr="00FB6E03">
        <w:rPr>
          <w:rFonts w:cstheme="minorHAnsi"/>
          <w:spacing w:val="1"/>
        </w:rPr>
        <w:t>C</w:t>
      </w:r>
      <w:r w:rsidRPr="00FB6E03">
        <w:rPr>
          <w:rFonts w:cstheme="minorHAnsi"/>
          <w:spacing w:val="-2"/>
        </w:rPr>
        <w:t>o</w:t>
      </w:r>
      <w:r w:rsidRPr="00FB6E03">
        <w:rPr>
          <w:rFonts w:cstheme="minorHAnsi"/>
        </w:rPr>
        <w:t>mme</w:t>
      </w:r>
      <w:r w:rsidRPr="00FB6E03">
        <w:rPr>
          <w:rFonts w:cstheme="minorHAnsi"/>
          <w:spacing w:val="-2"/>
        </w:rPr>
        <w:t>n</w:t>
      </w:r>
      <w:r w:rsidRPr="00FB6E03">
        <w:rPr>
          <w:rFonts w:cstheme="minorHAnsi"/>
        </w:rPr>
        <w:t>t</w:t>
      </w:r>
      <w:r w:rsidRPr="00FB6E03">
        <w:rPr>
          <w:rFonts w:cstheme="minorHAnsi"/>
          <w:spacing w:val="-1"/>
        </w:rPr>
        <w:t>(</w:t>
      </w:r>
      <w:r w:rsidRPr="00FB6E03">
        <w:rPr>
          <w:rFonts w:cstheme="minorHAnsi"/>
          <w:spacing w:val="1"/>
        </w:rPr>
        <w:t>s</w:t>
      </w:r>
      <w:r w:rsidRPr="00FB6E03">
        <w:rPr>
          <w:rFonts w:cstheme="minorHAnsi"/>
        </w:rPr>
        <w:t>)</w:t>
      </w:r>
      <w:r w:rsidR="00376269">
        <w:rPr>
          <w:rFonts w:cstheme="minorHAnsi"/>
        </w:rPr>
        <w:t xml:space="preserve"> no public comments submitted</w:t>
      </w:r>
    </w:p>
    <w:p w14:paraId="02066FD3" w14:textId="77777777" w:rsidR="00414C3C" w:rsidRPr="000C24D2" w:rsidRDefault="00414C3C" w:rsidP="00414C3C">
      <w:pPr>
        <w:tabs>
          <w:tab w:val="left" w:pos="1421"/>
        </w:tabs>
        <w:rPr>
          <w:rFonts w:eastAsia="Calibri" w:cstheme="minorHAnsi"/>
        </w:rPr>
      </w:pPr>
    </w:p>
    <w:p w14:paraId="64B8A6C7" w14:textId="3114DF9B" w:rsidR="00EB12AE" w:rsidRPr="00CF4207" w:rsidRDefault="00EB12AE" w:rsidP="00FB6E03">
      <w:pPr>
        <w:numPr>
          <w:ilvl w:val="0"/>
          <w:numId w:val="5"/>
        </w:numPr>
        <w:tabs>
          <w:tab w:val="left" w:pos="1421"/>
        </w:tabs>
        <w:rPr>
          <w:rFonts w:eastAsia="Calibri" w:cstheme="minorHAnsi"/>
        </w:rPr>
      </w:pPr>
      <w:r w:rsidRPr="00FB6E03">
        <w:rPr>
          <w:rFonts w:cstheme="minorHAnsi"/>
        </w:rPr>
        <w:t>A</w:t>
      </w:r>
      <w:r w:rsidRPr="00FB6E03">
        <w:rPr>
          <w:rFonts w:cstheme="minorHAnsi"/>
          <w:spacing w:val="-2"/>
        </w:rPr>
        <w:t>d</w:t>
      </w:r>
      <w:r w:rsidRPr="00FB6E03">
        <w:rPr>
          <w:rFonts w:cstheme="minorHAnsi"/>
          <w:spacing w:val="-1"/>
        </w:rPr>
        <w:t>j</w:t>
      </w:r>
      <w:r w:rsidRPr="00FB6E03">
        <w:rPr>
          <w:rFonts w:cstheme="minorHAnsi"/>
          <w:spacing w:val="-2"/>
        </w:rPr>
        <w:t>ou</w:t>
      </w:r>
      <w:r w:rsidRPr="00FB6E03">
        <w:rPr>
          <w:rFonts w:cstheme="minorHAnsi"/>
          <w:spacing w:val="-3"/>
        </w:rPr>
        <w:t>r</w:t>
      </w:r>
      <w:r w:rsidRPr="00FB6E03">
        <w:rPr>
          <w:rFonts w:cstheme="minorHAnsi"/>
          <w:spacing w:val="-2"/>
        </w:rPr>
        <w:t>n</w:t>
      </w:r>
      <w:r w:rsidRPr="00FB6E03">
        <w:rPr>
          <w:rFonts w:cstheme="minorHAnsi"/>
        </w:rPr>
        <w:t>m</w:t>
      </w:r>
      <w:r w:rsidRPr="00FB6E03">
        <w:rPr>
          <w:rFonts w:cstheme="minorHAnsi"/>
          <w:spacing w:val="5"/>
        </w:rPr>
        <w:t>e</w:t>
      </w:r>
      <w:r w:rsidRPr="00FB6E03">
        <w:rPr>
          <w:rFonts w:cstheme="minorHAnsi"/>
          <w:spacing w:val="-2"/>
        </w:rPr>
        <w:t>n</w:t>
      </w:r>
      <w:r w:rsidRPr="00FB6E03">
        <w:rPr>
          <w:rFonts w:cstheme="minorHAnsi"/>
        </w:rPr>
        <w:t>t</w:t>
      </w:r>
      <w:r w:rsidR="00376269">
        <w:rPr>
          <w:rFonts w:cstheme="minorHAnsi"/>
        </w:rPr>
        <w:t xml:space="preserve"> at 4:09pm</w:t>
      </w:r>
    </w:p>
    <w:p w14:paraId="7079726D" w14:textId="7E27A340" w:rsidR="00CF4207" w:rsidRDefault="00CF4207" w:rsidP="00CF4207">
      <w:pPr>
        <w:tabs>
          <w:tab w:val="left" w:pos="1421"/>
        </w:tabs>
        <w:rPr>
          <w:rFonts w:cstheme="minorHAnsi"/>
        </w:rPr>
      </w:pPr>
    </w:p>
    <w:p w14:paraId="13B57D61" w14:textId="77777777" w:rsidR="00CF4207" w:rsidRPr="00FB6E03" w:rsidRDefault="00CF4207" w:rsidP="00CF4207">
      <w:pPr>
        <w:tabs>
          <w:tab w:val="left" w:pos="1421"/>
        </w:tabs>
        <w:rPr>
          <w:rFonts w:eastAsia="Calibri" w:cstheme="minorHAnsi"/>
        </w:rPr>
      </w:pPr>
    </w:p>
    <w:p w14:paraId="35DA7ECE" w14:textId="46D1A6F5" w:rsidR="001E2B3E" w:rsidRDefault="001E2B3E" w:rsidP="00FB6E03">
      <w:pPr>
        <w:pBdr>
          <w:bottom w:val="single" w:sz="12" w:space="1" w:color="auto"/>
        </w:pBdr>
        <w:tabs>
          <w:tab w:val="left" w:pos="1421"/>
        </w:tabs>
        <w:rPr>
          <w:rFonts w:eastAsia="Calibri" w:cstheme="minorHAnsi"/>
        </w:rPr>
      </w:pPr>
    </w:p>
    <w:p w14:paraId="0F5A6B7B" w14:textId="1ADA0E6D" w:rsidR="00E07274" w:rsidRDefault="00E07274" w:rsidP="00FB6E03">
      <w:pPr>
        <w:tabs>
          <w:tab w:val="left" w:pos="1421"/>
        </w:tabs>
        <w:rPr>
          <w:rFonts w:eastAsia="Calibri" w:cstheme="minorHAnsi"/>
        </w:rPr>
      </w:pPr>
    </w:p>
    <w:p w14:paraId="6F7E9B45" w14:textId="77777777" w:rsidR="00E07274" w:rsidRPr="006357DB" w:rsidRDefault="00E07274" w:rsidP="00E07274">
      <w:pPr>
        <w:rPr>
          <w:b/>
          <w:bCs/>
        </w:rPr>
      </w:pPr>
      <w:r w:rsidRPr="006357DB">
        <w:rPr>
          <w:b/>
          <w:bCs/>
        </w:rPr>
        <w:t xml:space="preserve">Certification Under JBE 2020-30 Related to Open Meetings </w:t>
      </w:r>
    </w:p>
    <w:p w14:paraId="67178A78" w14:textId="3DF5201C" w:rsidR="00E07274" w:rsidRPr="006357DB" w:rsidRDefault="00E07274" w:rsidP="00E07274">
      <w:r w:rsidRPr="006357DB">
        <w:t>The Board of Commissioners of the BioDistrict New Orleans is unable to operate due to quorum requirements. Therefore, under Section 4 of Proclamation Number JBE 2020- 30 of March 16, 2020, the BioDistric</w:t>
      </w:r>
      <w:r w:rsidR="00717581">
        <w:t>t board will conduct the Wednesday, October 7</w:t>
      </w:r>
      <w:r w:rsidR="00717581" w:rsidRPr="00717581">
        <w:rPr>
          <w:vertAlign w:val="superscript"/>
        </w:rPr>
        <w:t>th</w:t>
      </w:r>
      <w:r w:rsidRPr="006357DB">
        <w:t xml:space="preserve">, regular meeting of the Board of Commissioners by telephone conference. The public is invited to observe and provide input to the Board via email. A person may email a comment related to a particular actionable agenda item upon which a vote is to be taken. Emails should be sent to </w:t>
      </w:r>
      <w:hyperlink r:id="rId12" w:history="1">
        <w:r w:rsidRPr="006357DB">
          <w:rPr>
            <w:rStyle w:val="Hyperlink"/>
          </w:rPr>
          <w:t>cteddleton@nolaba.org.</w:t>
        </w:r>
      </w:hyperlink>
      <w:r w:rsidR="006357DB">
        <w:t xml:space="preserve"> </w:t>
      </w:r>
      <w:r w:rsidRPr="006357DB">
        <w:t>Please include your name and the agenda item you wish to comment on.</w:t>
      </w:r>
    </w:p>
    <w:p w14:paraId="3A681CAD" w14:textId="77777777" w:rsidR="00E07274" w:rsidRPr="00FB6E03" w:rsidRDefault="00E07274" w:rsidP="00FB6E03">
      <w:pPr>
        <w:tabs>
          <w:tab w:val="left" w:pos="1421"/>
        </w:tabs>
        <w:rPr>
          <w:rFonts w:eastAsia="Calibri" w:cstheme="minorHAnsi"/>
        </w:rPr>
      </w:pPr>
    </w:p>
    <w:sectPr w:rsidR="00E07274" w:rsidRPr="00FB6E03" w:rsidSect="004C62B3">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F85EC7" w14:textId="77777777" w:rsidR="0057260B" w:rsidRDefault="0057260B" w:rsidP="005D2CE3">
      <w:r>
        <w:separator/>
      </w:r>
    </w:p>
  </w:endnote>
  <w:endnote w:type="continuationSeparator" w:id="0">
    <w:p w14:paraId="5423AF4F" w14:textId="77777777" w:rsidR="0057260B" w:rsidRDefault="0057260B" w:rsidP="005D2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AC3CB5" w14:textId="77777777" w:rsidR="0057260B" w:rsidRDefault="0057260B" w:rsidP="005D2CE3">
      <w:r>
        <w:separator/>
      </w:r>
    </w:p>
  </w:footnote>
  <w:footnote w:type="continuationSeparator" w:id="0">
    <w:p w14:paraId="2B1E3852" w14:textId="77777777" w:rsidR="0057260B" w:rsidRDefault="0057260B" w:rsidP="005D2C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E7627"/>
    <w:multiLevelType w:val="hybridMultilevel"/>
    <w:tmpl w:val="0F00EDC0"/>
    <w:lvl w:ilvl="0" w:tplc="CB088CCC">
      <w:start w:val="1"/>
      <w:numFmt w:val="upperRoman"/>
      <w:lvlText w:val="%1."/>
      <w:lvlJc w:val="left"/>
      <w:pPr>
        <w:ind w:left="1416" w:hanging="10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B71F57"/>
    <w:multiLevelType w:val="hybridMultilevel"/>
    <w:tmpl w:val="8752CF56"/>
    <w:lvl w:ilvl="0" w:tplc="10C6E026">
      <w:start w:val="1"/>
      <w:numFmt w:val="lowerRoman"/>
      <w:lvlText w:val="%1."/>
      <w:lvlJc w:val="left"/>
      <w:pPr>
        <w:ind w:left="2501" w:hanging="720"/>
      </w:pPr>
      <w:rPr>
        <w:rFonts w:hint="default"/>
      </w:rPr>
    </w:lvl>
    <w:lvl w:ilvl="1" w:tplc="04090019" w:tentative="1">
      <w:start w:val="1"/>
      <w:numFmt w:val="lowerLetter"/>
      <w:lvlText w:val="%2."/>
      <w:lvlJc w:val="left"/>
      <w:pPr>
        <w:ind w:left="2861" w:hanging="360"/>
      </w:pPr>
    </w:lvl>
    <w:lvl w:ilvl="2" w:tplc="0409001B" w:tentative="1">
      <w:start w:val="1"/>
      <w:numFmt w:val="lowerRoman"/>
      <w:lvlText w:val="%3."/>
      <w:lvlJc w:val="right"/>
      <w:pPr>
        <w:ind w:left="3581" w:hanging="180"/>
      </w:pPr>
    </w:lvl>
    <w:lvl w:ilvl="3" w:tplc="0409000F" w:tentative="1">
      <w:start w:val="1"/>
      <w:numFmt w:val="decimal"/>
      <w:lvlText w:val="%4."/>
      <w:lvlJc w:val="left"/>
      <w:pPr>
        <w:ind w:left="4301" w:hanging="360"/>
      </w:pPr>
    </w:lvl>
    <w:lvl w:ilvl="4" w:tplc="04090019" w:tentative="1">
      <w:start w:val="1"/>
      <w:numFmt w:val="lowerLetter"/>
      <w:lvlText w:val="%5."/>
      <w:lvlJc w:val="left"/>
      <w:pPr>
        <w:ind w:left="5021" w:hanging="360"/>
      </w:pPr>
    </w:lvl>
    <w:lvl w:ilvl="5" w:tplc="0409001B" w:tentative="1">
      <w:start w:val="1"/>
      <w:numFmt w:val="lowerRoman"/>
      <w:lvlText w:val="%6."/>
      <w:lvlJc w:val="right"/>
      <w:pPr>
        <w:ind w:left="5741" w:hanging="180"/>
      </w:pPr>
    </w:lvl>
    <w:lvl w:ilvl="6" w:tplc="0409000F" w:tentative="1">
      <w:start w:val="1"/>
      <w:numFmt w:val="decimal"/>
      <w:lvlText w:val="%7."/>
      <w:lvlJc w:val="left"/>
      <w:pPr>
        <w:ind w:left="6461" w:hanging="360"/>
      </w:pPr>
    </w:lvl>
    <w:lvl w:ilvl="7" w:tplc="04090019" w:tentative="1">
      <w:start w:val="1"/>
      <w:numFmt w:val="lowerLetter"/>
      <w:lvlText w:val="%8."/>
      <w:lvlJc w:val="left"/>
      <w:pPr>
        <w:ind w:left="7181" w:hanging="360"/>
      </w:pPr>
    </w:lvl>
    <w:lvl w:ilvl="8" w:tplc="0409001B" w:tentative="1">
      <w:start w:val="1"/>
      <w:numFmt w:val="lowerRoman"/>
      <w:lvlText w:val="%9."/>
      <w:lvlJc w:val="right"/>
      <w:pPr>
        <w:ind w:left="7901" w:hanging="180"/>
      </w:pPr>
    </w:lvl>
  </w:abstractNum>
  <w:abstractNum w:abstractNumId="2" w15:restartNumberingAfterBreak="0">
    <w:nsid w:val="039646BD"/>
    <w:multiLevelType w:val="hybridMultilevel"/>
    <w:tmpl w:val="D86AF076"/>
    <w:lvl w:ilvl="0" w:tplc="3EC21A0E">
      <w:start w:val="1"/>
      <w:numFmt w:val="lowerRoman"/>
      <w:lvlText w:val="%1."/>
      <w:lvlJc w:val="left"/>
      <w:pPr>
        <w:ind w:left="2141" w:hanging="720"/>
      </w:pPr>
      <w:rPr>
        <w:rFonts w:hint="default"/>
      </w:rPr>
    </w:lvl>
    <w:lvl w:ilvl="1" w:tplc="04090019" w:tentative="1">
      <w:start w:val="1"/>
      <w:numFmt w:val="lowerLetter"/>
      <w:lvlText w:val="%2."/>
      <w:lvlJc w:val="left"/>
      <w:pPr>
        <w:ind w:left="2501" w:hanging="360"/>
      </w:pPr>
    </w:lvl>
    <w:lvl w:ilvl="2" w:tplc="0409001B" w:tentative="1">
      <w:start w:val="1"/>
      <w:numFmt w:val="lowerRoman"/>
      <w:lvlText w:val="%3."/>
      <w:lvlJc w:val="right"/>
      <w:pPr>
        <w:ind w:left="3221" w:hanging="180"/>
      </w:pPr>
    </w:lvl>
    <w:lvl w:ilvl="3" w:tplc="0409000F" w:tentative="1">
      <w:start w:val="1"/>
      <w:numFmt w:val="decimal"/>
      <w:lvlText w:val="%4."/>
      <w:lvlJc w:val="left"/>
      <w:pPr>
        <w:ind w:left="3941" w:hanging="360"/>
      </w:pPr>
    </w:lvl>
    <w:lvl w:ilvl="4" w:tplc="04090019" w:tentative="1">
      <w:start w:val="1"/>
      <w:numFmt w:val="lowerLetter"/>
      <w:lvlText w:val="%5."/>
      <w:lvlJc w:val="left"/>
      <w:pPr>
        <w:ind w:left="4661" w:hanging="360"/>
      </w:pPr>
    </w:lvl>
    <w:lvl w:ilvl="5" w:tplc="0409001B" w:tentative="1">
      <w:start w:val="1"/>
      <w:numFmt w:val="lowerRoman"/>
      <w:lvlText w:val="%6."/>
      <w:lvlJc w:val="right"/>
      <w:pPr>
        <w:ind w:left="5381" w:hanging="180"/>
      </w:pPr>
    </w:lvl>
    <w:lvl w:ilvl="6" w:tplc="0409000F" w:tentative="1">
      <w:start w:val="1"/>
      <w:numFmt w:val="decimal"/>
      <w:lvlText w:val="%7."/>
      <w:lvlJc w:val="left"/>
      <w:pPr>
        <w:ind w:left="6101" w:hanging="360"/>
      </w:pPr>
    </w:lvl>
    <w:lvl w:ilvl="7" w:tplc="04090019" w:tentative="1">
      <w:start w:val="1"/>
      <w:numFmt w:val="lowerLetter"/>
      <w:lvlText w:val="%8."/>
      <w:lvlJc w:val="left"/>
      <w:pPr>
        <w:ind w:left="6821" w:hanging="360"/>
      </w:pPr>
    </w:lvl>
    <w:lvl w:ilvl="8" w:tplc="0409001B" w:tentative="1">
      <w:start w:val="1"/>
      <w:numFmt w:val="lowerRoman"/>
      <w:lvlText w:val="%9."/>
      <w:lvlJc w:val="right"/>
      <w:pPr>
        <w:ind w:left="7541" w:hanging="180"/>
      </w:pPr>
    </w:lvl>
  </w:abstractNum>
  <w:abstractNum w:abstractNumId="3" w15:restartNumberingAfterBreak="0">
    <w:nsid w:val="07AB4A57"/>
    <w:multiLevelType w:val="hybridMultilevel"/>
    <w:tmpl w:val="5EE00B7A"/>
    <w:lvl w:ilvl="0" w:tplc="DC02E6AC">
      <w:start w:val="11"/>
      <w:numFmt w:val="upperRoman"/>
      <w:lvlText w:val="%1."/>
      <w:lvlJc w:val="left"/>
      <w:pPr>
        <w:ind w:left="1080" w:hanging="360"/>
      </w:pPr>
      <w:rPr>
        <w:rFonts w:hint="default"/>
      </w:rPr>
    </w:lvl>
    <w:lvl w:ilvl="1" w:tplc="04090019" w:tentative="1">
      <w:start w:val="1"/>
      <w:numFmt w:val="lowerLetter"/>
      <w:lvlText w:val="%2."/>
      <w:lvlJc w:val="left"/>
      <w:pPr>
        <w:ind w:left="379" w:hanging="360"/>
      </w:pPr>
    </w:lvl>
    <w:lvl w:ilvl="2" w:tplc="0409001B" w:tentative="1">
      <w:start w:val="1"/>
      <w:numFmt w:val="lowerRoman"/>
      <w:lvlText w:val="%3."/>
      <w:lvlJc w:val="right"/>
      <w:pPr>
        <w:ind w:left="1099" w:hanging="180"/>
      </w:pPr>
    </w:lvl>
    <w:lvl w:ilvl="3" w:tplc="0409000F" w:tentative="1">
      <w:start w:val="1"/>
      <w:numFmt w:val="decimal"/>
      <w:lvlText w:val="%4."/>
      <w:lvlJc w:val="left"/>
      <w:pPr>
        <w:ind w:left="1819" w:hanging="360"/>
      </w:pPr>
    </w:lvl>
    <w:lvl w:ilvl="4" w:tplc="04090019" w:tentative="1">
      <w:start w:val="1"/>
      <w:numFmt w:val="lowerLetter"/>
      <w:lvlText w:val="%5."/>
      <w:lvlJc w:val="left"/>
      <w:pPr>
        <w:ind w:left="2539" w:hanging="360"/>
      </w:pPr>
    </w:lvl>
    <w:lvl w:ilvl="5" w:tplc="0409001B" w:tentative="1">
      <w:start w:val="1"/>
      <w:numFmt w:val="lowerRoman"/>
      <w:lvlText w:val="%6."/>
      <w:lvlJc w:val="right"/>
      <w:pPr>
        <w:ind w:left="3259" w:hanging="180"/>
      </w:pPr>
    </w:lvl>
    <w:lvl w:ilvl="6" w:tplc="0409000F" w:tentative="1">
      <w:start w:val="1"/>
      <w:numFmt w:val="decimal"/>
      <w:lvlText w:val="%7."/>
      <w:lvlJc w:val="left"/>
      <w:pPr>
        <w:ind w:left="3979" w:hanging="360"/>
      </w:pPr>
    </w:lvl>
    <w:lvl w:ilvl="7" w:tplc="04090019" w:tentative="1">
      <w:start w:val="1"/>
      <w:numFmt w:val="lowerLetter"/>
      <w:lvlText w:val="%8."/>
      <w:lvlJc w:val="left"/>
      <w:pPr>
        <w:ind w:left="4699" w:hanging="360"/>
      </w:pPr>
    </w:lvl>
    <w:lvl w:ilvl="8" w:tplc="0409001B" w:tentative="1">
      <w:start w:val="1"/>
      <w:numFmt w:val="lowerRoman"/>
      <w:lvlText w:val="%9."/>
      <w:lvlJc w:val="right"/>
      <w:pPr>
        <w:ind w:left="5419" w:hanging="180"/>
      </w:pPr>
    </w:lvl>
  </w:abstractNum>
  <w:abstractNum w:abstractNumId="4" w15:restartNumberingAfterBreak="0">
    <w:nsid w:val="09DB5A9D"/>
    <w:multiLevelType w:val="hybridMultilevel"/>
    <w:tmpl w:val="2534A4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25A345F"/>
    <w:multiLevelType w:val="hybridMultilevel"/>
    <w:tmpl w:val="9AF089A6"/>
    <w:lvl w:ilvl="0" w:tplc="B4B8844E">
      <w:start w:val="12"/>
      <w:numFmt w:val="upperRoman"/>
      <w:lvlText w:val="%1."/>
      <w:lvlJc w:val="left"/>
      <w:pPr>
        <w:ind w:left="1440" w:hanging="720"/>
      </w:pPr>
      <w:rPr>
        <w:rFonts w:hint="default"/>
      </w:rPr>
    </w:lvl>
    <w:lvl w:ilvl="1" w:tplc="02C45B1C">
      <w:start w:val="1"/>
      <w:numFmt w:val="bullet"/>
      <w:lvlText w:val="•"/>
      <w:lvlJc w:val="left"/>
      <w:pPr>
        <w:ind w:left="1800" w:hanging="360"/>
      </w:pPr>
      <w:rPr>
        <w:rFonts w:ascii="Arial" w:eastAsia="Arial" w:hAnsi="Arial" w:hint="default"/>
        <w:w w:val="131"/>
        <w:sz w:val="24"/>
        <w:szCs w:val="24"/>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2632B7"/>
    <w:multiLevelType w:val="hybridMultilevel"/>
    <w:tmpl w:val="C00C0330"/>
    <w:lvl w:ilvl="0" w:tplc="28E8A0FA">
      <w:start w:val="1"/>
      <w:numFmt w:val="upperRoman"/>
      <w:lvlText w:val="%1."/>
      <w:lvlJc w:val="left"/>
      <w:pPr>
        <w:ind w:left="1080" w:hanging="360"/>
      </w:pPr>
      <w:rPr>
        <w:rFonts w:ascii="Calibri" w:eastAsia="Calibri" w:hAnsi="Calibri" w:hint="default"/>
        <w:spacing w:val="-4"/>
        <w:w w:val="10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7A64B4"/>
    <w:multiLevelType w:val="hybridMultilevel"/>
    <w:tmpl w:val="4A003A54"/>
    <w:lvl w:ilvl="0" w:tplc="7330609C">
      <w:numFmt w:val="bullet"/>
      <w:lvlText w:val="•"/>
      <w:lvlJc w:val="left"/>
      <w:pPr>
        <w:ind w:left="3420" w:hanging="540"/>
      </w:pPr>
      <w:rPr>
        <w:rFonts w:ascii="Calibri" w:eastAsia="Calibr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A462FEC"/>
    <w:multiLevelType w:val="hybridMultilevel"/>
    <w:tmpl w:val="85048534"/>
    <w:lvl w:ilvl="0" w:tplc="B4B8844E">
      <w:start w:val="12"/>
      <w:numFmt w:val="upperRoman"/>
      <w:lvlText w:val="%1."/>
      <w:lvlJc w:val="left"/>
      <w:pPr>
        <w:ind w:left="1440" w:hanging="720"/>
      </w:pPr>
      <w:rPr>
        <w:rFonts w:hint="default"/>
      </w:rPr>
    </w:lvl>
    <w:lvl w:ilvl="1" w:tplc="D0747EC2">
      <w:start w:val="1"/>
      <w:numFmt w:val="bullet"/>
      <w:lvlText w:val="•"/>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152FEA"/>
    <w:multiLevelType w:val="hybridMultilevel"/>
    <w:tmpl w:val="AFCE0BBC"/>
    <w:lvl w:ilvl="0" w:tplc="7330609C">
      <w:numFmt w:val="bullet"/>
      <w:lvlText w:val="•"/>
      <w:lvlJc w:val="left"/>
      <w:pPr>
        <w:ind w:left="1980" w:hanging="540"/>
      </w:pPr>
      <w:rPr>
        <w:rFonts w:ascii="Calibri" w:eastAsia="Calibr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E920634"/>
    <w:multiLevelType w:val="multilevel"/>
    <w:tmpl w:val="652CDF74"/>
    <w:lvl w:ilvl="0">
      <w:start w:val="1"/>
      <w:numFmt w:val="upperRoman"/>
      <w:lvlText w:val="%1."/>
      <w:lvlJc w:val="left"/>
      <w:pPr>
        <w:ind w:left="1421" w:hanging="721"/>
      </w:pPr>
      <w:rPr>
        <w:rFonts w:ascii="Calibri" w:eastAsia="Calibri" w:hAnsi="Calibri" w:hint="default"/>
        <w:spacing w:val="-4"/>
        <w:w w:val="100"/>
        <w:sz w:val="24"/>
        <w:szCs w:val="24"/>
      </w:rPr>
    </w:lvl>
    <w:lvl w:ilvl="1">
      <w:start w:val="1"/>
      <w:numFmt w:val="bullet"/>
      <w:lvlText w:val="•"/>
      <w:lvlJc w:val="left"/>
      <w:pPr>
        <w:ind w:left="1781" w:hanging="360"/>
      </w:pPr>
      <w:rPr>
        <w:rFonts w:ascii="Arial" w:eastAsia="Arial" w:hAnsi="Arial" w:hint="default"/>
        <w:w w:val="131"/>
        <w:sz w:val="24"/>
        <w:szCs w:val="24"/>
      </w:rPr>
    </w:lvl>
    <w:lvl w:ilvl="2">
      <w:start w:val="1"/>
      <w:numFmt w:val="bullet"/>
      <w:lvlText w:val="•"/>
      <w:lvlJc w:val="left"/>
      <w:pPr>
        <w:ind w:left="2628" w:hanging="360"/>
      </w:pPr>
      <w:rPr>
        <w:rFonts w:hint="default"/>
      </w:rPr>
    </w:lvl>
    <w:lvl w:ilvl="3">
      <w:start w:val="1"/>
      <w:numFmt w:val="bullet"/>
      <w:lvlText w:val="•"/>
      <w:lvlJc w:val="left"/>
      <w:pPr>
        <w:ind w:left="3477" w:hanging="360"/>
      </w:pPr>
      <w:rPr>
        <w:rFonts w:hint="default"/>
      </w:rPr>
    </w:lvl>
    <w:lvl w:ilvl="4">
      <w:start w:val="1"/>
      <w:numFmt w:val="bullet"/>
      <w:lvlText w:val="•"/>
      <w:lvlJc w:val="left"/>
      <w:pPr>
        <w:ind w:left="4326" w:hanging="360"/>
      </w:pPr>
      <w:rPr>
        <w:rFonts w:hint="default"/>
      </w:rPr>
    </w:lvl>
    <w:lvl w:ilvl="5">
      <w:start w:val="1"/>
      <w:numFmt w:val="bullet"/>
      <w:lvlText w:val="•"/>
      <w:lvlJc w:val="left"/>
      <w:pPr>
        <w:ind w:left="5175" w:hanging="360"/>
      </w:pPr>
      <w:rPr>
        <w:rFonts w:hint="default"/>
      </w:rPr>
    </w:lvl>
    <w:lvl w:ilvl="6">
      <w:start w:val="1"/>
      <w:numFmt w:val="bullet"/>
      <w:lvlText w:val="•"/>
      <w:lvlJc w:val="left"/>
      <w:pPr>
        <w:ind w:left="6024" w:hanging="360"/>
      </w:pPr>
      <w:rPr>
        <w:rFonts w:hint="default"/>
      </w:rPr>
    </w:lvl>
    <w:lvl w:ilvl="7">
      <w:start w:val="1"/>
      <w:numFmt w:val="bullet"/>
      <w:lvlText w:val="•"/>
      <w:lvlJc w:val="left"/>
      <w:pPr>
        <w:ind w:left="6873" w:hanging="360"/>
      </w:pPr>
      <w:rPr>
        <w:rFonts w:hint="default"/>
      </w:rPr>
    </w:lvl>
    <w:lvl w:ilvl="8">
      <w:start w:val="1"/>
      <w:numFmt w:val="bullet"/>
      <w:lvlText w:val="•"/>
      <w:lvlJc w:val="left"/>
      <w:pPr>
        <w:ind w:left="7722" w:hanging="360"/>
      </w:pPr>
      <w:rPr>
        <w:rFonts w:hint="default"/>
      </w:rPr>
    </w:lvl>
  </w:abstractNum>
  <w:abstractNum w:abstractNumId="11" w15:restartNumberingAfterBreak="0">
    <w:nsid w:val="262B6D7F"/>
    <w:multiLevelType w:val="multilevel"/>
    <w:tmpl w:val="652CDF74"/>
    <w:lvl w:ilvl="0">
      <w:start w:val="1"/>
      <w:numFmt w:val="upperRoman"/>
      <w:lvlText w:val="%1."/>
      <w:lvlJc w:val="left"/>
      <w:pPr>
        <w:ind w:left="1421" w:hanging="721"/>
      </w:pPr>
      <w:rPr>
        <w:rFonts w:ascii="Calibri" w:eastAsia="Calibri" w:hAnsi="Calibri" w:hint="default"/>
        <w:spacing w:val="-4"/>
        <w:w w:val="100"/>
        <w:sz w:val="24"/>
        <w:szCs w:val="24"/>
      </w:rPr>
    </w:lvl>
    <w:lvl w:ilvl="1">
      <w:start w:val="1"/>
      <w:numFmt w:val="bullet"/>
      <w:lvlText w:val="•"/>
      <w:lvlJc w:val="left"/>
      <w:pPr>
        <w:ind w:left="1781" w:hanging="360"/>
      </w:pPr>
      <w:rPr>
        <w:rFonts w:ascii="Arial" w:eastAsia="Arial" w:hAnsi="Arial" w:hint="default"/>
        <w:w w:val="131"/>
        <w:sz w:val="24"/>
        <w:szCs w:val="24"/>
      </w:rPr>
    </w:lvl>
    <w:lvl w:ilvl="2">
      <w:start w:val="1"/>
      <w:numFmt w:val="bullet"/>
      <w:lvlText w:val="•"/>
      <w:lvlJc w:val="left"/>
      <w:pPr>
        <w:ind w:left="2628" w:hanging="360"/>
      </w:pPr>
      <w:rPr>
        <w:rFonts w:hint="default"/>
      </w:rPr>
    </w:lvl>
    <w:lvl w:ilvl="3">
      <w:start w:val="1"/>
      <w:numFmt w:val="bullet"/>
      <w:lvlText w:val="•"/>
      <w:lvlJc w:val="left"/>
      <w:pPr>
        <w:ind w:left="3477" w:hanging="360"/>
      </w:pPr>
      <w:rPr>
        <w:rFonts w:hint="default"/>
      </w:rPr>
    </w:lvl>
    <w:lvl w:ilvl="4">
      <w:start w:val="1"/>
      <w:numFmt w:val="bullet"/>
      <w:lvlText w:val="•"/>
      <w:lvlJc w:val="left"/>
      <w:pPr>
        <w:ind w:left="4326" w:hanging="360"/>
      </w:pPr>
      <w:rPr>
        <w:rFonts w:hint="default"/>
      </w:rPr>
    </w:lvl>
    <w:lvl w:ilvl="5">
      <w:start w:val="1"/>
      <w:numFmt w:val="bullet"/>
      <w:lvlText w:val="•"/>
      <w:lvlJc w:val="left"/>
      <w:pPr>
        <w:ind w:left="5175" w:hanging="360"/>
      </w:pPr>
      <w:rPr>
        <w:rFonts w:hint="default"/>
      </w:rPr>
    </w:lvl>
    <w:lvl w:ilvl="6">
      <w:start w:val="1"/>
      <w:numFmt w:val="bullet"/>
      <w:lvlText w:val="•"/>
      <w:lvlJc w:val="left"/>
      <w:pPr>
        <w:ind w:left="6024" w:hanging="360"/>
      </w:pPr>
      <w:rPr>
        <w:rFonts w:hint="default"/>
      </w:rPr>
    </w:lvl>
    <w:lvl w:ilvl="7">
      <w:start w:val="1"/>
      <w:numFmt w:val="bullet"/>
      <w:lvlText w:val="•"/>
      <w:lvlJc w:val="left"/>
      <w:pPr>
        <w:ind w:left="6873" w:hanging="360"/>
      </w:pPr>
      <w:rPr>
        <w:rFonts w:hint="default"/>
      </w:rPr>
    </w:lvl>
    <w:lvl w:ilvl="8">
      <w:start w:val="1"/>
      <w:numFmt w:val="bullet"/>
      <w:lvlText w:val="•"/>
      <w:lvlJc w:val="left"/>
      <w:pPr>
        <w:ind w:left="7722" w:hanging="360"/>
      </w:pPr>
      <w:rPr>
        <w:rFonts w:hint="default"/>
      </w:rPr>
    </w:lvl>
  </w:abstractNum>
  <w:abstractNum w:abstractNumId="12" w15:restartNumberingAfterBreak="0">
    <w:nsid w:val="28341CFB"/>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3" w15:restartNumberingAfterBreak="0">
    <w:nsid w:val="35BF3003"/>
    <w:multiLevelType w:val="hybridMultilevel"/>
    <w:tmpl w:val="579EDF52"/>
    <w:lvl w:ilvl="0" w:tplc="04090001">
      <w:start w:val="1"/>
      <w:numFmt w:val="bullet"/>
      <w:lvlText w:val=""/>
      <w:lvlJc w:val="left"/>
      <w:pPr>
        <w:ind w:left="2141" w:hanging="360"/>
      </w:pPr>
      <w:rPr>
        <w:rFonts w:ascii="Symbol" w:hAnsi="Symbol" w:hint="default"/>
      </w:rPr>
    </w:lvl>
    <w:lvl w:ilvl="1" w:tplc="04090003" w:tentative="1">
      <w:start w:val="1"/>
      <w:numFmt w:val="bullet"/>
      <w:lvlText w:val="o"/>
      <w:lvlJc w:val="left"/>
      <w:pPr>
        <w:ind w:left="2861" w:hanging="360"/>
      </w:pPr>
      <w:rPr>
        <w:rFonts w:ascii="Courier New" w:hAnsi="Courier New" w:cs="Courier New" w:hint="default"/>
      </w:rPr>
    </w:lvl>
    <w:lvl w:ilvl="2" w:tplc="04090005" w:tentative="1">
      <w:start w:val="1"/>
      <w:numFmt w:val="bullet"/>
      <w:lvlText w:val=""/>
      <w:lvlJc w:val="left"/>
      <w:pPr>
        <w:ind w:left="3581" w:hanging="360"/>
      </w:pPr>
      <w:rPr>
        <w:rFonts w:ascii="Wingdings" w:hAnsi="Wingdings" w:hint="default"/>
      </w:rPr>
    </w:lvl>
    <w:lvl w:ilvl="3" w:tplc="04090001" w:tentative="1">
      <w:start w:val="1"/>
      <w:numFmt w:val="bullet"/>
      <w:lvlText w:val=""/>
      <w:lvlJc w:val="left"/>
      <w:pPr>
        <w:ind w:left="4301" w:hanging="360"/>
      </w:pPr>
      <w:rPr>
        <w:rFonts w:ascii="Symbol" w:hAnsi="Symbol" w:hint="default"/>
      </w:rPr>
    </w:lvl>
    <w:lvl w:ilvl="4" w:tplc="04090003" w:tentative="1">
      <w:start w:val="1"/>
      <w:numFmt w:val="bullet"/>
      <w:lvlText w:val="o"/>
      <w:lvlJc w:val="left"/>
      <w:pPr>
        <w:ind w:left="5021" w:hanging="360"/>
      </w:pPr>
      <w:rPr>
        <w:rFonts w:ascii="Courier New" w:hAnsi="Courier New" w:cs="Courier New" w:hint="default"/>
      </w:rPr>
    </w:lvl>
    <w:lvl w:ilvl="5" w:tplc="04090005" w:tentative="1">
      <w:start w:val="1"/>
      <w:numFmt w:val="bullet"/>
      <w:lvlText w:val=""/>
      <w:lvlJc w:val="left"/>
      <w:pPr>
        <w:ind w:left="5741" w:hanging="360"/>
      </w:pPr>
      <w:rPr>
        <w:rFonts w:ascii="Wingdings" w:hAnsi="Wingdings" w:hint="default"/>
      </w:rPr>
    </w:lvl>
    <w:lvl w:ilvl="6" w:tplc="04090001" w:tentative="1">
      <w:start w:val="1"/>
      <w:numFmt w:val="bullet"/>
      <w:lvlText w:val=""/>
      <w:lvlJc w:val="left"/>
      <w:pPr>
        <w:ind w:left="6461" w:hanging="360"/>
      </w:pPr>
      <w:rPr>
        <w:rFonts w:ascii="Symbol" w:hAnsi="Symbol" w:hint="default"/>
      </w:rPr>
    </w:lvl>
    <w:lvl w:ilvl="7" w:tplc="04090003" w:tentative="1">
      <w:start w:val="1"/>
      <w:numFmt w:val="bullet"/>
      <w:lvlText w:val="o"/>
      <w:lvlJc w:val="left"/>
      <w:pPr>
        <w:ind w:left="7181" w:hanging="360"/>
      </w:pPr>
      <w:rPr>
        <w:rFonts w:ascii="Courier New" w:hAnsi="Courier New" w:cs="Courier New" w:hint="default"/>
      </w:rPr>
    </w:lvl>
    <w:lvl w:ilvl="8" w:tplc="04090005" w:tentative="1">
      <w:start w:val="1"/>
      <w:numFmt w:val="bullet"/>
      <w:lvlText w:val=""/>
      <w:lvlJc w:val="left"/>
      <w:pPr>
        <w:ind w:left="7901" w:hanging="360"/>
      </w:pPr>
      <w:rPr>
        <w:rFonts w:ascii="Wingdings" w:hAnsi="Wingdings" w:hint="default"/>
      </w:rPr>
    </w:lvl>
  </w:abstractNum>
  <w:abstractNum w:abstractNumId="14" w15:restartNumberingAfterBreak="0">
    <w:nsid w:val="385A164D"/>
    <w:multiLevelType w:val="hybridMultilevel"/>
    <w:tmpl w:val="63FA0CB2"/>
    <w:lvl w:ilvl="0" w:tplc="04090001">
      <w:start w:val="1"/>
      <w:numFmt w:val="bullet"/>
      <w:lvlText w:val=""/>
      <w:lvlJc w:val="left"/>
      <w:pPr>
        <w:ind w:left="2141" w:hanging="360"/>
      </w:pPr>
      <w:rPr>
        <w:rFonts w:ascii="Symbol" w:hAnsi="Symbol" w:hint="default"/>
      </w:rPr>
    </w:lvl>
    <w:lvl w:ilvl="1" w:tplc="04090003" w:tentative="1">
      <w:start w:val="1"/>
      <w:numFmt w:val="bullet"/>
      <w:lvlText w:val="o"/>
      <w:lvlJc w:val="left"/>
      <w:pPr>
        <w:ind w:left="2861" w:hanging="360"/>
      </w:pPr>
      <w:rPr>
        <w:rFonts w:ascii="Courier New" w:hAnsi="Courier New" w:cs="Courier New" w:hint="default"/>
      </w:rPr>
    </w:lvl>
    <w:lvl w:ilvl="2" w:tplc="04090005" w:tentative="1">
      <w:start w:val="1"/>
      <w:numFmt w:val="bullet"/>
      <w:lvlText w:val=""/>
      <w:lvlJc w:val="left"/>
      <w:pPr>
        <w:ind w:left="3581" w:hanging="360"/>
      </w:pPr>
      <w:rPr>
        <w:rFonts w:ascii="Wingdings" w:hAnsi="Wingdings" w:hint="default"/>
      </w:rPr>
    </w:lvl>
    <w:lvl w:ilvl="3" w:tplc="04090001" w:tentative="1">
      <w:start w:val="1"/>
      <w:numFmt w:val="bullet"/>
      <w:lvlText w:val=""/>
      <w:lvlJc w:val="left"/>
      <w:pPr>
        <w:ind w:left="4301" w:hanging="360"/>
      </w:pPr>
      <w:rPr>
        <w:rFonts w:ascii="Symbol" w:hAnsi="Symbol" w:hint="default"/>
      </w:rPr>
    </w:lvl>
    <w:lvl w:ilvl="4" w:tplc="04090003" w:tentative="1">
      <w:start w:val="1"/>
      <w:numFmt w:val="bullet"/>
      <w:lvlText w:val="o"/>
      <w:lvlJc w:val="left"/>
      <w:pPr>
        <w:ind w:left="5021" w:hanging="360"/>
      </w:pPr>
      <w:rPr>
        <w:rFonts w:ascii="Courier New" w:hAnsi="Courier New" w:cs="Courier New" w:hint="default"/>
      </w:rPr>
    </w:lvl>
    <w:lvl w:ilvl="5" w:tplc="04090005" w:tentative="1">
      <w:start w:val="1"/>
      <w:numFmt w:val="bullet"/>
      <w:lvlText w:val=""/>
      <w:lvlJc w:val="left"/>
      <w:pPr>
        <w:ind w:left="5741" w:hanging="360"/>
      </w:pPr>
      <w:rPr>
        <w:rFonts w:ascii="Wingdings" w:hAnsi="Wingdings" w:hint="default"/>
      </w:rPr>
    </w:lvl>
    <w:lvl w:ilvl="6" w:tplc="04090001" w:tentative="1">
      <w:start w:val="1"/>
      <w:numFmt w:val="bullet"/>
      <w:lvlText w:val=""/>
      <w:lvlJc w:val="left"/>
      <w:pPr>
        <w:ind w:left="6461" w:hanging="360"/>
      </w:pPr>
      <w:rPr>
        <w:rFonts w:ascii="Symbol" w:hAnsi="Symbol" w:hint="default"/>
      </w:rPr>
    </w:lvl>
    <w:lvl w:ilvl="7" w:tplc="04090003" w:tentative="1">
      <w:start w:val="1"/>
      <w:numFmt w:val="bullet"/>
      <w:lvlText w:val="o"/>
      <w:lvlJc w:val="left"/>
      <w:pPr>
        <w:ind w:left="7181" w:hanging="360"/>
      </w:pPr>
      <w:rPr>
        <w:rFonts w:ascii="Courier New" w:hAnsi="Courier New" w:cs="Courier New" w:hint="default"/>
      </w:rPr>
    </w:lvl>
    <w:lvl w:ilvl="8" w:tplc="04090005" w:tentative="1">
      <w:start w:val="1"/>
      <w:numFmt w:val="bullet"/>
      <w:lvlText w:val=""/>
      <w:lvlJc w:val="left"/>
      <w:pPr>
        <w:ind w:left="7901" w:hanging="360"/>
      </w:pPr>
      <w:rPr>
        <w:rFonts w:ascii="Wingdings" w:hAnsi="Wingdings" w:hint="default"/>
      </w:rPr>
    </w:lvl>
  </w:abstractNum>
  <w:abstractNum w:abstractNumId="15" w15:restartNumberingAfterBreak="0">
    <w:nsid w:val="44497267"/>
    <w:multiLevelType w:val="hybridMultilevel"/>
    <w:tmpl w:val="5E86B144"/>
    <w:lvl w:ilvl="0" w:tplc="FB745BA6">
      <w:start w:val="12"/>
      <w:numFmt w:val="upperRoman"/>
      <w:lvlText w:val="%1."/>
      <w:lvlJc w:val="left"/>
      <w:pPr>
        <w:ind w:left="1440" w:hanging="72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930780"/>
    <w:multiLevelType w:val="hybridMultilevel"/>
    <w:tmpl w:val="26CA6DBE"/>
    <w:lvl w:ilvl="0" w:tplc="B4B8844E">
      <w:start w:val="12"/>
      <w:numFmt w:val="upp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6275129"/>
    <w:multiLevelType w:val="hybridMultilevel"/>
    <w:tmpl w:val="B5E459A0"/>
    <w:lvl w:ilvl="0" w:tplc="FB745BA6">
      <w:start w:val="12"/>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BB15EAC"/>
    <w:multiLevelType w:val="hybridMultilevel"/>
    <w:tmpl w:val="8FEA8F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6F4C12B3"/>
    <w:multiLevelType w:val="hybridMultilevel"/>
    <w:tmpl w:val="AB36C4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F9E42B9"/>
    <w:multiLevelType w:val="hybridMultilevel"/>
    <w:tmpl w:val="CC2E7AA0"/>
    <w:lvl w:ilvl="0" w:tplc="FB745BA6">
      <w:start w:val="12"/>
      <w:numFmt w:val="upperRoman"/>
      <w:lvlText w:val="%1."/>
      <w:lvlJc w:val="left"/>
      <w:pPr>
        <w:ind w:left="1440" w:hanging="720"/>
      </w:pPr>
      <w:rPr>
        <w:rFonts w:hint="default"/>
      </w:rPr>
    </w:lvl>
    <w:lvl w:ilvl="1" w:tplc="02C45B1C">
      <w:start w:val="1"/>
      <w:numFmt w:val="bullet"/>
      <w:lvlText w:val="•"/>
      <w:lvlJc w:val="left"/>
      <w:pPr>
        <w:ind w:left="1800" w:hanging="360"/>
      </w:pPr>
      <w:rPr>
        <w:rFonts w:ascii="Arial" w:eastAsia="Arial" w:hAnsi="Arial" w:hint="default"/>
        <w:w w:val="131"/>
        <w:sz w:val="24"/>
        <w:szCs w:val="24"/>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44666D8"/>
    <w:multiLevelType w:val="hybridMultilevel"/>
    <w:tmpl w:val="652CDF74"/>
    <w:lvl w:ilvl="0" w:tplc="28E8A0FA">
      <w:start w:val="1"/>
      <w:numFmt w:val="upperRoman"/>
      <w:lvlText w:val="%1."/>
      <w:lvlJc w:val="left"/>
      <w:pPr>
        <w:ind w:left="1421" w:hanging="721"/>
      </w:pPr>
      <w:rPr>
        <w:rFonts w:ascii="Calibri" w:eastAsia="Calibri" w:hAnsi="Calibri" w:hint="default"/>
        <w:spacing w:val="-4"/>
        <w:w w:val="100"/>
        <w:sz w:val="24"/>
        <w:szCs w:val="24"/>
      </w:rPr>
    </w:lvl>
    <w:lvl w:ilvl="1" w:tplc="02C45B1C">
      <w:start w:val="1"/>
      <w:numFmt w:val="bullet"/>
      <w:lvlText w:val="•"/>
      <w:lvlJc w:val="left"/>
      <w:pPr>
        <w:ind w:left="1781" w:hanging="360"/>
      </w:pPr>
      <w:rPr>
        <w:rFonts w:ascii="Arial" w:eastAsia="Arial" w:hAnsi="Arial" w:hint="default"/>
        <w:w w:val="131"/>
        <w:sz w:val="24"/>
        <w:szCs w:val="24"/>
      </w:rPr>
    </w:lvl>
    <w:lvl w:ilvl="2" w:tplc="D0747EC2">
      <w:start w:val="1"/>
      <w:numFmt w:val="bullet"/>
      <w:lvlText w:val="•"/>
      <w:lvlJc w:val="left"/>
      <w:pPr>
        <w:ind w:left="2628" w:hanging="360"/>
      </w:pPr>
      <w:rPr>
        <w:rFonts w:hint="default"/>
      </w:rPr>
    </w:lvl>
    <w:lvl w:ilvl="3" w:tplc="3C9C86AA">
      <w:start w:val="1"/>
      <w:numFmt w:val="bullet"/>
      <w:lvlText w:val="•"/>
      <w:lvlJc w:val="left"/>
      <w:pPr>
        <w:ind w:left="3477" w:hanging="360"/>
      </w:pPr>
      <w:rPr>
        <w:rFonts w:hint="default"/>
      </w:rPr>
    </w:lvl>
    <w:lvl w:ilvl="4" w:tplc="8D1E2D76">
      <w:start w:val="1"/>
      <w:numFmt w:val="bullet"/>
      <w:lvlText w:val="•"/>
      <w:lvlJc w:val="left"/>
      <w:pPr>
        <w:ind w:left="4326" w:hanging="360"/>
      </w:pPr>
      <w:rPr>
        <w:rFonts w:hint="default"/>
      </w:rPr>
    </w:lvl>
    <w:lvl w:ilvl="5" w:tplc="789EDDF6">
      <w:start w:val="1"/>
      <w:numFmt w:val="bullet"/>
      <w:lvlText w:val="•"/>
      <w:lvlJc w:val="left"/>
      <w:pPr>
        <w:ind w:left="5175" w:hanging="360"/>
      </w:pPr>
      <w:rPr>
        <w:rFonts w:hint="default"/>
      </w:rPr>
    </w:lvl>
    <w:lvl w:ilvl="6" w:tplc="BA861878">
      <w:start w:val="1"/>
      <w:numFmt w:val="bullet"/>
      <w:lvlText w:val="•"/>
      <w:lvlJc w:val="left"/>
      <w:pPr>
        <w:ind w:left="6024" w:hanging="360"/>
      </w:pPr>
      <w:rPr>
        <w:rFonts w:hint="default"/>
      </w:rPr>
    </w:lvl>
    <w:lvl w:ilvl="7" w:tplc="1AA6A7A8">
      <w:start w:val="1"/>
      <w:numFmt w:val="bullet"/>
      <w:lvlText w:val="•"/>
      <w:lvlJc w:val="left"/>
      <w:pPr>
        <w:ind w:left="6873" w:hanging="360"/>
      </w:pPr>
      <w:rPr>
        <w:rFonts w:hint="default"/>
      </w:rPr>
    </w:lvl>
    <w:lvl w:ilvl="8" w:tplc="56DE184A">
      <w:start w:val="1"/>
      <w:numFmt w:val="bullet"/>
      <w:lvlText w:val="•"/>
      <w:lvlJc w:val="left"/>
      <w:pPr>
        <w:ind w:left="7722" w:hanging="360"/>
      </w:pPr>
      <w:rPr>
        <w:rFonts w:hint="default"/>
      </w:rPr>
    </w:lvl>
  </w:abstractNum>
  <w:abstractNum w:abstractNumId="22" w15:restartNumberingAfterBreak="0">
    <w:nsid w:val="75021D2E"/>
    <w:multiLevelType w:val="hybridMultilevel"/>
    <w:tmpl w:val="4DDC62C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9684A5F"/>
    <w:multiLevelType w:val="hybridMultilevel"/>
    <w:tmpl w:val="AD54DCB8"/>
    <w:lvl w:ilvl="0" w:tplc="04090001">
      <w:start w:val="1"/>
      <w:numFmt w:val="bullet"/>
      <w:lvlText w:val=""/>
      <w:lvlJc w:val="left"/>
      <w:pPr>
        <w:ind w:left="1781" w:hanging="360"/>
      </w:pPr>
      <w:rPr>
        <w:rFonts w:ascii="Symbol" w:hAnsi="Symbol" w:hint="default"/>
      </w:rPr>
    </w:lvl>
    <w:lvl w:ilvl="1" w:tplc="04090003" w:tentative="1">
      <w:start w:val="1"/>
      <w:numFmt w:val="bullet"/>
      <w:lvlText w:val="o"/>
      <w:lvlJc w:val="left"/>
      <w:pPr>
        <w:ind w:left="2501" w:hanging="360"/>
      </w:pPr>
      <w:rPr>
        <w:rFonts w:ascii="Courier New" w:hAnsi="Courier New" w:cs="Courier New" w:hint="default"/>
      </w:rPr>
    </w:lvl>
    <w:lvl w:ilvl="2" w:tplc="04090005" w:tentative="1">
      <w:start w:val="1"/>
      <w:numFmt w:val="bullet"/>
      <w:lvlText w:val=""/>
      <w:lvlJc w:val="left"/>
      <w:pPr>
        <w:ind w:left="3221" w:hanging="360"/>
      </w:pPr>
      <w:rPr>
        <w:rFonts w:ascii="Wingdings" w:hAnsi="Wingdings" w:hint="default"/>
      </w:rPr>
    </w:lvl>
    <w:lvl w:ilvl="3" w:tplc="04090001" w:tentative="1">
      <w:start w:val="1"/>
      <w:numFmt w:val="bullet"/>
      <w:lvlText w:val=""/>
      <w:lvlJc w:val="left"/>
      <w:pPr>
        <w:ind w:left="3941" w:hanging="360"/>
      </w:pPr>
      <w:rPr>
        <w:rFonts w:ascii="Symbol" w:hAnsi="Symbol" w:hint="default"/>
      </w:rPr>
    </w:lvl>
    <w:lvl w:ilvl="4" w:tplc="04090003" w:tentative="1">
      <w:start w:val="1"/>
      <w:numFmt w:val="bullet"/>
      <w:lvlText w:val="o"/>
      <w:lvlJc w:val="left"/>
      <w:pPr>
        <w:ind w:left="4661" w:hanging="360"/>
      </w:pPr>
      <w:rPr>
        <w:rFonts w:ascii="Courier New" w:hAnsi="Courier New" w:cs="Courier New" w:hint="default"/>
      </w:rPr>
    </w:lvl>
    <w:lvl w:ilvl="5" w:tplc="04090005" w:tentative="1">
      <w:start w:val="1"/>
      <w:numFmt w:val="bullet"/>
      <w:lvlText w:val=""/>
      <w:lvlJc w:val="left"/>
      <w:pPr>
        <w:ind w:left="5381" w:hanging="360"/>
      </w:pPr>
      <w:rPr>
        <w:rFonts w:ascii="Wingdings" w:hAnsi="Wingdings" w:hint="default"/>
      </w:rPr>
    </w:lvl>
    <w:lvl w:ilvl="6" w:tplc="04090001" w:tentative="1">
      <w:start w:val="1"/>
      <w:numFmt w:val="bullet"/>
      <w:lvlText w:val=""/>
      <w:lvlJc w:val="left"/>
      <w:pPr>
        <w:ind w:left="6101" w:hanging="360"/>
      </w:pPr>
      <w:rPr>
        <w:rFonts w:ascii="Symbol" w:hAnsi="Symbol" w:hint="default"/>
      </w:rPr>
    </w:lvl>
    <w:lvl w:ilvl="7" w:tplc="04090003" w:tentative="1">
      <w:start w:val="1"/>
      <w:numFmt w:val="bullet"/>
      <w:lvlText w:val="o"/>
      <w:lvlJc w:val="left"/>
      <w:pPr>
        <w:ind w:left="6821" w:hanging="360"/>
      </w:pPr>
      <w:rPr>
        <w:rFonts w:ascii="Courier New" w:hAnsi="Courier New" w:cs="Courier New" w:hint="default"/>
      </w:rPr>
    </w:lvl>
    <w:lvl w:ilvl="8" w:tplc="04090005" w:tentative="1">
      <w:start w:val="1"/>
      <w:numFmt w:val="bullet"/>
      <w:lvlText w:val=""/>
      <w:lvlJc w:val="left"/>
      <w:pPr>
        <w:ind w:left="7541" w:hanging="360"/>
      </w:pPr>
      <w:rPr>
        <w:rFonts w:ascii="Wingdings" w:hAnsi="Wingdings" w:hint="default"/>
      </w:rPr>
    </w:lvl>
  </w:abstractNum>
  <w:num w:numId="1">
    <w:abstractNumId w:val="21"/>
  </w:num>
  <w:num w:numId="2">
    <w:abstractNumId w:val="11"/>
  </w:num>
  <w:num w:numId="3">
    <w:abstractNumId w:val="10"/>
  </w:num>
  <w:num w:numId="4">
    <w:abstractNumId w:val="17"/>
  </w:num>
  <w:num w:numId="5">
    <w:abstractNumId w:val="8"/>
  </w:num>
  <w:num w:numId="6">
    <w:abstractNumId w:val="15"/>
  </w:num>
  <w:num w:numId="7">
    <w:abstractNumId w:val="20"/>
  </w:num>
  <w:num w:numId="8">
    <w:abstractNumId w:val="18"/>
  </w:num>
  <w:num w:numId="9">
    <w:abstractNumId w:val="9"/>
  </w:num>
  <w:num w:numId="10">
    <w:abstractNumId w:val="7"/>
  </w:num>
  <w:num w:numId="11">
    <w:abstractNumId w:val="6"/>
  </w:num>
  <w:num w:numId="12">
    <w:abstractNumId w:val="0"/>
  </w:num>
  <w:num w:numId="13">
    <w:abstractNumId w:val="12"/>
  </w:num>
  <w:num w:numId="14">
    <w:abstractNumId w:val="5"/>
  </w:num>
  <w:num w:numId="15">
    <w:abstractNumId w:val="13"/>
  </w:num>
  <w:num w:numId="16">
    <w:abstractNumId w:val="14"/>
  </w:num>
  <w:num w:numId="17">
    <w:abstractNumId w:val="1"/>
  </w:num>
  <w:num w:numId="18">
    <w:abstractNumId w:val="4"/>
  </w:num>
  <w:num w:numId="19">
    <w:abstractNumId w:val="22"/>
  </w:num>
  <w:num w:numId="20">
    <w:abstractNumId w:val="16"/>
  </w:num>
  <w:num w:numId="21">
    <w:abstractNumId w:val="3"/>
  </w:num>
  <w:num w:numId="22">
    <w:abstractNumId w:val="19"/>
  </w:num>
  <w:num w:numId="23">
    <w:abstractNumId w:val="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D3B"/>
    <w:rsid w:val="00026CAB"/>
    <w:rsid w:val="00052BA4"/>
    <w:rsid w:val="000539B8"/>
    <w:rsid w:val="00097DEB"/>
    <w:rsid w:val="000B1C03"/>
    <w:rsid w:val="000C24D2"/>
    <w:rsid w:val="000D1971"/>
    <w:rsid w:val="000E07D9"/>
    <w:rsid w:val="00182777"/>
    <w:rsid w:val="001E0112"/>
    <w:rsid w:val="001E2B3E"/>
    <w:rsid w:val="0020186E"/>
    <w:rsid w:val="002130BF"/>
    <w:rsid w:val="0022713D"/>
    <w:rsid w:val="00283023"/>
    <w:rsid w:val="002E3691"/>
    <w:rsid w:val="003249AC"/>
    <w:rsid w:val="00331000"/>
    <w:rsid w:val="00376269"/>
    <w:rsid w:val="00382B30"/>
    <w:rsid w:val="003854F3"/>
    <w:rsid w:val="004040CF"/>
    <w:rsid w:val="00414C3C"/>
    <w:rsid w:val="00462603"/>
    <w:rsid w:val="00467F19"/>
    <w:rsid w:val="00473810"/>
    <w:rsid w:val="0049631D"/>
    <w:rsid w:val="004C62B3"/>
    <w:rsid w:val="004D56C4"/>
    <w:rsid w:val="0057260B"/>
    <w:rsid w:val="0059248A"/>
    <w:rsid w:val="005D2612"/>
    <w:rsid w:val="005D2CE3"/>
    <w:rsid w:val="00607D50"/>
    <w:rsid w:val="0061556A"/>
    <w:rsid w:val="006357DB"/>
    <w:rsid w:val="00664A70"/>
    <w:rsid w:val="00691D03"/>
    <w:rsid w:val="006A4097"/>
    <w:rsid w:val="00717581"/>
    <w:rsid w:val="00723792"/>
    <w:rsid w:val="007326C3"/>
    <w:rsid w:val="00733AA1"/>
    <w:rsid w:val="00753417"/>
    <w:rsid w:val="00754A88"/>
    <w:rsid w:val="007675CC"/>
    <w:rsid w:val="00777767"/>
    <w:rsid w:val="007943C5"/>
    <w:rsid w:val="007C1A16"/>
    <w:rsid w:val="007D4C96"/>
    <w:rsid w:val="00815A51"/>
    <w:rsid w:val="00817A08"/>
    <w:rsid w:val="00822756"/>
    <w:rsid w:val="00847DD5"/>
    <w:rsid w:val="0085246E"/>
    <w:rsid w:val="00861026"/>
    <w:rsid w:val="00871D94"/>
    <w:rsid w:val="008734AE"/>
    <w:rsid w:val="00882BE6"/>
    <w:rsid w:val="008B6EB7"/>
    <w:rsid w:val="008F55F6"/>
    <w:rsid w:val="00910261"/>
    <w:rsid w:val="0094335D"/>
    <w:rsid w:val="009644D7"/>
    <w:rsid w:val="00975D8F"/>
    <w:rsid w:val="009A74DA"/>
    <w:rsid w:val="009D3538"/>
    <w:rsid w:val="00A10B66"/>
    <w:rsid w:val="00A26A33"/>
    <w:rsid w:val="00A427B4"/>
    <w:rsid w:val="00A94CA6"/>
    <w:rsid w:val="00AA730F"/>
    <w:rsid w:val="00AB44F2"/>
    <w:rsid w:val="00AE67D7"/>
    <w:rsid w:val="00AF3927"/>
    <w:rsid w:val="00AF5E17"/>
    <w:rsid w:val="00B061D8"/>
    <w:rsid w:val="00B50A89"/>
    <w:rsid w:val="00B77085"/>
    <w:rsid w:val="00BC593C"/>
    <w:rsid w:val="00BF57B1"/>
    <w:rsid w:val="00C10DE0"/>
    <w:rsid w:val="00C510B2"/>
    <w:rsid w:val="00C731E4"/>
    <w:rsid w:val="00CA4B7C"/>
    <w:rsid w:val="00CE2A82"/>
    <w:rsid w:val="00CF4207"/>
    <w:rsid w:val="00D02CBA"/>
    <w:rsid w:val="00D04EC2"/>
    <w:rsid w:val="00D26663"/>
    <w:rsid w:val="00D37A6C"/>
    <w:rsid w:val="00D6051E"/>
    <w:rsid w:val="00D62437"/>
    <w:rsid w:val="00DA1727"/>
    <w:rsid w:val="00DA7D3B"/>
    <w:rsid w:val="00DF4A54"/>
    <w:rsid w:val="00E07274"/>
    <w:rsid w:val="00E245F0"/>
    <w:rsid w:val="00E52B74"/>
    <w:rsid w:val="00E92D43"/>
    <w:rsid w:val="00EB12AE"/>
    <w:rsid w:val="00EC6B0C"/>
    <w:rsid w:val="00ED1C00"/>
    <w:rsid w:val="00ED546B"/>
    <w:rsid w:val="00EF5155"/>
    <w:rsid w:val="00EF5611"/>
    <w:rsid w:val="00F46D3F"/>
    <w:rsid w:val="00F545E9"/>
    <w:rsid w:val="00F56F2B"/>
    <w:rsid w:val="00FA4FA1"/>
    <w:rsid w:val="00FB6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629C2"/>
  <w15:docId w15:val="{F5A4C408-A039-5549-8696-FC89B0394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numPr>
        <w:numId w:val="13"/>
      </w:numPr>
      <w:outlineLvl w:val="0"/>
    </w:pPr>
    <w:rPr>
      <w:rFonts w:ascii="Calibri" w:eastAsia="Calibri" w:hAnsi="Calibri"/>
      <w:b/>
      <w:bCs/>
      <w:sz w:val="28"/>
      <w:szCs w:val="28"/>
    </w:rPr>
  </w:style>
  <w:style w:type="paragraph" w:styleId="Heading2">
    <w:name w:val="heading 2"/>
    <w:basedOn w:val="Normal"/>
    <w:next w:val="Normal"/>
    <w:link w:val="Heading2Char"/>
    <w:uiPriority w:val="9"/>
    <w:unhideWhenUsed/>
    <w:qFormat/>
    <w:rsid w:val="00EB12AE"/>
    <w:pPr>
      <w:keepNext/>
      <w:keepLines/>
      <w:numPr>
        <w:ilvl w:val="1"/>
        <w:numId w:val="13"/>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B12AE"/>
    <w:pPr>
      <w:keepNext/>
      <w:keepLines/>
      <w:numPr>
        <w:ilvl w:val="2"/>
        <w:numId w:val="13"/>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B12AE"/>
    <w:pPr>
      <w:keepNext/>
      <w:keepLines/>
      <w:numPr>
        <w:ilvl w:val="3"/>
        <w:numId w:val="13"/>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B12AE"/>
    <w:pPr>
      <w:keepNext/>
      <w:keepLines/>
      <w:numPr>
        <w:ilvl w:val="4"/>
        <w:numId w:val="13"/>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EB12AE"/>
    <w:pPr>
      <w:keepNext/>
      <w:keepLines/>
      <w:numPr>
        <w:ilvl w:val="5"/>
        <w:numId w:val="13"/>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B12AE"/>
    <w:pPr>
      <w:keepNext/>
      <w:keepLines/>
      <w:numPr>
        <w:ilvl w:val="6"/>
        <w:numId w:val="13"/>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B12AE"/>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B12AE"/>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21" w:hanging="721"/>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EB12A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EB12A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EB12AE"/>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EB12AE"/>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EB12A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B12AE"/>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B12A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B12AE"/>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467F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F19"/>
    <w:rPr>
      <w:rFonts w:ascii="Segoe UI" w:hAnsi="Segoe UI" w:cs="Segoe UI"/>
      <w:sz w:val="18"/>
      <w:szCs w:val="18"/>
    </w:rPr>
  </w:style>
  <w:style w:type="paragraph" w:styleId="Header">
    <w:name w:val="header"/>
    <w:basedOn w:val="Normal"/>
    <w:link w:val="HeaderChar"/>
    <w:uiPriority w:val="99"/>
    <w:unhideWhenUsed/>
    <w:rsid w:val="005D2CE3"/>
    <w:pPr>
      <w:tabs>
        <w:tab w:val="center" w:pos="4680"/>
        <w:tab w:val="right" w:pos="9360"/>
      </w:tabs>
    </w:pPr>
  </w:style>
  <w:style w:type="character" w:customStyle="1" w:styleId="HeaderChar">
    <w:name w:val="Header Char"/>
    <w:basedOn w:val="DefaultParagraphFont"/>
    <w:link w:val="Header"/>
    <w:uiPriority w:val="99"/>
    <w:rsid w:val="005D2CE3"/>
  </w:style>
  <w:style w:type="paragraph" w:styleId="Footer">
    <w:name w:val="footer"/>
    <w:basedOn w:val="Normal"/>
    <w:link w:val="FooterChar"/>
    <w:uiPriority w:val="99"/>
    <w:unhideWhenUsed/>
    <w:rsid w:val="005D2CE3"/>
    <w:pPr>
      <w:tabs>
        <w:tab w:val="center" w:pos="4680"/>
        <w:tab w:val="right" w:pos="9360"/>
      </w:tabs>
    </w:pPr>
  </w:style>
  <w:style w:type="character" w:customStyle="1" w:styleId="FooterChar">
    <w:name w:val="Footer Char"/>
    <w:basedOn w:val="DefaultParagraphFont"/>
    <w:link w:val="Footer"/>
    <w:uiPriority w:val="99"/>
    <w:rsid w:val="005D2CE3"/>
  </w:style>
  <w:style w:type="character" w:styleId="Hyperlink">
    <w:name w:val="Hyperlink"/>
    <w:basedOn w:val="DefaultParagraphFont"/>
    <w:uiPriority w:val="99"/>
    <w:unhideWhenUsed/>
    <w:rsid w:val="00AF3927"/>
    <w:rPr>
      <w:color w:val="0000FF"/>
      <w:u w:val="single"/>
    </w:rPr>
  </w:style>
  <w:style w:type="character" w:styleId="CommentReference">
    <w:name w:val="annotation reference"/>
    <w:basedOn w:val="DefaultParagraphFont"/>
    <w:uiPriority w:val="99"/>
    <w:semiHidden/>
    <w:unhideWhenUsed/>
    <w:rsid w:val="007326C3"/>
    <w:rPr>
      <w:sz w:val="16"/>
      <w:szCs w:val="16"/>
    </w:rPr>
  </w:style>
  <w:style w:type="paragraph" w:styleId="CommentText">
    <w:name w:val="annotation text"/>
    <w:basedOn w:val="Normal"/>
    <w:link w:val="CommentTextChar"/>
    <w:uiPriority w:val="99"/>
    <w:semiHidden/>
    <w:unhideWhenUsed/>
    <w:rsid w:val="007326C3"/>
    <w:rPr>
      <w:sz w:val="20"/>
      <w:szCs w:val="20"/>
    </w:rPr>
  </w:style>
  <w:style w:type="character" w:customStyle="1" w:styleId="CommentTextChar">
    <w:name w:val="Comment Text Char"/>
    <w:basedOn w:val="DefaultParagraphFont"/>
    <w:link w:val="CommentText"/>
    <w:uiPriority w:val="99"/>
    <w:semiHidden/>
    <w:rsid w:val="007326C3"/>
    <w:rPr>
      <w:sz w:val="20"/>
      <w:szCs w:val="20"/>
    </w:rPr>
  </w:style>
  <w:style w:type="paragraph" w:styleId="CommentSubject">
    <w:name w:val="annotation subject"/>
    <w:basedOn w:val="CommentText"/>
    <w:next w:val="CommentText"/>
    <w:link w:val="CommentSubjectChar"/>
    <w:uiPriority w:val="99"/>
    <w:semiHidden/>
    <w:unhideWhenUsed/>
    <w:rsid w:val="007326C3"/>
    <w:rPr>
      <w:b/>
      <w:bCs/>
    </w:rPr>
  </w:style>
  <w:style w:type="character" w:customStyle="1" w:styleId="CommentSubjectChar">
    <w:name w:val="Comment Subject Char"/>
    <w:basedOn w:val="CommentTextChar"/>
    <w:link w:val="CommentSubject"/>
    <w:uiPriority w:val="99"/>
    <w:semiHidden/>
    <w:rsid w:val="007326C3"/>
    <w:rPr>
      <w:b/>
      <w:bCs/>
      <w:sz w:val="20"/>
      <w:szCs w:val="20"/>
    </w:rPr>
  </w:style>
  <w:style w:type="character" w:customStyle="1" w:styleId="UnresolvedMention1">
    <w:name w:val="Unresolved Mention1"/>
    <w:basedOn w:val="DefaultParagraphFont"/>
    <w:uiPriority w:val="99"/>
    <w:semiHidden/>
    <w:unhideWhenUsed/>
    <w:rsid w:val="00E07274"/>
    <w:rPr>
      <w:color w:val="605E5C"/>
      <w:shd w:val="clear" w:color="auto" w:fill="E1DFDD"/>
    </w:rPr>
  </w:style>
  <w:style w:type="character" w:styleId="UnresolvedMention">
    <w:name w:val="Unresolved Mention"/>
    <w:basedOn w:val="DefaultParagraphFont"/>
    <w:uiPriority w:val="99"/>
    <w:semiHidden/>
    <w:unhideWhenUsed/>
    <w:rsid w:val="009102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870170">
      <w:bodyDiv w:val="1"/>
      <w:marLeft w:val="0"/>
      <w:marRight w:val="0"/>
      <w:marTop w:val="0"/>
      <w:marBottom w:val="0"/>
      <w:divBdr>
        <w:top w:val="none" w:sz="0" w:space="0" w:color="auto"/>
        <w:left w:val="none" w:sz="0" w:space="0" w:color="auto"/>
        <w:bottom w:val="none" w:sz="0" w:space="0" w:color="auto"/>
        <w:right w:val="none" w:sz="0" w:space="0" w:color="auto"/>
      </w:divBdr>
    </w:div>
    <w:div w:id="375156046">
      <w:bodyDiv w:val="1"/>
      <w:marLeft w:val="0"/>
      <w:marRight w:val="0"/>
      <w:marTop w:val="0"/>
      <w:marBottom w:val="0"/>
      <w:divBdr>
        <w:top w:val="none" w:sz="0" w:space="0" w:color="auto"/>
        <w:left w:val="none" w:sz="0" w:space="0" w:color="auto"/>
        <w:bottom w:val="none" w:sz="0" w:space="0" w:color="auto"/>
        <w:right w:val="none" w:sz="0" w:space="0" w:color="auto"/>
      </w:divBdr>
    </w:div>
    <w:div w:id="419987269">
      <w:bodyDiv w:val="1"/>
      <w:marLeft w:val="0"/>
      <w:marRight w:val="0"/>
      <w:marTop w:val="0"/>
      <w:marBottom w:val="0"/>
      <w:divBdr>
        <w:top w:val="none" w:sz="0" w:space="0" w:color="auto"/>
        <w:left w:val="none" w:sz="0" w:space="0" w:color="auto"/>
        <w:bottom w:val="none" w:sz="0" w:space="0" w:color="auto"/>
        <w:right w:val="none" w:sz="0" w:space="0" w:color="auto"/>
      </w:divBdr>
    </w:div>
    <w:div w:id="872158708">
      <w:bodyDiv w:val="1"/>
      <w:marLeft w:val="0"/>
      <w:marRight w:val="0"/>
      <w:marTop w:val="0"/>
      <w:marBottom w:val="0"/>
      <w:divBdr>
        <w:top w:val="none" w:sz="0" w:space="0" w:color="auto"/>
        <w:left w:val="none" w:sz="0" w:space="0" w:color="auto"/>
        <w:bottom w:val="none" w:sz="0" w:space="0" w:color="auto"/>
        <w:right w:val="none" w:sz="0" w:space="0" w:color="auto"/>
      </w:divBdr>
    </w:div>
    <w:div w:id="19785609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955139512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cteddleton@nolab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1189</Words>
  <Characters>6782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Ehlinger</dc:creator>
  <cp:lastModifiedBy>Chandra Teddleton</cp:lastModifiedBy>
  <cp:revision>2</cp:revision>
  <cp:lastPrinted>2020-03-04T16:25:00Z</cp:lastPrinted>
  <dcterms:created xsi:type="dcterms:W3CDTF">2020-10-09T04:58:00Z</dcterms:created>
  <dcterms:modified xsi:type="dcterms:W3CDTF">2020-10-09T04:58:00Z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2019-02-11T00:00:00Z</vt:filetime>
  </property>
  <property fmtid="{D5CDD505-2E9C-101B-9397-08002B2CF9AE}" pid="3" name="Creator">
    <vt:lpwstr>Microsoft® Word 2016</vt:lpwstr>
  </property>
  <property fmtid="{D5CDD505-2E9C-101B-9397-08002B2CF9AE}" pid="4" name="LastSaved">
    <vt:filetime>2019-02-16T00:00:00Z</vt:filetime>
  </property>
</Properties>
</file>