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330E5D" w:rsidP="00370391">
      <w:pPr>
        <w:jc w:val="center"/>
        <w:rPr>
          <w:sz w:val="24"/>
          <w:szCs w:val="24"/>
        </w:rPr>
      </w:pPr>
      <w:r>
        <w:rPr>
          <w:sz w:val="24"/>
          <w:szCs w:val="24"/>
        </w:rPr>
        <w:br/>
      </w:r>
      <w:r w:rsidR="000A1D19">
        <w:rPr>
          <w:sz w:val="24"/>
          <w:szCs w:val="24"/>
        </w:rPr>
        <w:t>March 8</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330E5D">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0A1D19">
        <w:rPr>
          <w:sz w:val="24"/>
          <w:szCs w:val="24"/>
        </w:rPr>
        <w:t>absent</w:t>
      </w:r>
    </w:p>
    <w:p w:rsidR="00C62408" w:rsidRDefault="00C62408" w:rsidP="003855C3">
      <w:pPr>
        <w:spacing w:after="0"/>
        <w:ind w:firstLine="720"/>
        <w:rPr>
          <w:sz w:val="24"/>
          <w:szCs w:val="24"/>
        </w:rPr>
      </w:pPr>
      <w:r>
        <w:rPr>
          <w:sz w:val="24"/>
          <w:szCs w:val="24"/>
        </w:rPr>
        <w:t xml:space="preserve">John Perkins, Commissioner- </w:t>
      </w:r>
      <w:r w:rsidR="000A1D19">
        <w:rPr>
          <w:sz w:val="24"/>
          <w:szCs w:val="24"/>
        </w:rPr>
        <w:t>present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024BF9" w:rsidRDefault="00024BF9" w:rsidP="00DB463E">
      <w:pPr>
        <w:tabs>
          <w:tab w:val="left" w:pos="4800"/>
        </w:tabs>
        <w:spacing w:after="0"/>
        <w:ind w:firstLine="720"/>
        <w:rPr>
          <w:sz w:val="24"/>
          <w:szCs w:val="24"/>
        </w:rPr>
      </w:pPr>
      <w:r>
        <w:rPr>
          <w:sz w:val="24"/>
          <w:szCs w:val="24"/>
        </w:rPr>
        <w:t>Josh Monroe- DOTD</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0A1D19">
        <w:rPr>
          <w:sz w:val="24"/>
          <w:szCs w:val="24"/>
        </w:rPr>
        <w:t>February 9</w:t>
      </w:r>
      <w:r w:rsidR="008B726F">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A1D19">
        <w:rPr>
          <w:sz w:val="24"/>
          <w:szCs w:val="24"/>
        </w:rPr>
        <w:t>Dan Cason</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0A1D19">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330E5D">
        <w:rPr>
          <w:sz w:val="24"/>
          <w:szCs w:val="24"/>
        </w:rPr>
        <w:t xml:space="preserve"> </w:t>
      </w:r>
      <w:r w:rsidR="00480E7B">
        <w:rPr>
          <w:sz w:val="24"/>
          <w:szCs w:val="24"/>
        </w:rPr>
        <w:t>a</w:t>
      </w:r>
      <w:r w:rsidR="003379CD">
        <w:rPr>
          <w:sz w:val="24"/>
          <w:szCs w:val="24"/>
        </w:rPr>
        <w:t xml:space="preserve">nd </w:t>
      </w:r>
      <w:r>
        <w:rPr>
          <w:sz w:val="24"/>
          <w:szCs w:val="24"/>
        </w:rPr>
        <w:t>S &amp; S Storage</w:t>
      </w:r>
      <w:r w:rsidR="000A1D19">
        <w:rPr>
          <w:sz w:val="24"/>
          <w:szCs w:val="24"/>
        </w:rPr>
        <w:t>, 318 Land Services, Sheffield &amp; Sheffield</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0A1D19">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330E5D">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0A1D19">
        <w:rPr>
          <w:sz w:val="24"/>
          <w:szCs w:val="24"/>
        </w:rPr>
        <w:t>February</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330E5D">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0A1D19">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B726F" w:rsidRDefault="00330E5D" w:rsidP="00830010">
      <w:pPr>
        <w:ind w:left="720"/>
        <w:rPr>
          <w:sz w:val="24"/>
          <w:szCs w:val="24"/>
        </w:rPr>
      </w:pPr>
      <w:r>
        <w:rPr>
          <w:sz w:val="24"/>
          <w:szCs w:val="24"/>
        </w:rPr>
        <w:t xml:space="preserve">Levee Maintenance – </w:t>
      </w:r>
      <w:r w:rsidR="000A1D19">
        <w:rPr>
          <w:sz w:val="24"/>
          <w:szCs w:val="24"/>
        </w:rPr>
        <w:t>DOTD completed the annual inspection</w:t>
      </w:r>
      <w:r>
        <w:rPr>
          <w:sz w:val="24"/>
          <w:szCs w:val="24"/>
        </w:rPr>
        <w:t>.</w:t>
      </w:r>
      <w:r w:rsidR="000A1D19">
        <w:rPr>
          <w:sz w:val="24"/>
          <w:szCs w:val="24"/>
        </w:rPr>
        <w:t xml:space="preserve"> We are waiting on the report with the findings. </w:t>
      </w:r>
      <w:r>
        <w:rPr>
          <w:sz w:val="24"/>
          <w:szCs w:val="24"/>
        </w:rPr>
        <w:t xml:space="preserve"> </w:t>
      </w:r>
      <w:r w:rsidR="00CD051A">
        <w:rPr>
          <w:sz w:val="24"/>
          <w:szCs w:val="24"/>
        </w:rPr>
        <w:t xml:space="preserve">The Levee will be monitored for when it is time to mow it and Dan Cason will notify 318 Land Services when it is time. </w:t>
      </w:r>
    </w:p>
    <w:p w:rsidR="00330E5D" w:rsidRDefault="00330E5D" w:rsidP="00830010">
      <w:pPr>
        <w:ind w:left="720"/>
        <w:rPr>
          <w:sz w:val="24"/>
          <w:szCs w:val="24"/>
        </w:rPr>
      </w:pPr>
      <w:r>
        <w:rPr>
          <w:sz w:val="24"/>
          <w:szCs w:val="24"/>
        </w:rPr>
        <w:t>Permits –</w:t>
      </w:r>
      <w:r w:rsidR="00CD051A">
        <w:rPr>
          <w:sz w:val="24"/>
          <w:szCs w:val="24"/>
        </w:rPr>
        <w:t>One permit waiting on approval from DOTD</w:t>
      </w:r>
      <w:r>
        <w:rPr>
          <w:sz w:val="24"/>
          <w:szCs w:val="24"/>
        </w:rPr>
        <w:t>.</w:t>
      </w:r>
    </w:p>
    <w:p w:rsidR="00024BF9" w:rsidRDefault="00024BF9" w:rsidP="00830010">
      <w:pPr>
        <w:ind w:left="720"/>
        <w:rPr>
          <w:sz w:val="24"/>
          <w:szCs w:val="24"/>
        </w:rPr>
      </w:pPr>
    </w:p>
    <w:p w:rsidR="002D6D27" w:rsidRDefault="005B66CB" w:rsidP="009732EE">
      <w:pPr>
        <w:rPr>
          <w:sz w:val="24"/>
          <w:szCs w:val="24"/>
        </w:rPr>
      </w:pPr>
      <w:r w:rsidRPr="005B66CB">
        <w:rPr>
          <w:b/>
          <w:sz w:val="24"/>
          <w:szCs w:val="24"/>
        </w:rPr>
        <w:lastRenderedPageBreak/>
        <w:t>NEW BUSINESS</w:t>
      </w:r>
      <w:r w:rsidR="002D6D27">
        <w:rPr>
          <w:sz w:val="24"/>
          <w:szCs w:val="24"/>
        </w:rPr>
        <w:t xml:space="preserve"> </w:t>
      </w:r>
    </w:p>
    <w:p w:rsidR="00330E5D" w:rsidRDefault="00330E5D" w:rsidP="009732EE">
      <w:pPr>
        <w:rPr>
          <w:sz w:val="24"/>
          <w:szCs w:val="24"/>
        </w:rPr>
      </w:pPr>
      <w:r>
        <w:rPr>
          <w:sz w:val="24"/>
          <w:szCs w:val="24"/>
        </w:rPr>
        <w:tab/>
        <w:t xml:space="preserve">Have </w:t>
      </w:r>
      <w:r w:rsidR="00CD051A">
        <w:rPr>
          <w:sz w:val="24"/>
          <w:szCs w:val="24"/>
        </w:rPr>
        <w:t>six</w:t>
      </w:r>
      <w:r>
        <w:rPr>
          <w:sz w:val="24"/>
          <w:szCs w:val="24"/>
        </w:rPr>
        <w:t xml:space="preserve"> new permit to send to DOTD and USACE. </w:t>
      </w:r>
    </w:p>
    <w:p w:rsidR="009732EE" w:rsidRDefault="00024BF9" w:rsidP="004E1C92">
      <w:pPr>
        <w:rPr>
          <w:b/>
          <w:sz w:val="24"/>
          <w:szCs w:val="24"/>
        </w:rPr>
      </w:pPr>
      <w:r>
        <w:rPr>
          <w:sz w:val="24"/>
          <w:szCs w:val="24"/>
        </w:rPr>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CD051A">
        <w:rPr>
          <w:sz w:val="24"/>
          <w:szCs w:val="24"/>
        </w:rPr>
        <w:t>April 12</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A1D19"/>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2024-03-08T14:37:00Z</cp:lastPrinted>
  <dcterms:created xsi:type="dcterms:W3CDTF">2024-03-08T15:56:00Z</dcterms:created>
  <dcterms:modified xsi:type="dcterms:W3CDTF">2024-03-08T15:56:00Z</dcterms:modified>
</cp:coreProperties>
</file>