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2E00B925" w:rsidR="00370391" w:rsidRDefault="00C32BDA" w:rsidP="00370391">
      <w:pPr>
        <w:jc w:val="center"/>
        <w:rPr>
          <w:sz w:val="24"/>
          <w:szCs w:val="24"/>
        </w:rPr>
      </w:pPr>
      <w:r>
        <w:rPr>
          <w:sz w:val="24"/>
          <w:szCs w:val="24"/>
        </w:rPr>
        <w:t>April 11, 2025</w:t>
      </w:r>
      <w:r>
        <w:rPr>
          <w:sz w:val="24"/>
          <w:szCs w:val="24"/>
        </w:rPr>
        <w:tab/>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26263F90" w:rsidR="00370391" w:rsidRDefault="00370391" w:rsidP="003855C3">
      <w:pPr>
        <w:spacing w:after="0"/>
        <w:ind w:firstLine="720"/>
        <w:rPr>
          <w:sz w:val="24"/>
          <w:szCs w:val="24"/>
        </w:rPr>
      </w:pPr>
      <w:r>
        <w:rPr>
          <w:sz w:val="24"/>
          <w:szCs w:val="24"/>
        </w:rPr>
        <w:t xml:space="preserve">Daniel Cason, Vice President – </w:t>
      </w:r>
      <w:r w:rsidR="00357B0C">
        <w:rPr>
          <w:sz w:val="24"/>
          <w:szCs w:val="24"/>
        </w:rPr>
        <w:t>present</w:t>
      </w:r>
    </w:p>
    <w:p w14:paraId="205FD011" w14:textId="564A21E3" w:rsidR="00C9623B" w:rsidRDefault="00C9623B" w:rsidP="003855C3">
      <w:pPr>
        <w:spacing w:after="0"/>
        <w:ind w:firstLine="720"/>
        <w:rPr>
          <w:sz w:val="24"/>
          <w:szCs w:val="24"/>
        </w:rPr>
      </w:pPr>
      <w:r>
        <w:rPr>
          <w:sz w:val="24"/>
          <w:szCs w:val="24"/>
        </w:rPr>
        <w:t xml:space="preserve">Carl Carpenter, Commissioner- </w:t>
      </w:r>
      <w:r w:rsidR="00B41D6E">
        <w:rPr>
          <w:sz w:val="24"/>
          <w:szCs w:val="24"/>
        </w:rPr>
        <w:t>present</w:t>
      </w:r>
    </w:p>
    <w:p w14:paraId="16BDD0DA" w14:textId="0F4077EE" w:rsidR="00C62408" w:rsidRDefault="00C62408" w:rsidP="003855C3">
      <w:pPr>
        <w:spacing w:after="0"/>
        <w:ind w:firstLine="720"/>
        <w:rPr>
          <w:sz w:val="24"/>
          <w:szCs w:val="24"/>
        </w:rPr>
      </w:pPr>
      <w:r>
        <w:rPr>
          <w:sz w:val="24"/>
          <w:szCs w:val="24"/>
        </w:rPr>
        <w:t xml:space="preserve">John Perkins, Commissioner- </w:t>
      </w:r>
      <w:r w:rsidR="00C53507">
        <w:rPr>
          <w:sz w:val="24"/>
          <w:szCs w:val="24"/>
        </w:rPr>
        <w:t>present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7FCAE552" w:rsidR="009F0ABC" w:rsidRDefault="00B124DC" w:rsidP="00DB463E">
      <w:pPr>
        <w:tabs>
          <w:tab w:val="left" w:pos="4800"/>
        </w:tabs>
        <w:spacing w:after="0"/>
        <w:ind w:firstLine="720"/>
        <w:rPr>
          <w:sz w:val="24"/>
          <w:szCs w:val="24"/>
        </w:rPr>
      </w:pPr>
      <w:r>
        <w:rPr>
          <w:sz w:val="24"/>
          <w:szCs w:val="24"/>
        </w:rPr>
        <w:t>Josh Monroe</w:t>
      </w:r>
      <w:r w:rsidR="00491EDD">
        <w:rPr>
          <w:sz w:val="24"/>
          <w:szCs w:val="24"/>
        </w:rPr>
        <w:t>, DOTD</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125D24C0"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357B0C">
        <w:rPr>
          <w:sz w:val="24"/>
          <w:szCs w:val="24"/>
        </w:rPr>
        <w:t xml:space="preserve">March </w:t>
      </w:r>
      <w:r w:rsidR="00C53507">
        <w:rPr>
          <w:sz w:val="24"/>
          <w:szCs w:val="24"/>
        </w:rPr>
        <w:t>14</w:t>
      </w:r>
      <w:r w:rsidR="00B124DC">
        <w:rPr>
          <w:sz w:val="24"/>
          <w:szCs w:val="24"/>
        </w:rPr>
        <w:t>, 2025</w:t>
      </w:r>
      <w:r>
        <w:rPr>
          <w:sz w:val="24"/>
          <w:szCs w:val="24"/>
        </w:rPr>
        <w:t xml:space="preserve"> were presented for review and approval. On a motion by </w:t>
      </w:r>
      <w:r w:rsidR="00B124DC">
        <w:rPr>
          <w:sz w:val="24"/>
          <w:szCs w:val="24"/>
        </w:rPr>
        <w:t>Carl Carpenter</w:t>
      </w:r>
      <w:r w:rsidR="00B41D6E">
        <w:rPr>
          <w:sz w:val="24"/>
          <w:szCs w:val="24"/>
        </w:rPr>
        <w:t xml:space="preserve"> </w:t>
      </w:r>
      <w:r>
        <w:rPr>
          <w:sz w:val="24"/>
          <w:szCs w:val="24"/>
        </w:rPr>
        <w:t xml:space="preserve">seconded by </w:t>
      </w:r>
      <w:r w:rsidR="00C53507">
        <w:rPr>
          <w:sz w:val="24"/>
          <w:szCs w:val="24"/>
        </w:rPr>
        <w:t>John Perkins</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52F10D61"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Pr>
          <w:sz w:val="24"/>
          <w:szCs w:val="24"/>
        </w:rPr>
        <w:t>S</w:t>
      </w:r>
      <w:r w:rsidR="00E66DB9">
        <w:rPr>
          <w:sz w:val="24"/>
          <w:szCs w:val="24"/>
        </w:rPr>
        <w:t xml:space="preserve"> &amp; S</w:t>
      </w:r>
      <w:r>
        <w:rPr>
          <w:sz w:val="24"/>
          <w:szCs w:val="24"/>
        </w:rPr>
        <w:t xml:space="preserve"> Storage</w:t>
      </w:r>
      <w:r w:rsidR="00B124DC">
        <w:rPr>
          <w:sz w:val="24"/>
          <w:szCs w:val="24"/>
        </w:rPr>
        <w:t xml:space="preserve">, </w:t>
      </w:r>
      <w:r w:rsidR="00357B0C">
        <w:rPr>
          <w:sz w:val="24"/>
          <w:szCs w:val="24"/>
        </w:rPr>
        <w:t xml:space="preserve">&amp; </w:t>
      </w:r>
      <w:r w:rsidR="00B124DC">
        <w:rPr>
          <w:sz w:val="24"/>
          <w:szCs w:val="24"/>
        </w:rPr>
        <w:t>318 Land Services</w:t>
      </w:r>
      <w:r w:rsidR="00357B0C">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A motion was made by</w:t>
      </w:r>
      <w:r w:rsidR="0087064F" w:rsidRPr="002D5479">
        <w:rPr>
          <w:sz w:val="24"/>
          <w:szCs w:val="24"/>
        </w:rPr>
        <w:t xml:space="preserve"> </w:t>
      </w:r>
      <w:r w:rsidR="00357B0C">
        <w:rPr>
          <w:sz w:val="24"/>
          <w:szCs w:val="24"/>
        </w:rPr>
        <w:t>Dan Cason</w:t>
      </w:r>
      <w:r w:rsidR="008A2782">
        <w:rPr>
          <w:sz w:val="24"/>
          <w:szCs w:val="24"/>
        </w:rPr>
        <w:t xml:space="preserve"> a</w:t>
      </w:r>
      <w:r w:rsidRPr="002D5479">
        <w:rPr>
          <w:sz w:val="24"/>
          <w:szCs w:val="24"/>
        </w:rPr>
        <w:t>nd seconded by</w:t>
      </w:r>
      <w:r w:rsidR="00E94F87">
        <w:rPr>
          <w:sz w:val="24"/>
          <w:szCs w:val="24"/>
        </w:rPr>
        <w:t xml:space="preserve"> </w:t>
      </w:r>
      <w:r w:rsidR="00C53507">
        <w:rPr>
          <w:sz w:val="24"/>
          <w:szCs w:val="24"/>
        </w:rPr>
        <w:t>John Perkins</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6FCD2E54"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357B0C">
        <w:rPr>
          <w:sz w:val="24"/>
          <w:szCs w:val="24"/>
        </w:rPr>
        <w:t>March</w:t>
      </w:r>
      <w:r w:rsidR="00603BCE">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C53507">
        <w:rPr>
          <w:sz w:val="24"/>
          <w:szCs w:val="24"/>
        </w:rPr>
        <w:t>John Perkins</w:t>
      </w:r>
      <w:r w:rsidR="0087064F">
        <w:rPr>
          <w:sz w:val="24"/>
          <w:szCs w:val="24"/>
        </w:rPr>
        <w:t xml:space="preserve"> </w:t>
      </w:r>
      <w:r w:rsidR="006D5CF5">
        <w:rPr>
          <w:sz w:val="24"/>
          <w:szCs w:val="24"/>
        </w:rPr>
        <w:t>seconded by</w:t>
      </w:r>
      <w:r w:rsidR="009F6EB1">
        <w:rPr>
          <w:sz w:val="24"/>
          <w:szCs w:val="24"/>
        </w:rPr>
        <w:t xml:space="preserve"> </w:t>
      </w:r>
      <w:r w:rsidR="00B41D6E">
        <w:rPr>
          <w:sz w:val="24"/>
          <w:szCs w:val="24"/>
        </w:rPr>
        <w:t>Carl Carpenter</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0986669A" w14:textId="71D37987" w:rsidR="00C53507" w:rsidRDefault="00330E5D" w:rsidP="00830010">
      <w:pPr>
        <w:ind w:left="720"/>
        <w:rPr>
          <w:sz w:val="24"/>
          <w:szCs w:val="24"/>
        </w:rPr>
      </w:pPr>
      <w:r>
        <w:rPr>
          <w:sz w:val="24"/>
          <w:szCs w:val="24"/>
        </w:rPr>
        <w:t>Permits –</w:t>
      </w:r>
      <w:r w:rsidR="00603BCE">
        <w:rPr>
          <w:sz w:val="24"/>
          <w:szCs w:val="24"/>
        </w:rPr>
        <w:t xml:space="preserve">DOTD </w:t>
      </w:r>
      <w:r w:rsidR="00C53507">
        <w:rPr>
          <w:sz w:val="24"/>
          <w:szCs w:val="24"/>
        </w:rPr>
        <w:t xml:space="preserve">completed </w:t>
      </w:r>
      <w:r w:rsidR="00357B0C">
        <w:rPr>
          <w:sz w:val="24"/>
          <w:szCs w:val="24"/>
        </w:rPr>
        <w:t xml:space="preserve">the permit and have none outstanding. </w:t>
      </w:r>
    </w:p>
    <w:p w14:paraId="52C03884" w14:textId="4898B645" w:rsidR="00330E5D" w:rsidRDefault="00603BCE" w:rsidP="00830010">
      <w:pPr>
        <w:ind w:left="720"/>
        <w:rPr>
          <w:sz w:val="24"/>
          <w:szCs w:val="24"/>
        </w:rPr>
      </w:pPr>
      <w:r>
        <w:rPr>
          <w:sz w:val="24"/>
          <w:szCs w:val="24"/>
        </w:rPr>
        <w:t xml:space="preserve"> </w:t>
      </w:r>
      <w:r w:rsidR="00C53507">
        <w:rPr>
          <w:sz w:val="24"/>
          <w:szCs w:val="24"/>
        </w:rPr>
        <w:t xml:space="preserve">USACE completed </w:t>
      </w:r>
      <w:r w:rsidR="00357B0C">
        <w:rPr>
          <w:sz w:val="24"/>
          <w:szCs w:val="24"/>
        </w:rPr>
        <w:t>one</w:t>
      </w:r>
      <w:r w:rsidR="00C53507">
        <w:rPr>
          <w:sz w:val="24"/>
          <w:szCs w:val="24"/>
        </w:rPr>
        <w:t xml:space="preserve"> of the outstanding permits</w:t>
      </w:r>
      <w:r w:rsidR="00357B0C">
        <w:rPr>
          <w:sz w:val="24"/>
          <w:szCs w:val="24"/>
        </w:rPr>
        <w:t xml:space="preserve"> and have one still in review.</w:t>
      </w:r>
    </w:p>
    <w:p w14:paraId="3344F227" w14:textId="77777777" w:rsidR="00491EDD" w:rsidRDefault="00491EDD" w:rsidP="00830010">
      <w:pPr>
        <w:ind w:left="720"/>
        <w:rPr>
          <w:sz w:val="24"/>
          <w:szCs w:val="24"/>
        </w:rPr>
      </w:pPr>
      <w:r>
        <w:rPr>
          <w:sz w:val="24"/>
          <w:szCs w:val="24"/>
        </w:rPr>
        <w:t xml:space="preserve"> </w:t>
      </w:r>
    </w:p>
    <w:p w14:paraId="6AC6D36D" w14:textId="77777777" w:rsidR="00B124DC" w:rsidRDefault="00B124DC" w:rsidP="00830010">
      <w:pPr>
        <w:ind w:left="720"/>
        <w:rPr>
          <w:sz w:val="24"/>
          <w:szCs w:val="24"/>
        </w:rPr>
      </w:pPr>
    </w:p>
    <w:p w14:paraId="58D05EC6" w14:textId="77777777" w:rsidR="00B124DC" w:rsidRDefault="00B124DC" w:rsidP="00830010">
      <w:pPr>
        <w:ind w:left="720"/>
        <w:rPr>
          <w:sz w:val="24"/>
          <w:szCs w:val="24"/>
        </w:rPr>
      </w:pPr>
    </w:p>
    <w:p w14:paraId="4F95BFF5" w14:textId="77777777" w:rsidR="009732EE" w:rsidRDefault="005B66CB" w:rsidP="00C608F5">
      <w:pPr>
        <w:tabs>
          <w:tab w:val="left" w:pos="2145"/>
        </w:tabs>
        <w:rPr>
          <w:sz w:val="24"/>
          <w:szCs w:val="24"/>
        </w:rPr>
      </w:pPr>
      <w:r w:rsidRPr="005B66CB">
        <w:rPr>
          <w:b/>
          <w:sz w:val="24"/>
          <w:szCs w:val="24"/>
        </w:rPr>
        <w:lastRenderedPageBreak/>
        <w:t>NEW BUSINESS</w:t>
      </w:r>
      <w:r w:rsidR="002D6D27">
        <w:rPr>
          <w:sz w:val="24"/>
          <w:szCs w:val="24"/>
        </w:rPr>
        <w:t xml:space="preserve"> </w:t>
      </w:r>
    </w:p>
    <w:p w14:paraId="642A0B5F" w14:textId="405B9AE2" w:rsidR="009732EE" w:rsidRDefault="00B124DC" w:rsidP="00B41D6E">
      <w:pPr>
        <w:ind w:left="780"/>
        <w:rPr>
          <w:sz w:val="24"/>
          <w:szCs w:val="24"/>
        </w:rPr>
      </w:pPr>
      <w:r>
        <w:rPr>
          <w:sz w:val="24"/>
          <w:szCs w:val="24"/>
        </w:rPr>
        <w:t>318 Land Services</w:t>
      </w:r>
      <w:r w:rsidR="00357B0C">
        <w:rPr>
          <w:sz w:val="24"/>
          <w:szCs w:val="24"/>
        </w:rPr>
        <w:t xml:space="preserve"> are still in process of cleaning up the levee. </w:t>
      </w:r>
    </w:p>
    <w:p w14:paraId="3C031D85" w14:textId="77777777" w:rsidR="00C310BB" w:rsidRDefault="00C310BB" w:rsidP="00C310BB">
      <w:pPr>
        <w:rPr>
          <w:b/>
          <w:sz w:val="24"/>
          <w:szCs w:val="24"/>
        </w:rPr>
      </w:pPr>
      <w:r w:rsidRPr="00C310BB">
        <w:rPr>
          <w:b/>
          <w:sz w:val="24"/>
          <w:szCs w:val="24"/>
        </w:rPr>
        <w:t>6.    Adjourn</w:t>
      </w:r>
    </w:p>
    <w:p w14:paraId="5E904145" w14:textId="4F4BC9F5"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357B0C">
        <w:rPr>
          <w:sz w:val="24"/>
          <w:szCs w:val="24"/>
        </w:rPr>
        <w:t>May 9,</w:t>
      </w:r>
      <w:r w:rsidR="00024BF9">
        <w:rPr>
          <w:sz w:val="24"/>
          <w:szCs w:val="24"/>
        </w:rPr>
        <w:t xml:space="preserve"> 202</w:t>
      </w:r>
      <w:r w:rsidR="00B41D6E">
        <w:rPr>
          <w:sz w:val="24"/>
          <w:szCs w:val="24"/>
        </w:rPr>
        <w:t>5</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286B" w14:textId="77777777" w:rsidR="00EA6C5D" w:rsidRDefault="00EA6C5D" w:rsidP="000F1252">
      <w:pPr>
        <w:spacing w:after="0" w:line="240" w:lineRule="auto"/>
      </w:pPr>
      <w:r>
        <w:separator/>
      </w:r>
    </w:p>
  </w:endnote>
  <w:endnote w:type="continuationSeparator" w:id="0">
    <w:p w14:paraId="310179CB" w14:textId="77777777" w:rsidR="00EA6C5D" w:rsidRDefault="00EA6C5D"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23263" w14:textId="77777777" w:rsidR="00EA6C5D" w:rsidRDefault="00EA6C5D" w:rsidP="000F1252">
      <w:pPr>
        <w:spacing w:after="0" w:line="240" w:lineRule="auto"/>
      </w:pPr>
      <w:r>
        <w:separator/>
      </w:r>
    </w:p>
  </w:footnote>
  <w:footnote w:type="continuationSeparator" w:id="0">
    <w:p w14:paraId="5B0559D4" w14:textId="77777777" w:rsidR="00EA6C5D" w:rsidRDefault="00EA6C5D"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4A0"/>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A7213"/>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57B0C"/>
    <w:rsid w:val="00364A2B"/>
    <w:rsid w:val="00370391"/>
    <w:rsid w:val="00372811"/>
    <w:rsid w:val="00384D2B"/>
    <w:rsid w:val="003855C3"/>
    <w:rsid w:val="0039198F"/>
    <w:rsid w:val="003A442F"/>
    <w:rsid w:val="003B1E9C"/>
    <w:rsid w:val="003C0E7F"/>
    <w:rsid w:val="003C237B"/>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4E483A"/>
    <w:rsid w:val="00507C4D"/>
    <w:rsid w:val="00516109"/>
    <w:rsid w:val="00533332"/>
    <w:rsid w:val="005413DA"/>
    <w:rsid w:val="005540BD"/>
    <w:rsid w:val="00556149"/>
    <w:rsid w:val="00560A8C"/>
    <w:rsid w:val="0056509C"/>
    <w:rsid w:val="00566075"/>
    <w:rsid w:val="00592EA5"/>
    <w:rsid w:val="00596D3A"/>
    <w:rsid w:val="005A501B"/>
    <w:rsid w:val="005B66CB"/>
    <w:rsid w:val="005C32C0"/>
    <w:rsid w:val="005E0155"/>
    <w:rsid w:val="005E32B4"/>
    <w:rsid w:val="005F6BCC"/>
    <w:rsid w:val="00603BCE"/>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B73DE"/>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05A9C"/>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01BDC"/>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97A4E"/>
    <w:rsid w:val="00AA4791"/>
    <w:rsid w:val="00AD33F2"/>
    <w:rsid w:val="00AF230E"/>
    <w:rsid w:val="00B105B1"/>
    <w:rsid w:val="00B124DC"/>
    <w:rsid w:val="00B12B57"/>
    <w:rsid w:val="00B16878"/>
    <w:rsid w:val="00B26943"/>
    <w:rsid w:val="00B40FF5"/>
    <w:rsid w:val="00B41D6E"/>
    <w:rsid w:val="00B43E16"/>
    <w:rsid w:val="00B53EBD"/>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16490"/>
    <w:rsid w:val="00C2167B"/>
    <w:rsid w:val="00C22612"/>
    <w:rsid w:val="00C310BB"/>
    <w:rsid w:val="00C32BDA"/>
    <w:rsid w:val="00C409D7"/>
    <w:rsid w:val="00C53507"/>
    <w:rsid w:val="00C550E5"/>
    <w:rsid w:val="00C608F5"/>
    <w:rsid w:val="00C6174B"/>
    <w:rsid w:val="00C62408"/>
    <w:rsid w:val="00C713E2"/>
    <w:rsid w:val="00C9623B"/>
    <w:rsid w:val="00C96258"/>
    <w:rsid w:val="00CB126D"/>
    <w:rsid w:val="00CC4936"/>
    <w:rsid w:val="00CD051A"/>
    <w:rsid w:val="00CD2F47"/>
    <w:rsid w:val="00CD61B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8186B"/>
    <w:rsid w:val="00E910B5"/>
    <w:rsid w:val="00E921A1"/>
    <w:rsid w:val="00E94F87"/>
    <w:rsid w:val="00EA4DAE"/>
    <w:rsid w:val="00EA6B2B"/>
    <w:rsid w:val="00EA6C5D"/>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2</cp:revision>
  <cp:lastPrinted>2025-04-11T13:49:00Z</cp:lastPrinted>
  <dcterms:created xsi:type="dcterms:W3CDTF">2025-04-11T14:38:00Z</dcterms:created>
  <dcterms:modified xsi:type="dcterms:W3CDTF">2025-04-11T14:38:00Z</dcterms:modified>
</cp:coreProperties>
</file>