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Title"/>
        <w:jc w:val="center"/>
        <w:rPr>
          <w:sz w:val="48"/>
          <w:szCs w:val="48"/>
        </w:rPr>
      </w:pPr>
      <w:r>
        <w:rPr>
          <w:sz w:val="48"/>
          <w:szCs w:val="48"/>
          <w:rtl w:val="0"/>
          <w:lang w:val="de-DE"/>
        </w:rPr>
        <w:t xml:space="preserve">     19th Louisiana Levee District</w:t>
      </w:r>
    </w:p>
    <w:p>
      <w:pPr>
        <w:pStyle w:val="Body"/>
        <w:bidi w:val="0"/>
      </w:pPr>
    </w:p>
    <w:p>
      <w:pPr>
        <w:pStyle w:val="Body"/>
        <w:bidi w:val="0"/>
      </w:pPr>
    </w:p>
    <w:p>
      <w:pPr>
        <w:pStyle w:val="Body"/>
        <w:bidi w:val="0"/>
      </w:pPr>
      <w:r>
        <w:rPr>
          <w:rtl w:val="0"/>
          <w:lang w:val="en-US"/>
        </w:rPr>
        <w:t>Minutes of the Meeting</w:t>
      </w:r>
    </w:p>
    <w:p>
      <w:pPr>
        <w:pStyle w:val="Body"/>
        <w:bidi w:val="0"/>
      </w:pPr>
      <w:r>
        <w:rPr>
          <w:rtl w:val="0"/>
          <w:lang w:val="en-US"/>
        </w:rPr>
        <w:t>March 18, 2026</w:t>
      </w:r>
    </w:p>
    <w:p>
      <w:pPr>
        <w:pStyle w:val="Body"/>
        <w:bidi w:val="0"/>
      </w:pPr>
      <w:r>
        <w:rPr>
          <w:rtl w:val="0"/>
          <w:lang w:val="en-US"/>
        </w:rPr>
        <w:t>Grant Parish Police Jury Meeting Room</w:t>
      </w:r>
    </w:p>
    <w:p>
      <w:pPr>
        <w:pStyle w:val="Body"/>
        <w:bidi w:val="0"/>
      </w:pPr>
      <w:r>
        <w:rPr>
          <w:rtl w:val="0"/>
          <w:lang w:val="en-US"/>
        </w:rPr>
        <w:t>200 Main Street</w:t>
      </w:r>
    </w:p>
    <w:p>
      <w:pPr>
        <w:pStyle w:val="Body"/>
        <w:bidi w:val="0"/>
      </w:pPr>
      <w:r>
        <w:rPr>
          <w:rtl w:val="0"/>
          <w:lang w:val="en-US"/>
        </w:rPr>
        <w:t>Colfax, Louisiana 71417</w:t>
      </w:r>
    </w:p>
    <w:p>
      <w:pPr>
        <w:pStyle w:val="Body"/>
        <w:bidi w:val="0"/>
      </w:pPr>
    </w:p>
    <w:p>
      <w:pPr>
        <w:pStyle w:val="Body"/>
        <w:bidi w:val="0"/>
      </w:pPr>
    </w:p>
    <w:p>
      <w:pPr>
        <w:pStyle w:val="Body"/>
        <w:bidi w:val="0"/>
      </w:pPr>
    </w:p>
    <w:p>
      <w:pPr>
        <w:pStyle w:val="Body"/>
        <w:bidi w:val="0"/>
      </w:pPr>
      <w:r>
        <w:rPr>
          <w:rtl w:val="0"/>
          <w:lang w:val="en-US"/>
        </w:rPr>
        <w:t>President Gordon Smith called the meeting to order. Members Bill Dean and Fren Allen were present.  Also present was Jarmarquis Torrence representing DOTD and Clerk Fran Demers.</w:t>
      </w:r>
    </w:p>
    <w:p>
      <w:pPr>
        <w:pStyle w:val="Body"/>
        <w:bidi w:val="0"/>
      </w:pPr>
    </w:p>
    <w:p>
      <w:pPr>
        <w:pStyle w:val="Body"/>
        <w:bidi w:val="0"/>
      </w:pPr>
      <w:r>
        <w:rPr>
          <w:rtl w:val="0"/>
          <w:lang w:val="en-US"/>
        </w:rPr>
        <w:t>The first items of business included the approval of the February 18, 2026 minutes and the February Financial Report.  Both items were approved on motion by Bill Dean seconded by Fren Allen.</w:t>
      </w:r>
      <w:r>
        <w:rPr>
          <w:rtl w:val="0"/>
          <w:lang w:val="en-US"/>
        </w:rPr>
        <w:t xml:space="preserve"> Motions passed.</w:t>
      </w:r>
    </w:p>
    <w:p>
      <w:pPr>
        <w:pStyle w:val="Body"/>
        <w:bidi w:val="0"/>
      </w:pPr>
    </w:p>
    <w:p>
      <w:pPr>
        <w:pStyle w:val="Body"/>
        <w:bidi w:val="0"/>
      </w:pPr>
      <w:r>
        <w:rPr>
          <w:rtl w:val="0"/>
          <w:lang w:val="en-US"/>
        </w:rPr>
        <w:t xml:space="preserve">A brief discussion was held concerning the construction of the new Data Center located off I-49 near Boyce. </w:t>
      </w:r>
    </w:p>
    <w:p>
      <w:pPr>
        <w:pStyle w:val="Body"/>
        <w:bidi w:val="0"/>
      </w:pPr>
    </w:p>
    <w:p>
      <w:pPr>
        <w:pStyle w:val="Body"/>
        <w:bidi w:val="0"/>
      </w:pPr>
      <w:r>
        <w:rPr>
          <w:rtl w:val="0"/>
          <w:lang w:val="en-US"/>
        </w:rPr>
        <w:t>Jarmarquis Torrence discussed the letter from the U.S. Army Corps of Engineers signing off on the levee encroachments identified during the recent inspection conducted in the 19th Levee District.</w:t>
      </w:r>
    </w:p>
    <w:p>
      <w:pPr>
        <w:pStyle w:val="Body"/>
        <w:bidi w:val="0"/>
      </w:pPr>
    </w:p>
    <w:p>
      <w:pPr>
        <w:pStyle w:val="Body"/>
        <w:bidi w:val="0"/>
      </w:pPr>
      <w:r>
        <w:rPr>
          <w:rtl w:val="0"/>
          <w:lang w:val="en-US"/>
        </w:rPr>
        <w:t>Gordon Smith said he had been contacted by Laura Steelman concerning the</w:t>
      </w:r>
      <w:r>
        <w:rPr>
          <w:rtl w:val="0"/>
          <w:lang w:val="en-US"/>
        </w:rPr>
        <w:t xml:space="preserve"> bad</w:t>
      </w:r>
      <w:r>
        <w:rPr>
          <w:rtl w:val="0"/>
          <w:lang w:val="en-US"/>
        </w:rPr>
        <w:t xml:space="preserve"> condition of a ramp over the levee accessing several properties in Colfax. He said the situation was probably the responsibility of the town but he would take a look and contact Colfax officials about it.</w:t>
      </w:r>
    </w:p>
    <w:p>
      <w:pPr>
        <w:pStyle w:val="Body"/>
        <w:bidi w:val="0"/>
      </w:pPr>
    </w:p>
    <w:p>
      <w:pPr>
        <w:pStyle w:val="Body"/>
        <w:bidi w:val="0"/>
      </w:pPr>
      <w:r>
        <w:rPr>
          <w:rtl w:val="0"/>
          <w:lang w:val="en-US"/>
        </w:rPr>
        <w:t>Members discussed the current rates for CDs and possibilities of getting better rates on savings funds.</w:t>
      </w:r>
    </w:p>
    <w:p>
      <w:pPr>
        <w:pStyle w:val="Body"/>
        <w:bidi w:val="0"/>
      </w:pPr>
    </w:p>
    <w:p>
      <w:pPr>
        <w:pStyle w:val="Body"/>
        <w:bidi w:val="0"/>
      </w:pPr>
      <w:r>
        <w:rPr>
          <w:rtl w:val="0"/>
          <w:lang w:val="en-US"/>
        </w:rPr>
        <w:t>There being no further business, the meeting was adjourned.</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Title">
    <w:name w:val="Title"/>
    <w:next w:val="Body"/>
    <w:pPr>
      <w:keepNext w:val="1"/>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1"/>
      <w:bCs w:val="1"/>
      <w:i w:val="0"/>
      <w:iCs w:val="0"/>
      <w:caps w:val="0"/>
      <w:smallCaps w:val="0"/>
      <w:strike w:val="0"/>
      <w:dstrike w:val="0"/>
      <w:outline w:val="0"/>
      <w:color w:val="000000"/>
      <w:spacing w:val="0"/>
      <w:kern w:val="0"/>
      <w:position w:val="0"/>
      <w:sz w:val="66"/>
      <w:szCs w:val="66"/>
      <w:u w:val="none"/>
      <w:shd w:val="nil" w:color="auto" w:fill="auto"/>
      <w:vertAlign w:val="baseline"/>
      <w:lang w:val="de-D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de-D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300" u="none" kumimoji="0" normalizeH="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