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b/>
        </w:rPr>
      </w:pPr>
      <w:r>
        <w:rPr>
          <w:rFonts w:cs="Times New Roman" w:ascii="Times New Roman" w:hAnsi="Times New Roman"/>
          <w:b/>
        </w:rPr>
      </w:r>
    </w:p>
    <w:p>
      <w:pPr>
        <w:pStyle w:val="Normal"/>
        <w:rPr>
          <w:rFonts w:ascii="Times New Roman" w:hAnsi="Times New Roman" w:cs="Times New Roman"/>
        </w:rPr>
      </w:pPr>
      <w:r>
        <w:rPr>
          <w:rFonts w:cs="Times New Roman" w:ascii="Times New Roman" w:hAnsi="Times New Roman"/>
        </w:rPr>
        <w:tab/>
        <w:t>The Vidalia Port Commission met in regular session on Tuesday,  Ju</w:t>
      </w:r>
      <w:r>
        <w:rPr>
          <w:rFonts w:cs="Times New Roman" w:ascii="Times New Roman" w:hAnsi="Times New Roman"/>
        </w:rPr>
        <w:t>ly</w:t>
      </w:r>
      <w:r>
        <w:rPr>
          <w:rFonts w:cs="Times New Roman" w:ascii="Times New Roman" w:hAnsi="Times New Roman"/>
        </w:rPr>
        <w:t xml:space="preserve"> </w:t>
      </w:r>
      <w:r>
        <w:rPr>
          <w:rFonts w:cs="Times New Roman" w:ascii="Times New Roman" w:hAnsi="Times New Roman"/>
        </w:rPr>
        <w:t>8</w:t>
      </w:r>
      <w:r>
        <w:rPr>
          <w:rFonts w:cs="Times New Roman" w:ascii="Times New Roman" w:hAnsi="Times New Roman"/>
        </w:rPr>
        <w:t xml:space="preserve"> 2025 at 8:30 A.M. in the Port Commission office at 112 Front Street Suite B, Vidalia Convention Center.</w:t>
      </w:r>
    </w:p>
    <w:p>
      <w:pPr>
        <w:pStyle w:val="Normal"/>
        <w:rPr>
          <w:rFonts w:ascii="Times New Roman" w:hAnsi="Times New Roman" w:cs="Times New Roman"/>
        </w:rPr>
      </w:pPr>
      <w:r>
        <w:rPr>
          <w:rFonts w:cs="Times New Roman" w:ascii="Times New Roman" w:hAnsi="Times New Roman"/>
        </w:rPr>
        <w:tab/>
        <w:t xml:space="preserve">Officers Randy Maxwell, President, Austin Lipsey, Vice Present were </w:t>
      </w:r>
      <w:r>
        <w:rPr>
          <w:rFonts w:cs="Times New Roman" w:ascii="Times New Roman" w:hAnsi="Times New Roman"/>
        </w:rPr>
        <w:t xml:space="preserve">not </w:t>
      </w:r>
      <w:r>
        <w:rPr>
          <w:rFonts w:cs="Times New Roman" w:ascii="Times New Roman" w:hAnsi="Times New Roman"/>
        </w:rPr>
        <w:t xml:space="preserve">present. Officer Tanya Richardson, Secretary-Tresurer was </w:t>
      </w:r>
      <w:r>
        <w:rPr>
          <w:rFonts w:cs="Times New Roman" w:ascii="Times New Roman" w:hAnsi="Times New Roman"/>
        </w:rPr>
        <w:t>present</w:t>
      </w:r>
      <w:r>
        <w:rPr>
          <w:rFonts w:cs="Times New Roman" w:ascii="Times New Roman" w:hAnsi="Times New Roman"/>
        </w:rPr>
        <w:t xml:space="preserve">. Commissioners Steve Weeks, </w:t>
      </w:r>
      <w:r>
        <w:rPr>
          <w:rFonts w:cs="Times New Roman" w:ascii="Times New Roman" w:hAnsi="Times New Roman"/>
        </w:rPr>
        <w:t>Helen Wyatt and Brannon Arthur</w:t>
      </w:r>
      <w:r>
        <w:rPr>
          <w:rFonts w:cs="Times New Roman" w:ascii="Times New Roman" w:hAnsi="Times New Roman"/>
        </w:rPr>
        <w:t xml:space="preserve"> were present.  Commissioner </w:t>
      </w:r>
      <w:r>
        <w:rPr>
          <w:rFonts w:cs="Times New Roman" w:ascii="Times New Roman" w:hAnsi="Times New Roman"/>
        </w:rPr>
        <w:t>Ryan Frey</w:t>
      </w:r>
      <w:r>
        <w:rPr>
          <w:rFonts w:cs="Times New Roman" w:ascii="Times New Roman" w:hAnsi="Times New Roman"/>
        </w:rPr>
        <w:t xml:space="preserve"> </w:t>
      </w:r>
      <w:r>
        <w:rPr>
          <w:rFonts w:cs="Times New Roman" w:ascii="Times New Roman" w:hAnsi="Times New Roman"/>
        </w:rPr>
        <w:t>was</w:t>
      </w:r>
      <w:r>
        <w:rPr>
          <w:rFonts w:cs="Times New Roman" w:ascii="Times New Roman" w:hAnsi="Times New Roman"/>
        </w:rPr>
        <w:t xml:space="preserve"> absent. Bryant Killen executive director, Winn Nettles, deputy port director, Neil Martin </w:t>
      </w:r>
      <w:r>
        <w:rPr>
          <w:rFonts w:cs="Times New Roman" w:ascii="Times New Roman" w:hAnsi="Times New Roman"/>
        </w:rPr>
        <w:t>(TRS), and Jay Laysone (TOV)</w:t>
      </w:r>
      <w:r>
        <w:rPr>
          <w:rFonts w:cs="Times New Roman" w:ascii="Times New Roman" w:hAnsi="Times New Roman"/>
        </w:rPr>
        <w:t xml:space="preserve"> were also present. </w:t>
      </w:r>
    </w:p>
    <w:p>
      <w:pPr>
        <w:pStyle w:val="Normal"/>
        <w:rPr>
          <w:rFonts w:ascii="Times New Roman" w:hAnsi="Times New Roman" w:cs="Times New Roman"/>
        </w:rPr>
      </w:pPr>
      <w:r>
        <w:rPr>
          <w:rFonts w:cs="Times New Roman" w:ascii="Times New Roman" w:hAnsi="Times New Roman"/>
        </w:rPr>
        <w:tab/>
        <w:t xml:space="preserve">Mr. Killen called the meeting to order. The minutes from the </w:t>
      </w:r>
      <w:r>
        <w:rPr>
          <w:rFonts w:cs="Times New Roman" w:ascii="Times New Roman" w:hAnsi="Times New Roman"/>
        </w:rPr>
        <w:t>June</w:t>
      </w:r>
      <w:r>
        <w:rPr>
          <w:rFonts w:cs="Times New Roman" w:ascii="Times New Roman" w:hAnsi="Times New Roman"/>
        </w:rPr>
        <w:t xml:space="preserve"> </w:t>
      </w:r>
      <w:r>
        <w:rPr>
          <w:rFonts w:cs="Times New Roman" w:ascii="Times New Roman" w:hAnsi="Times New Roman"/>
        </w:rPr>
        <w:t>10</w:t>
      </w:r>
      <w:r>
        <w:rPr>
          <w:rFonts w:cs="Times New Roman" w:ascii="Times New Roman" w:hAnsi="Times New Roman"/>
          <w:vertAlign w:val="superscript"/>
        </w:rPr>
        <w:t>th</w:t>
      </w:r>
      <w:r>
        <w:rPr>
          <w:rFonts w:cs="Times New Roman" w:ascii="Times New Roman" w:hAnsi="Times New Roman"/>
        </w:rPr>
        <w:t xml:space="preserve"> meeting were approved on a motion by Mr. </w:t>
      </w:r>
      <w:r>
        <w:rPr>
          <w:rFonts w:cs="Times New Roman" w:ascii="Times New Roman" w:hAnsi="Times New Roman"/>
        </w:rPr>
        <w:t>Weeks</w:t>
      </w:r>
      <w:r>
        <w:rPr>
          <w:rFonts w:cs="Times New Roman" w:ascii="Times New Roman" w:hAnsi="Times New Roman"/>
        </w:rPr>
        <w:t xml:space="preserve"> and second by M</w:t>
      </w:r>
      <w:r>
        <w:rPr>
          <w:rFonts w:cs="Times New Roman" w:ascii="Times New Roman" w:hAnsi="Times New Roman"/>
        </w:rPr>
        <w:t>s</w:t>
      </w:r>
      <w:r>
        <w:rPr>
          <w:rFonts w:cs="Times New Roman" w:ascii="Times New Roman" w:hAnsi="Times New Roman"/>
        </w:rPr>
        <w:t xml:space="preserve">. </w:t>
      </w:r>
      <w:r>
        <w:rPr>
          <w:rFonts w:cs="Times New Roman" w:ascii="Times New Roman" w:hAnsi="Times New Roman"/>
        </w:rPr>
        <w:t>Wyatt</w:t>
      </w:r>
      <w:r>
        <w:rPr>
          <w:rFonts w:cs="Times New Roman" w:ascii="Times New Roman" w:hAnsi="Times New Roman"/>
        </w:rPr>
        <w:t>.</w:t>
      </w:r>
    </w:p>
    <w:p>
      <w:pPr>
        <w:pStyle w:val="Normal"/>
        <w:rPr>
          <w:rFonts w:ascii="Times New Roman" w:hAnsi="Times New Roman" w:cs="Times New Roman"/>
        </w:rPr>
      </w:pPr>
      <w:r>
        <w:rPr>
          <w:rFonts w:cs="Times New Roman" w:ascii="Times New Roman" w:hAnsi="Times New Roman"/>
        </w:rPr>
        <w:tab/>
        <w:t xml:space="preserve">Mr. Killen presented the board with a financial statement which was approved with a motion by Mr. </w:t>
      </w:r>
      <w:r>
        <w:rPr>
          <w:rFonts w:cs="Times New Roman" w:ascii="Times New Roman" w:hAnsi="Times New Roman"/>
        </w:rPr>
        <w:t>Arthur</w:t>
      </w:r>
      <w:r>
        <w:rPr>
          <w:rFonts w:cs="Times New Roman" w:ascii="Times New Roman" w:hAnsi="Times New Roman"/>
        </w:rPr>
        <w:t xml:space="preserve"> and a second by Mr. </w:t>
      </w:r>
      <w:r>
        <w:rPr>
          <w:rFonts w:cs="Times New Roman" w:ascii="Times New Roman" w:hAnsi="Times New Roman"/>
        </w:rPr>
        <w:t>Weeks</w:t>
      </w:r>
      <w:r>
        <w:rPr>
          <w:rFonts w:cs="Times New Roman" w:ascii="Times New Roman" w:hAnsi="Times New Roman"/>
        </w:rPr>
        <w:t>.</w:t>
      </w:r>
    </w:p>
    <w:p>
      <w:pPr>
        <w:pStyle w:val="Normal"/>
        <w:ind w:firstLine="720"/>
        <w:rPr>
          <w:rFonts w:ascii="Times New Roman" w:hAnsi="Times New Roman" w:cs="Times New Roman"/>
        </w:rPr>
      </w:pPr>
      <w:r>
        <w:rPr>
          <w:rFonts w:cs="Times New Roman" w:ascii="Times New Roman" w:hAnsi="Times New Roman"/>
        </w:rPr>
        <w:t xml:space="preserve">Mr. Killen presented a report on the construction of grain storage &amp; receiving pit #2. Mr. Killen said the project will be completed in 3 separate phases (Purchase of Equipment, Dirt work for Pad, &amp; Equipment Installation). All phases have been advertised and taken to bid yielding awards of Hayes Mechanical for the equipment contract, &amp; Camo Construction for the dirt work contract &amp; Hope Enterprises for the Equipment Installation. Mr. Killen gave an update with regards to the slack-water slip, in which the project will be advertised summer after SBC approval in April to bond out funds. </w:t>
      </w:r>
      <w:r>
        <w:rPr>
          <w:rFonts w:cs="Times New Roman" w:ascii="Times New Roman" w:hAnsi="Times New Roman"/>
        </w:rPr>
        <w:t>Mr. Killen informed the board that Hayes Mechanical and Camo have finished their projects. Mr. Killen informed the board that Hope Enterprises hopes to begin work around the beginning of August due to the piles being scheduled for a September roll date. Mr. Killen also discussed with the board of potentially having a hard stop date of November 1</w:t>
      </w:r>
      <w:r>
        <w:rPr>
          <w:rFonts w:cs="Times New Roman" w:ascii="Times New Roman" w:hAnsi="Times New Roman"/>
          <w:vertAlign w:val="superscript"/>
        </w:rPr>
        <w:t>st</w:t>
      </w:r>
      <w:r>
        <w:rPr>
          <w:rFonts w:cs="Times New Roman" w:ascii="Times New Roman" w:hAnsi="Times New Roman"/>
        </w:rPr>
        <w:t xml:space="preserve">, 2025 for ADM to ensure we don’t get caught by the wet season. During updates concerning the Slack Water Slip Project, Neil Martin (TRS) inquired if would be possible to add drains to both pits, which Mr, Killen advised that we would check with our Engineer about. </w:t>
      </w:r>
      <w:r>
        <w:rPr>
          <w:rFonts w:cs="Times New Roman" w:ascii="Times New Roman" w:hAnsi="Times New Roman"/>
        </w:rPr>
        <w:t>The Commission approved the Project Report on a motion by M</w:t>
      </w:r>
      <w:r>
        <w:rPr>
          <w:rFonts w:cs="Times New Roman" w:ascii="Times New Roman" w:hAnsi="Times New Roman"/>
        </w:rPr>
        <w:t>s. Richardson</w:t>
      </w:r>
      <w:r>
        <w:rPr>
          <w:rFonts w:cs="Times New Roman" w:ascii="Times New Roman" w:hAnsi="Times New Roman"/>
        </w:rPr>
        <w:t xml:space="preserve"> and second by Mr. </w:t>
      </w:r>
      <w:r>
        <w:rPr>
          <w:rFonts w:cs="Times New Roman" w:ascii="Times New Roman" w:hAnsi="Times New Roman"/>
        </w:rPr>
        <w:t>Weeks</w:t>
      </w:r>
      <w:r>
        <w:rPr>
          <w:rFonts w:cs="Times New Roman" w:ascii="Times New Roman" w:hAnsi="Times New Roman"/>
        </w:rPr>
        <w:t xml:space="preserve">. </w:t>
      </w:r>
    </w:p>
    <w:p>
      <w:pPr>
        <w:pStyle w:val="Normal"/>
        <w:ind w:firstLine="720"/>
        <w:rPr>
          <w:rFonts w:ascii="Times New Roman" w:hAnsi="Times New Roman" w:cs="Times New Roman"/>
        </w:rPr>
      </w:pPr>
      <w:r>
        <w:rPr>
          <w:rFonts w:cs="Times New Roman" w:ascii="Times New Roman" w:hAnsi="Times New Roman"/>
        </w:rPr>
        <w:t>In other business, Mr. Killen gave reports concerning Senate Bill 144, which passed unopposed through legislature. A motion was made by M</w:t>
      </w:r>
      <w:r>
        <w:rPr>
          <w:rFonts w:cs="Times New Roman" w:ascii="Times New Roman" w:hAnsi="Times New Roman"/>
        </w:rPr>
        <w:t>s. Richardson</w:t>
      </w:r>
      <w:r>
        <w:rPr>
          <w:rFonts w:cs="Times New Roman" w:ascii="Times New Roman" w:hAnsi="Times New Roman"/>
        </w:rPr>
        <w:t xml:space="preserve"> and a second by Mr. </w:t>
      </w:r>
      <w:r>
        <w:rPr>
          <w:rFonts w:cs="Times New Roman" w:ascii="Times New Roman" w:hAnsi="Times New Roman"/>
        </w:rPr>
        <w:t>Weeks</w:t>
      </w:r>
      <w:r>
        <w:rPr>
          <w:rFonts w:cs="Times New Roman" w:ascii="Times New Roman" w:hAnsi="Times New Roman"/>
        </w:rPr>
        <w:t xml:space="preserve"> to approve Other Business. </w:t>
      </w:r>
    </w:p>
    <w:p>
      <w:pPr>
        <w:pStyle w:val="Normal"/>
        <w:rPr>
          <w:rFonts w:ascii="Times New Roman" w:hAnsi="Times New Roman" w:cs="Times New Roman"/>
        </w:rPr>
      </w:pPr>
      <w:r>
        <w:rPr>
          <w:rFonts w:cs="Times New Roman" w:ascii="Times New Roman" w:hAnsi="Times New Roman"/>
        </w:rPr>
        <w:tab/>
        <w:t>The meeting adjourned at 9:</w:t>
      </w:r>
      <w:r>
        <w:rPr>
          <w:rFonts w:cs="Times New Roman" w:ascii="Times New Roman" w:hAnsi="Times New Roman"/>
        </w:rPr>
        <w:t>5</w:t>
      </w:r>
      <w:r>
        <w:rPr>
          <w:rFonts w:cs="Times New Roman" w:ascii="Times New Roman" w:hAnsi="Times New Roman"/>
        </w:rPr>
        <w:t>0 on a motion by M</w:t>
      </w:r>
      <w:r>
        <w:rPr>
          <w:rFonts w:cs="Times New Roman" w:ascii="Times New Roman" w:hAnsi="Times New Roman"/>
        </w:rPr>
        <w:t>s. Richardson</w:t>
      </w:r>
      <w:r>
        <w:rPr>
          <w:rFonts w:cs="Times New Roman" w:ascii="Times New Roman" w:hAnsi="Times New Roman"/>
        </w:rPr>
        <w:t xml:space="preserve"> and a second my Mr. </w:t>
      </w:r>
      <w:r>
        <w:rPr>
          <w:rFonts w:cs="Times New Roman" w:ascii="Times New Roman" w:hAnsi="Times New Roman"/>
        </w:rPr>
        <w:t>Arthur</w:t>
      </w:r>
      <w:r>
        <w:rPr>
          <w:rFonts w:cs="Times New Roman" w:ascii="Times New Roman" w:hAnsi="Times New Roman"/>
        </w:rPr>
        <w:t>.</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ab/>
        <w:tab/>
        <w:tab/>
        <w:tab/>
        <w:tab/>
        <w:tab/>
        <w:t>_______________________________________</w:t>
      </w:r>
    </w:p>
    <w:p>
      <w:pPr>
        <w:pStyle w:val="Normal"/>
        <w:rPr>
          <w:rFonts w:ascii="Times New Roman" w:hAnsi="Times New Roman" w:cs="Times New Roman"/>
        </w:rPr>
      </w:pPr>
      <w:r>
        <w:rPr>
          <w:rFonts w:cs="Times New Roman" w:ascii="Times New Roman" w:hAnsi="Times New Roman"/>
        </w:rPr>
        <w:tab/>
        <w:tab/>
        <w:tab/>
        <w:tab/>
        <w:tab/>
        <w:tab/>
        <w:t xml:space="preserve">                        Randy Maxwell</w:t>
        <w:tab/>
        <w:tab/>
        <w:tab/>
        <w:tab/>
        <w:tab/>
        <w:tab/>
        <w:tab/>
        <w:tab/>
        <w:tab/>
        <w:tab/>
        <w:tab/>
        <w:t xml:space="preserve">   President</w:t>
      </w:r>
    </w:p>
    <w:p>
      <w:pPr>
        <w:pStyle w:val="Normal"/>
        <w:rPr>
          <w:rFonts w:ascii="Times New Roman" w:hAnsi="Times New Roman" w:cs="Times New Roman"/>
        </w:rPr>
      </w:pPr>
      <w:r>
        <w:rPr>
          <w:rFonts w:cs="Times New Roman" w:ascii="Times New Roman" w:hAnsi="Times New Roman"/>
        </w:rPr>
        <w:t>Attest:</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______________________________________</w:t>
      </w:r>
    </w:p>
    <w:p>
      <w:pPr>
        <w:pStyle w:val="Normal"/>
        <w:rPr>
          <w:rFonts w:ascii="Times New Roman" w:hAnsi="Times New Roman" w:cs="Times New Roman"/>
        </w:rPr>
      </w:pPr>
      <w:r>
        <w:rPr>
          <w:rFonts w:cs="Times New Roman" w:ascii="Times New Roman" w:hAnsi="Times New Roman"/>
        </w:rPr>
        <w:t>Tanya Richardson</w:t>
      </w:r>
    </w:p>
    <w:p>
      <w:pPr>
        <w:pStyle w:val="Normal"/>
        <w:rPr>
          <w:rFonts w:ascii="Times New Roman" w:hAnsi="Times New Roman" w:cs="Times New Roman"/>
        </w:rPr>
      </w:pPr>
      <w:r>
        <w:rPr>
          <w:rFonts w:cs="Times New Roman" w:ascii="Times New Roman" w:hAnsi="Times New Roman"/>
        </w:rPr>
        <w:t>Secretary/Treasurer</w:t>
      </w:r>
    </w:p>
    <w:sectPr>
      <w:headerReference w:type="default" r:id="rId2"/>
      <w:type w:val="nextPage"/>
      <w:pgSz w:w="12240" w:h="15840"/>
      <w:pgMar w:left="1440" w:right="1440" w:gutter="0" w:header="72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Times New Roman" w:hAnsi="Times New Roman" w:cs="Times New Roman"/>
        <w:b/>
        <w:sz w:val="24"/>
        <w:szCs w:val="24"/>
      </w:rPr>
    </w:pPr>
    <w:r>
      <w:rPr>
        <w:rFonts w:cs="Times New Roman" w:ascii="Times New Roman" w:hAnsi="Times New Roman"/>
        <w:b/>
        <w:sz w:val="24"/>
        <w:szCs w:val="24"/>
      </w:rPr>
      <w:t>REGULAR MEETING OF THE VIDALIA PORT COMMISSION</w:t>
    </w:r>
  </w:p>
  <w:p>
    <w:pPr>
      <w:pStyle w:val="Normal"/>
      <w:jc w:val="center"/>
      <w:rPr/>
    </w:pPr>
    <w:r>
      <w:rPr>
        <w:rFonts w:cs="Times New Roman" w:ascii="Times New Roman" w:hAnsi="Times New Roman"/>
        <w:b/>
        <w:sz w:val="24"/>
        <w:szCs w:val="24"/>
      </w:rPr>
      <w:t>HELD ON J</w:t>
    </w:r>
    <w:r>
      <w:rPr>
        <w:rFonts w:cs="Times New Roman" w:ascii="Times New Roman" w:hAnsi="Times New Roman"/>
        <w:b/>
        <w:sz w:val="24"/>
        <w:szCs w:val="24"/>
      </w:rPr>
      <w:t>ULY</w:t>
    </w:r>
    <w:r>
      <w:rPr>
        <w:rFonts w:cs="Times New Roman" w:ascii="Times New Roman" w:hAnsi="Times New Roman"/>
        <w:b/>
        <w:sz w:val="24"/>
        <w:szCs w:val="24"/>
      </w:rPr>
      <w:t xml:space="preserve"> </w:t>
    </w:r>
    <w:r>
      <w:rPr>
        <w:rFonts w:cs="Times New Roman" w:ascii="Times New Roman" w:hAnsi="Times New Roman"/>
        <w:b/>
        <w:sz w:val="24"/>
        <w:szCs w:val="24"/>
      </w:rPr>
      <w:t>8</w:t>
    </w:r>
    <w:r>
      <w:rPr>
        <w:rFonts w:cs="Times New Roman" w:ascii="Times New Roman" w:hAnsi="Times New Roman"/>
        <w:b/>
        <w:sz w:val="24"/>
        <w:szCs w:val="24"/>
      </w:rPr>
      <w:t xml:space="preserve"> 2025</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95a8e"/>
    <w:rPr>
      <w:rFonts w:ascii="Segoe UI" w:hAnsi="Segoe UI" w:cs="Segoe UI"/>
      <w:sz w:val="18"/>
      <w:szCs w:val="18"/>
    </w:rPr>
  </w:style>
  <w:style w:type="character" w:styleId="HeaderChar" w:customStyle="1">
    <w:name w:val="Header Char"/>
    <w:basedOn w:val="DefaultParagraphFont"/>
    <w:link w:val="Header"/>
    <w:uiPriority w:val="99"/>
    <w:qFormat/>
    <w:rsid w:val="00957875"/>
    <w:rPr/>
  </w:style>
  <w:style w:type="character" w:styleId="FooterChar" w:customStyle="1">
    <w:name w:val="Footer Char"/>
    <w:basedOn w:val="DefaultParagraphFont"/>
    <w:link w:val="Footer"/>
    <w:uiPriority w:val="99"/>
    <w:qFormat/>
    <w:rsid w:val="00957875"/>
    <w:rPr/>
  </w:style>
  <w:style w:type="paragraph" w:styleId="Heading" w:customStyle="1">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BalloonText">
    <w:name w:val="Balloon Text"/>
    <w:basedOn w:val="Normal"/>
    <w:link w:val="BalloonTextChar"/>
    <w:uiPriority w:val="99"/>
    <w:semiHidden/>
    <w:unhideWhenUsed/>
    <w:qFormat/>
    <w:rsid w:val="00195a8e"/>
    <w:pPr/>
    <w:rPr>
      <w:rFonts w:ascii="Segoe UI" w:hAnsi="Segoe UI" w:cs="Segoe UI"/>
      <w:sz w:val="18"/>
      <w:szCs w:val="18"/>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957875"/>
    <w:pPr>
      <w:tabs>
        <w:tab w:val="clear" w:pos="720"/>
        <w:tab w:val="center" w:pos="4680" w:leader="none"/>
        <w:tab w:val="right" w:pos="9360" w:leader="none"/>
      </w:tabs>
    </w:pPr>
    <w:rPr/>
  </w:style>
  <w:style w:type="paragraph" w:styleId="Footer">
    <w:name w:val="Footer"/>
    <w:basedOn w:val="Normal"/>
    <w:link w:val="FooterChar"/>
    <w:uiPriority w:val="99"/>
    <w:unhideWhenUsed/>
    <w:rsid w:val="00957875"/>
    <w:pPr>
      <w:tabs>
        <w:tab w:val="clear" w:pos="720"/>
        <w:tab w:val="center" w:pos="4680" w:leader="none"/>
        <w:tab w:val="right" w:pos="936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8771-54F5-4AAF-A69B-71DF148B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Application>LibreOffice/7.5.7.1$Windows_X86_64 LibreOffice_project/47eb0cf7efbacdee9b19ae25d6752381ede23126</Application>
  <AppVersion>15.0000</AppVersion>
  <Pages>1</Pages>
  <Words>424</Words>
  <Characters>2214</Characters>
  <CharactersWithSpaces>2682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2025-04-11T15:08:00Z</dcterms:created>
  <dc:creator>Wyly Gilfoil</dc:creator>
  <dc:description/>
  <dc:language>en-US</dc:language>
  <cp:lastModifiedBy/>
  <cp:lastPrinted>2025-07-02T09:46:05Z</cp:lastPrinted>
  <dcterms:modified xsi:type="dcterms:W3CDTF">2025-07-09T09:26:59Z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