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The Vidalia Port Commission met in regular session on Tuesday,  </w:t>
      </w:r>
      <w:r>
        <w:rPr>
          <w:rFonts w:cs="Times New Roman" w:ascii="Times New Roman" w:hAnsi="Times New Roman"/>
        </w:rPr>
        <w:t>Octo</w:t>
      </w:r>
      <w:r>
        <w:rPr>
          <w:rFonts w:cs="Times New Roman" w:ascii="Times New Roman" w:hAnsi="Times New Roman"/>
        </w:rPr>
        <w:t xml:space="preserve">ber </w:t>
      </w:r>
      <w:r>
        <w:rPr>
          <w:rFonts w:cs="Times New Roman" w:ascii="Times New Roman" w:hAnsi="Times New Roman"/>
        </w:rPr>
        <w:t>14</w:t>
      </w:r>
      <w:r>
        <w:rPr>
          <w:rFonts w:cs="Times New Roman" w:ascii="Times New Roman" w:hAnsi="Times New Roman"/>
        </w:rPr>
        <w:t>, 2025 at 8:30 A.M. in the Port Commission office at 112 Front Street Suite B, Vidalia Convention Center.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Officer</w:t>
      </w:r>
      <w:r>
        <w:rPr>
          <w:rFonts w:cs="Times New Roman" w:ascii="Times New Roman" w:hAnsi="Times New Roman"/>
        </w:rPr>
        <w:t>s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Randy Maxwell</w:t>
      </w:r>
      <w:r>
        <w:rPr>
          <w:rFonts w:cs="Times New Roman" w:ascii="Times New Roman" w:hAnsi="Times New Roman"/>
        </w:rPr>
        <w:t xml:space="preserve">, Present, </w:t>
      </w:r>
      <w:r>
        <w:rPr>
          <w:rFonts w:cs="Times New Roman" w:ascii="Times New Roman" w:hAnsi="Times New Roman"/>
        </w:rPr>
        <w:t>Tonya Richardson, Secretary-Treasurer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were</w:t>
      </w:r>
      <w:r>
        <w:rPr>
          <w:rFonts w:cs="Times New Roman" w:ascii="Times New Roman" w:hAnsi="Times New Roman"/>
        </w:rPr>
        <w:t xml:space="preserve"> present. Officer </w:t>
      </w:r>
      <w:r>
        <w:rPr>
          <w:rFonts w:cs="Times New Roman" w:ascii="Times New Roman" w:hAnsi="Times New Roman"/>
        </w:rPr>
        <w:t>Austin Lipsey</w:t>
      </w:r>
      <w:r>
        <w:rPr>
          <w:rFonts w:cs="Times New Roman" w:ascii="Times New Roman" w:hAnsi="Times New Roman"/>
        </w:rPr>
        <w:t xml:space="preserve">, </w:t>
      </w:r>
      <w:r>
        <w:rPr>
          <w:rFonts w:cs="Times New Roman" w:ascii="Times New Roman" w:hAnsi="Times New Roman"/>
        </w:rPr>
        <w:t xml:space="preserve">Vice </w:t>
      </w:r>
      <w:r>
        <w:rPr>
          <w:rFonts w:cs="Times New Roman" w:ascii="Times New Roman" w:hAnsi="Times New Roman"/>
        </w:rPr>
        <w:t xml:space="preserve">President </w:t>
      </w:r>
      <w:r>
        <w:rPr>
          <w:rFonts w:cs="Times New Roman" w:ascii="Times New Roman" w:hAnsi="Times New Roman"/>
        </w:rPr>
        <w:t>was</w:t>
      </w:r>
      <w:r>
        <w:rPr>
          <w:rFonts w:cs="Times New Roman" w:ascii="Times New Roman" w:hAnsi="Times New Roman"/>
        </w:rPr>
        <w:t xml:space="preserve"> absent. Commissioners Steve Weeks and </w:t>
      </w:r>
      <w:r>
        <w:rPr>
          <w:rFonts w:cs="Times New Roman" w:ascii="Times New Roman" w:hAnsi="Times New Roman"/>
        </w:rPr>
        <w:t>Brannon Arthur</w:t>
      </w:r>
      <w:r>
        <w:rPr>
          <w:rFonts w:cs="Times New Roman" w:ascii="Times New Roman" w:hAnsi="Times New Roman"/>
        </w:rPr>
        <w:t xml:space="preserve"> were present.  Commissioner</w:t>
      </w:r>
      <w:r>
        <w:rPr>
          <w:rFonts w:cs="Times New Roman" w:ascii="Times New Roman" w:hAnsi="Times New Roman"/>
        </w:rPr>
        <w:t>s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Ryan Frey and Helen Wyatt</w:t>
      </w:r>
      <w:r>
        <w:rPr>
          <w:rFonts w:cs="Times New Roman" w:ascii="Times New Roman" w:hAnsi="Times New Roman"/>
        </w:rPr>
        <w:t xml:space="preserve"> w</w:t>
      </w:r>
      <w:r>
        <w:rPr>
          <w:rFonts w:cs="Times New Roman" w:ascii="Times New Roman" w:hAnsi="Times New Roman"/>
        </w:rPr>
        <w:t>ere</w:t>
      </w:r>
      <w:r>
        <w:rPr>
          <w:rFonts w:cs="Times New Roman" w:ascii="Times New Roman" w:hAnsi="Times New Roman"/>
        </w:rPr>
        <w:t xml:space="preserve"> absent. Bryant Killen, executive director, and </w:t>
      </w:r>
      <w:r>
        <w:rPr>
          <w:rFonts w:cs="Times New Roman" w:ascii="Times New Roman" w:hAnsi="Times New Roman"/>
        </w:rPr>
        <w:t>Winn Nettles, Deputy Director</w:t>
      </w:r>
      <w:r>
        <w:rPr>
          <w:rFonts w:cs="Times New Roman" w:ascii="Times New Roman" w:hAnsi="Times New Roman"/>
        </w:rPr>
        <w:t xml:space="preserve"> were also present.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Mr. Killen called the meeting to order </w:t>
      </w:r>
      <w:r>
        <w:rPr>
          <w:rFonts w:cs="Times New Roman" w:ascii="Times New Roman" w:hAnsi="Times New Roman"/>
        </w:rPr>
        <w:t>at 8:32am</w:t>
      </w:r>
      <w:r>
        <w:rPr>
          <w:rFonts w:cs="Times New Roman" w:ascii="Times New Roman" w:hAnsi="Times New Roman"/>
        </w:rPr>
        <w:t xml:space="preserve">. The minutes from the </w:t>
      </w:r>
      <w:r>
        <w:rPr>
          <w:rFonts w:cs="Times New Roman" w:ascii="Times New Roman" w:hAnsi="Times New Roman"/>
        </w:rPr>
        <w:t>September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9</w:t>
      </w:r>
      <w:r>
        <w:rPr>
          <w:rFonts w:cs="Times New Roman" w:ascii="Times New Roman" w:hAnsi="Times New Roman"/>
          <w:vertAlign w:val="superscript"/>
        </w:rPr>
        <w:t>th</w:t>
      </w:r>
      <w:r>
        <w:rPr>
          <w:rFonts w:cs="Times New Roman" w:ascii="Times New Roman" w:hAnsi="Times New Roman"/>
        </w:rPr>
        <w:t xml:space="preserve"> meeting were approved on a motion by M</w:t>
      </w:r>
      <w:r>
        <w:rPr>
          <w:rFonts w:cs="Times New Roman" w:ascii="Times New Roman" w:hAnsi="Times New Roman"/>
        </w:rPr>
        <w:t>s</w:t>
      </w:r>
      <w:r>
        <w:rPr>
          <w:rFonts w:cs="Times New Roman" w:ascii="Times New Roman" w:hAnsi="Times New Roman"/>
        </w:rPr>
        <w:t xml:space="preserve">. </w:t>
      </w:r>
      <w:r>
        <w:rPr>
          <w:rFonts w:cs="Times New Roman" w:ascii="Times New Roman" w:hAnsi="Times New Roman"/>
        </w:rPr>
        <w:t>Richardson</w:t>
      </w:r>
      <w:r>
        <w:rPr>
          <w:rFonts w:cs="Times New Roman" w:ascii="Times New Roman" w:hAnsi="Times New Roman"/>
        </w:rPr>
        <w:t xml:space="preserve"> and second by Mr. </w:t>
      </w:r>
      <w:r>
        <w:rPr>
          <w:rFonts w:cs="Times New Roman" w:ascii="Times New Roman" w:hAnsi="Times New Roman"/>
        </w:rPr>
        <w:t>Weeks</w:t>
      </w:r>
      <w:r>
        <w:rPr>
          <w:rFonts w:cs="Times New Roman" w:ascii="Times New Roman" w:hAnsi="Times New Roman"/>
        </w:rPr>
        <w:t>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Mr. Killen presented the board with a financial statement which was approved with a motion by M</w:t>
      </w:r>
      <w:r>
        <w:rPr>
          <w:rFonts w:cs="Times New Roman" w:ascii="Times New Roman" w:hAnsi="Times New Roman"/>
        </w:rPr>
        <w:t>s. Richardson</w:t>
      </w:r>
      <w:r>
        <w:rPr>
          <w:rFonts w:cs="Times New Roman" w:ascii="Times New Roman" w:hAnsi="Times New Roman"/>
        </w:rPr>
        <w:t xml:space="preserve"> and a second by Mr. </w:t>
      </w:r>
      <w:r>
        <w:rPr>
          <w:rFonts w:cs="Times New Roman" w:ascii="Times New Roman" w:hAnsi="Times New Roman"/>
        </w:rPr>
        <w:t>Weeks</w:t>
      </w:r>
      <w:r>
        <w:rPr>
          <w:rFonts w:cs="Times New Roman" w:ascii="Times New Roman" w:hAnsi="Times New Roman"/>
        </w:rPr>
        <w:t>.</w:t>
      </w:r>
    </w:p>
    <w:p>
      <w:pPr>
        <w:pStyle w:val="Normal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Mr. Killen presented a report on the construction of grain storage &amp; receiving pit #2. Mr. Killen said the project will be completed in 3 separate phases (Purchase of Equipment, Dirt work for Pad, &amp; Equipment Installation). All phases have been advertised and taken to bid yielding awards of Hayes Mechanical for the equipment contract </w:t>
      </w:r>
      <w:r>
        <w:rPr>
          <w:rFonts w:cs="Times New Roman" w:ascii="Times New Roman" w:hAnsi="Times New Roman"/>
        </w:rPr>
        <w:t>(completed)</w:t>
      </w:r>
      <w:r>
        <w:rPr>
          <w:rFonts w:cs="Times New Roman" w:ascii="Times New Roman" w:hAnsi="Times New Roman"/>
        </w:rPr>
        <w:t xml:space="preserve">, &amp; Camo Construction for the dirt work contract </w:t>
      </w:r>
      <w:r>
        <w:rPr>
          <w:rFonts w:cs="Times New Roman" w:ascii="Times New Roman" w:hAnsi="Times New Roman"/>
        </w:rPr>
        <w:t>(completed)</w:t>
      </w:r>
      <w:r>
        <w:rPr>
          <w:rFonts w:cs="Times New Roman" w:ascii="Times New Roman" w:hAnsi="Times New Roman"/>
        </w:rPr>
        <w:t xml:space="preserve"> &amp; Hope Enterprises for the Equipment Installation. Mr. Killen gave an update with regards to the slack-water slip, in which the project will be advertised on 9/, 9/10 &amp; 9/17. The bid date </w:t>
      </w:r>
      <w:r>
        <w:rPr>
          <w:rFonts w:cs="Times New Roman" w:ascii="Times New Roman" w:hAnsi="Times New Roman"/>
        </w:rPr>
        <w:t>was</w:t>
      </w:r>
      <w:r>
        <w:rPr>
          <w:rFonts w:cs="Times New Roman" w:ascii="Times New Roman" w:hAnsi="Times New Roman"/>
        </w:rPr>
        <w:t xml:space="preserve"> set for 9/30/</w:t>
      </w:r>
      <w:r>
        <w:rPr>
          <w:rFonts w:cs="Times New Roman" w:ascii="Times New Roman" w:hAnsi="Times New Roman"/>
        </w:rPr>
        <w:t>25 and resulted in a low bid of $11,148,650 by Maverick Construction</w:t>
      </w:r>
      <w:r>
        <w:rPr>
          <w:rFonts w:cs="Times New Roman" w:ascii="Times New Roman" w:hAnsi="Times New Roman"/>
        </w:rPr>
        <w:t xml:space="preserve">. A resolution to </w:t>
      </w:r>
      <w:r>
        <w:rPr>
          <w:rFonts w:cs="Times New Roman" w:ascii="Times New Roman" w:hAnsi="Times New Roman"/>
        </w:rPr>
        <w:t>accept the low bid</w:t>
      </w:r>
      <w:r>
        <w:rPr>
          <w:rFonts w:cs="Times New Roman" w:ascii="Times New Roman" w:hAnsi="Times New Roman"/>
        </w:rPr>
        <w:t xml:space="preserve"> for the slack water slip was approved on a motion by Mr. Weeks and a second by M</w:t>
      </w:r>
      <w:r>
        <w:rPr>
          <w:rFonts w:cs="Times New Roman" w:ascii="Times New Roman" w:hAnsi="Times New Roman"/>
        </w:rPr>
        <w:t>r</w:t>
      </w:r>
      <w:r>
        <w:rPr>
          <w:rFonts w:cs="Times New Roman" w:ascii="Times New Roman" w:hAnsi="Times New Roman"/>
        </w:rPr>
        <w:t xml:space="preserve">. </w:t>
      </w:r>
      <w:r>
        <w:rPr>
          <w:rFonts w:cs="Times New Roman" w:ascii="Times New Roman" w:hAnsi="Times New Roman"/>
        </w:rPr>
        <w:t>Arthur</w:t>
      </w:r>
      <w:r>
        <w:rPr>
          <w:rFonts w:cs="Times New Roman" w:ascii="Times New Roman" w:hAnsi="Times New Roman"/>
        </w:rPr>
        <w:t>. Mr. Killen informed the board that Hope Enterprises h</w:t>
      </w:r>
      <w:r>
        <w:rPr>
          <w:rFonts w:cs="Times New Roman" w:ascii="Times New Roman" w:hAnsi="Times New Roman"/>
        </w:rPr>
        <w:t>as</w:t>
      </w:r>
      <w:r>
        <w:rPr>
          <w:rFonts w:cs="Times New Roman" w:ascii="Times New Roman" w:hAnsi="Times New Roman"/>
        </w:rPr>
        <w:t xml:space="preserve"> beg</w:t>
      </w:r>
      <w:r>
        <w:rPr>
          <w:rFonts w:cs="Times New Roman" w:ascii="Times New Roman" w:hAnsi="Times New Roman"/>
        </w:rPr>
        <w:t>an</w:t>
      </w:r>
      <w:r>
        <w:rPr>
          <w:rFonts w:cs="Times New Roman" w:ascii="Times New Roman" w:hAnsi="Times New Roman"/>
        </w:rPr>
        <w:t xml:space="preserve"> work </w:t>
      </w:r>
      <w:r>
        <w:rPr>
          <w:rFonts w:cs="Times New Roman" w:ascii="Times New Roman" w:hAnsi="Times New Roman"/>
        </w:rPr>
        <w:t>welding piles</w:t>
      </w:r>
      <w:r>
        <w:rPr>
          <w:rFonts w:cs="Times New Roman" w:ascii="Times New Roman" w:hAnsi="Times New Roman"/>
        </w:rPr>
        <w:t>. Mr. Killen also discussed with the board of potentially having a hard stop date of November 1</w:t>
      </w:r>
      <w:r>
        <w:rPr>
          <w:rFonts w:cs="Times New Roman" w:ascii="Times New Roman" w:hAnsi="Times New Roman"/>
          <w:vertAlign w:val="superscript"/>
        </w:rPr>
        <w:t>st</w:t>
      </w:r>
      <w:r>
        <w:rPr>
          <w:rFonts w:cs="Times New Roman" w:ascii="Times New Roman" w:hAnsi="Times New Roman"/>
        </w:rPr>
        <w:t>, 2025 for ADM to ensure we don’t get caught by the wet season. The Commission approved the Project Report on a motion by M</w:t>
      </w:r>
      <w:r>
        <w:rPr>
          <w:rFonts w:cs="Times New Roman" w:ascii="Times New Roman" w:hAnsi="Times New Roman"/>
        </w:rPr>
        <w:t>r. Weeks</w:t>
      </w:r>
      <w:r>
        <w:rPr>
          <w:rFonts w:cs="Times New Roman" w:ascii="Times New Roman" w:hAnsi="Times New Roman"/>
        </w:rPr>
        <w:t xml:space="preserve"> and second by M</w:t>
      </w:r>
      <w:r>
        <w:rPr>
          <w:rFonts w:cs="Times New Roman" w:ascii="Times New Roman" w:hAnsi="Times New Roman"/>
        </w:rPr>
        <w:t>s</w:t>
      </w:r>
      <w:r>
        <w:rPr>
          <w:rFonts w:cs="Times New Roman" w:ascii="Times New Roman" w:hAnsi="Times New Roman"/>
        </w:rPr>
        <w:t xml:space="preserve">. </w:t>
      </w:r>
      <w:r>
        <w:rPr>
          <w:rFonts w:cs="Times New Roman" w:ascii="Times New Roman" w:hAnsi="Times New Roman"/>
        </w:rPr>
        <w:t>Richardson</w:t>
      </w:r>
      <w:r>
        <w:rPr>
          <w:rFonts w:cs="Times New Roman" w:ascii="Times New Roman" w:hAnsi="Times New Roman"/>
        </w:rPr>
        <w:t xml:space="preserve">. </w:t>
      </w:r>
    </w:p>
    <w:p>
      <w:pPr>
        <w:pStyle w:val="Normal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In other business, Mr. Killen gave reports concerning funding sources. A motion was made by Mr. Weeks and a second by M</w:t>
      </w:r>
      <w:r>
        <w:rPr>
          <w:rFonts w:cs="Times New Roman" w:ascii="Times New Roman" w:hAnsi="Times New Roman"/>
        </w:rPr>
        <w:t>s. Richardson</w:t>
      </w:r>
      <w:r>
        <w:rPr>
          <w:rFonts w:cs="Times New Roman" w:ascii="Times New Roman" w:hAnsi="Times New Roman"/>
        </w:rPr>
        <w:t xml:space="preserve"> to approve Other Business.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The meeting adjourned at </w:t>
      </w:r>
      <w:r>
        <w:rPr>
          <w:rFonts w:cs="Times New Roman" w:ascii="Times New Roman" w:hAnsi="Times New Roman"/>
        </w:rPr>
        <w:t>8</w:t>
      </w:r>
      <w:r>
        <w:rPr>
          <w:rFonts w:cs="Times New Roman" w:ascii="Times New Roman" w:hAnsi="Times New Roman"/>
        </w:rPr>
        <w:t>:</w:t>
      </w:r>
      <w:r>
        <w:rPr>
          <w:rFonts w:cs="Times New Roman" w:ascii="Times New Roman" w:hAnsi="Times New Roman"/>
        </w:rPr>
        <w:t>44am</w:t>
      </w:r>
      <w:r>
        <w:rPr>
          <w:rFonts w:cs="Times New Roman" w:ascii="Times New Roman" w:hAnsi="Times New Roman"/>
        </w:rPr>
        <w:t xml:space="preserve"> on a motion by M</w:t>
      </w:r>
      <w:r>
        <w:rPr>
          <w:rFonts w:cs="Times New Roman" w:ascii="Times New Roman" w:hAnsi="Times New Roman"/>
        </w:rPr>
        <w:t>s</w:t>
      </w:r>
      <w:r>
        <w:rPr>
          <w:rFonts w:cs="Times New Roman" w:ascii="Times New Roman" w:hAnsi="Times New Roman"/>
        </w:rPr>
        <w:t xml:space="preserve">. </w:t>
      </w:r>
      <w:r>
        <w:rPr>
          <w:rFonts w:cs="Times New Roman" w:ascii="Times New Roman" w:hAnsi="Times New Roman"/>
        </w:rPr>
        <w:t>Richardson</w:t>
      </w:r>
      <w:r>
        <w:rPr>
          <w:rFonts w:cs="Times New Roman" w:ascii="Times New Roman" w:hAnsi="Times New Roman"/>
        </w:rPr>
        <w:t xml:space="preserve"> and a second my Mr. </w:t>
      </w:r>
      <w:r>
        <w:rPr>
          <w:rFonts w:cs="Times New Roman" w:ascii="Times New Roman" w:hAnsi="Times New Roman"/>
        </w:rPr>
        <w:t>Arthur</w:t>
      </w:r>
      <w:r>
        <w:rPr>
          <w:rFonts w:cs="Times New Roman" w:ascii="Times New Roman" w:hAnsi="Times New Roman"/>
        </w:rPr>
        <w:t>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>_______________________________________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 xml:space="preserve">                        Randy Maxwell</w:t>
        <w:tab/>
        <w:tab/>
        <w:tab/>
        <w:tab/>
        <w:tab/>
        <w:tab/>
        <w:tab/>
        <w:tab/>
        <w:tab/>
        <w:tab/>
        <w:tab/>
        <w:t xml:space="preserve">   President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Attest: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Tanya Richardson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Secretary/Treasurer</w:t>
      </w:r>
    </w:p>
    <w:sectPr>
      <w:headerReference w:type="default" r:id="rId2"/>
      <w:type w:val="nextPage"/>
      <w:pgSz w:w="12240" w:h="15840"/>
      <w:pgMar w:left="1440" w:right="1440" w:gutter="0" w:header="720" w:top="1440" w:footer="0" w:bottom="144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</w:rPr>
      <w:t>REGULAR MEETING OF THE VIDALIA PORT COMMISSION</w:t>
    </w:r>
  </w:p>
  <w:p>
    <w:pPr>
      <w:pStyle w:val="Normal"/>
      <w:jc w:val="center"/>
      <w:rPr/>
    </w:pPr>
    <w:r>
      <w:rPr>
        <w:rFonts w:cs="Times New Roman" w:ascii="Times New Roman" w:hAnsi="Times New Roman"/>
        <w:b/>
        <w:sz w:val="24"/>
        <w:szCs w:val="24"/>
      </w:rPr>
      <w:t xml:space="preserve">HELD ON </w:t>
    </w:r>
    <w:r>
      <w:rPr>
        <w:rFonts w:cs="Times New Roman" w:ascii="Times New Roman" w:hAnsi="Times New Roman"/>
        <w:b/>
        <w:sz w:val="24"/>
        <w:szCs w:val="24"/>
      </w:rPr>
      <w:t>OCTO</w:t>
    </w:r>
    <w:r>
      <w:rPr>
        <w:rFonts w:cs="Times New Roman" w:ascii="Times New Roman" w:hAnsi="Times New Roman"/>
        <w:b/>
        <w:sz w:val="24"/>
        <w:szCs w:val="24"/>
      </w:rPr>
      <w:t xml:space="preserve">BER </w:t>
    </w:r>
    <w:r>
      <w:rPr>
        <w:rFonts w:cs="Times New Roman" w:ascii="Times New Roman" w:hAnsi="Times New Roman"/>
        <w:b/>
        <w:sz w:val="24"/>
        <w:szCs w:val="24"/>
      </w:rPr>
      <w:t>14</w:t>
    </w:r>
    <w:r>
      <w:rPr>
        <w:rFonts w:cs="Times New Roman" w:ascii="Times New Roman" w:hAnsi="Times New Roman"/>
        <w:b/>
        <w:sz w:val="24"/>
        <w:szCs w:val="24"/>
      </w:rPr>
      <w:t xml:space="preserve"> 2025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195a8e"/>
    <w:rPr>
      <w:rFonts w:ascii="Segoe UI" w:hAnsi="Segoe UI" w:cs="Segoe UI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957875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957875"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95a8e"/>
    <w:pPr/>
    <w:rPr>
      <w:rFonts w:ascii="Segoe UI" w:hAnsi="Segoe UI" w:cs="Segoe UI"/>
      <w:sz w:val="18"/>
      <w:szCs w:val="18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lear" w:pos="720"/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LibreOffice/7.5.7.1$Windows_X86_64 LibreOffice_project/47eb0cf7efbacdee9b19ae25d6752381ede23126</Application>
  <AppVersion>15.0000</AppVersion>
  <Pages>1</Pages>
  <Words>391</Words>
  <Characters>2038</Characters>
  <CharactersWithSpaces>2473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2025-04-11T15:08:00Z</dcterms:created>
  <dc:creator>Wyly Gilfoil</dc:creator>
  <dc:description/>
  <dc:language>en-US</dc:language>
  <cp:lastModifiedBy/>
  <cp:lastPrinted>2025-07-02T09:46:00Z</cp:lastPrinted>
  <dcterms:modified xsi:type="dcterms:W3CDTF">2025-10-27T12:44:24Z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