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06D32E" w14:textId="77777777" w:rsidR="00AC1D07" w:rsidRDefault="00AC1D07" w:rsidP="00AC1D07">
      <w:pPr>
        <w:spacing w:after="0" w:line="240" w:lineRule="auto"/>
        <w:ind w:left="317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Greater Ouachita Port Commission</w:t>
      </w:r>
    </w:p>
    <w:p w14:paraId="56E05C8F" w14:textId="4F2BB05C" w:rsidR="00AC1D07" w:rsidRDefault="00AC1D07" w:rsidP="00AC1D07">
      <w:pPr>
        <w:spacing w:after="0" w:line="240" w:lineRule="auto"/>
        <w:ind w:left="317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May 8</w:t>
      </w:r>
      <w:r w:rsidR="00C50152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2024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at Tower Place</w:t>
      </w:r>
    </w:p>
    <w:p w14:paraId="784BB369" w14:textId="77777777" w:rsidR="00AC1D07" w:rsidRDefault="00AC1D07" w:rsidP="00AC1D07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</w:rPr>
      </w:pPr>
    </w:p>
    <w:p w14:paraId="0B2EBEB4" w14:textId="77777777" w:rsidR="00AC1D07" w:rsidRDefault="00AC1D07" w:rsidP="00AC1D07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</w:rPr>
      </w:pPr>
    </w:p>
    <w:p w14:paraId="1B56C719" w14:textId="2998F103" w:rsidR="00AC1D07" w:rsidRDefault="00AC1D07" w:rsidP="00AC1D07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Commissioners Present: Ricky Guillot, Terri Odom, Roland Charles, and Sue Nicholson, </w:t>
      </w:r>
    </w:p>
    <w:p w14:paraId="6B20DD66" w14:textId="77777777" w:rsidR="00AC1D07" w:rsidRDefault="00AC1D07" w:rsidP="00AC1D07">
      <w:pPr>
        <w:spacing w:after="0" w:line="240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</w:p>
    <w:p w14:paraId="66DA91A8" w14:textId="30804A6B" w:rsidR="00AC1D07" w:rsidRDefault="00AC1D07" w:rsidP="00AC1D07">
      <w:pPr>
        <w:spacing w:after="0" w:line="240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Commissioners Absent: James Jones, and Bobby Manning</w:t>
      </w:r>
    </w:p>
    <w:p w14:paraId="6A12C0C1" w14:textId="77777777" w:rsidR="00AC1D07" w:rsidRDefault="00AC1D07" w:rsidP="00AC1D07">
      <w:pPr>
        <w:spacing w:after="0" w:line="240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</w:p>
    <w:p w14:paraId="6C79AD70" w14:textId="15535B5C" w:rsidR="00AC1D07" w:rsidRDefault="00AC1D07" w:rsidP="00AC1D07">
      <w:pPr>
        <w:spacing w:after="0" w:line="240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Guests: Josh Hays</w:t>
      </w:r>
    </w:p>
    <w:p w14:paraId="12FF8F29" w14:textId="77777777" w:rsidR="00AC1D07" w:rsidRDefault="00AC1D07" w:rsidP="00AC1D07">
      <w:pPr>
        <w:keepNext/>
        <w:keepLines/>
        <w:spacing w:after="0"/>
        <w:ind w:left="326"/>
        <w:outlineLvl w:val="0"/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</w:pPr>
    </w:p>
    <w:p w14:paraId="7123D9E7" w14:textId="77777777" w:rsidR="00AC1D07" w:rsidRDefault="00AC1D07" w:rsidP="00AC1D07">
      <w:pPr>
        <w:keepNext/>
        <w:keepLines/>
        <w:spacing w:after="0"/>
        <w:ind w:left="326"/>
        <w:outlineLvl w:val="0"/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>Call to Order</w:t>
      </w:r>
    </w:p>
    <w:p w14:paraId="076B7419" w14:textId="77777777" w:rsidR="00AC1D07" w:rsidRDefault="00AC1D07" w:rsidP="00AC1D07">
      <w:pPr>
        <w:spacing w:after="239"/>
        <w:ind w:left="326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Chairman Guillot called the meeting to order and gave the invocation. </w:t>
      </w:r>
    </w:p>
    <w:p w14:paraId="40519C41" w14:textId="77777777" w:rsidR="00AC1D07" w:rsidRDefault="00AC1D07" w:rsidP="00AC1D07">
      <w:pPr>
        <w:keepNext/>
        <w:keepLines/>
        <w:spacing w:after="41"/>
        <w:ind w:left="326" w:hanging="10"/>
        <w:outlineLvl w:val="1"/>
        <w:rPr>
          <w:rFonts w:ascii="Times New Roman" w:eastAsia="Times New Roman" w:hAnsi="Times New Roman" w:cs="Times New Roman"/>
          <w:color w:val="000000"/>
          <w:u w:val="single" w:color="000000"/>
        </w:rPr>
      </w:pPr>
      <w:r>
        <w:rPr>
          <w:rFonts w:ascii="Times New Roman" w:eastAsia="Times New Roman" w:hAnsi="Times New Roman" w:cs="Times New Roman"/>
          <w:color w:val="000000"/>
          <w:u w:val="single" w:color="000000"/>
        </w:rPr>
        <w:t>Minutes</w:t>
      </w:r>
    </w:p>
    <w:p w14:paraId="15E433CC" w14:textId="1DD7A6D0" w:rsidR="00AC1D07" w:rsidRDefault="00AC1D07" w:rsidP="00AC1D07">
      <w:pPr>
        <w:spacing w:after="239"/>
        <w:ind w:left="326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minutes for the April 10th, 2024, meeting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were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read. Commissioner Charles made the motion to approve the minutes as presented. Commissioner Nicholson seconded. Motion passed.</w:t>
      </w:r>
    </w:p>
    <w:p w14:paraId="6EA3C5D7" w14:textId="77777777" w:rsidR="00AC1D07" w:rsidRDefault="00AC1D07" w:rsidP="00AC1D07">
      <w:pPr>
        <w:keepNext/>
        <w:keepLines/>
        <w:spacing w:after="34"/>
        <w:ind w:left="326" w:hanging="10"/>
        <w:outlineLvl w:val="1"/>
        <w:rPr>
          <w:rFonts w:ascii="Times New Roman" w:eastAsia="Times New Roman" w:hAnsi="Times New Roman" w:cs="Times New Roman"/>
          <w:color w:val="000000"/>
          <w:u w:val="single" w:color="000000"/>
        </w:rPr>
      </w:pPr>
      <w:r>
        <w:rPr>
          <w:rFonts w:ascii="Times New Roman" w:eastAsia="Times New Roman" w:hAnsi="Times New Roman" w:cs="Times New Roman"/>
          <w:color w:val="000000"/>
          <w:u w:val="single" w:color="000000"/>
        </w:rPr>
        <w:t>Financial Report</w:t>
      </w:r>
    </w:p>
    <w:p w14:paraId="1BE9B3CE" w14:textId="4A45C186" w:rsidR="00AC1D07" w:rsidRDefault="00AC1D07" w:rsidP="00AC1D07">
      <w:pPr>
        <w:spacing w:after="54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financial report as of May 8th, 2024, was presented by Commissioner Odom. </w:t>
      </w:r>
    </w:p>
    <w:p w14:paraId="6FA3B27C" w14:textId="77777777" w:rsidR="00AC1D07" w:rsidRDefault="00AC1D07" w:rsidP="00AC1D07">
      <w:pPr>
        <w:spacing w:after="54"/>
        <w:ind w:right="461" w:firstLine="31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The balance of the various accounts is as follows:</w:t>
      </w:r>
    </w:p>
    <w:p w14:paraId="76033847" w14:textId="07925C6D" w:rsidR="00AC1D07" w:rsidRDefault="00AC1D07" w:rsidP="00AC1D07">
      <w:pPr>
        <w:spacing w:after="54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GOA Account</w:t>
      </w:r>
      <w:r>
        <w:rPr>
          <w:rFonts w:ascii="Times New Roman" w:eastAsia="Times New Roman" w:hAnsi="Times New Roman" w:cs="Times New Roman"/>
          <w:color w:val="000000"/>
        </w:rPr>
        <w:tab/>
        <w:t>$240,570.38</w:t>
      </w:r>
    </w:p>
    <w:p w14:paraId="7492F819" w14:textId="77777777" w:rsidR="00AC1D07" w:rsidRDefault="00AC1D07" w:rsidP="00AC1D07">
      <w:pPr>
        <w:spacing w:after="54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PPA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$139.45</w:t>
      </w:r>
    </w:p>
    <w:p w14:paraId="4544BE1C" w14:textId="77777777" w:rsidR="00AC1D07" w:rsidRDefault="00AC1D07" w:rsidP="00AC1D07">
      <w:pPr>
        <w:spacing w:after="54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EDA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$92.00</w:t>
      </w:r>
    </w:p>
    <w:p w14:paraId="793E08B7" w14:textId="77777777" w:rsidR="00AC1D07" w:rsidRDefault="00AC1D07" w:rsidP="00AC1D07">
      <w:pPr>
        <w:spacing w:after="54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FP&amp;C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-$0-</w:t>
      </w:r>
    </w:p>
    <w:p w14:paraId="5BE15ECC" w14:textId="1A0A46EF" w:rsidR="00AC1D07" w:rsidRDefault="00AC1D07" w:rsidP="00AC1D07">
      <w:pPr>
        <w:spacing w:after="54"/>
        <w:ind w:left="316" w:right="46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Commissioner Odom made the motion to approve the financial report. Commissioner Charles seconded. Motion Passed. </w:t>
      </w:r>
    </w:p>
    <w:p w14:paraId="6FFE9DEF" w14:textId="77777777" w:rsidR="00AC1D07" w:rsidRDefault="00AC1D07" w:rsidP="00AC1D07">
      <w:pPr>
        <w:spacing w:after="54"/>
        <w:ind w:left="326" w:right="461" w:hanging="10"/>
        <w:rPr>
          <w:rFonts w:ascii="Times New Roman" w:eastAsia="Times New Roman" w:hAnsi="Times New Roman" w:cs="Times New Roman"/>
          <w:color w:val="000000"/>
        </w:rPr>
      </w:pPr>
    </w:p>
    <w:p w14:paraId="15FDD443" w14:textId="77777777" w:rsidR="00AC1D07" w:rsidRDefault="00AC1D07" w:rsidP="00AC1D07">
      <w:pPr>
        <w:spacing w:after="0"/>
        <w:ind w:left="331" w:hanging="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u w:val="single" w:color="000000"/>
        </w:rPr>
        <w:t>Construction Report</w:t>
      </w:r>
    </w:p>
    <w:p w14:paraId="45C4BA53" w14:textId="77777777" w:rsidR="00AC1D07" w:rsidRDefault="00AC1D07" w:rsidP="00AC1D07">
      <w:pPr>
        <w:spacing w:after="0"/>
        <w:ind w:left="331" w:hanging="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No report currently.</w:t>
      </w:r>
    </w:p>
    <w:p w14:paraId="272CCD88" w14:textId="77777777" w:rsidR="00AC1D07" w:rsidRDefault="00AC1D07" w:rsidP="00AC1D07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val="single" w:color="000000"/>
        </w:rPr>
      </w:pPr>
    </w:p>
    <w:p w14:paraId="7CD5A9E7" w14:textId="77777777" w:rsidR="00AC1D07" w:rsidRDefault="00AC1D07" w:rsidP="00AC1D07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val="single" w:color="000000"/>
        </w:rPr>
      </w:pPr>
      <w:r>
        <w:rPr>
          <w:rFonts w:ascii="Times New Roman" w:eastAsia="Times New Roman" w:hAnsi="Times New Roman" w:cs="Times New Roman"/>
          <w:color w:val="000000"/>
          <w:u w:val="single" w:color="000000"/>
        </w:rPr>
        <w:t>Operations Report</w:t>
      </w:r>
    </w:p>
    <w:p w14:paraId="2BE3F868" w14:textId="360C4A75" w:rsidR="00AC1D07" w:rsidRDefault="00AC1D07" w:rsidP="00AC1D07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Paul was out of town so there was no report on operations.</w:t>
      </w:r>
    </w:p>
    <w:p w14:paraId="63BD806D" w14:textId="77777777" w:rsidR="00AC1D07" w:rsidRDefault="00AC1D07" w:rsidP="00AC1D07">
      <w:pPr>
        <w:spacing w:after="5"/>
        <w:rPr>
          <w:rFonts w:ascii="Times New Roman" w:eastAsia="Times New Roman" w:hAnsi="Times New Roman" w:cs="Times New Roman"/>
          <w:color w:val="000000"/>
        </w:rPr>
      </w:pPr>
    </w:p>
    <w:p w14:paraId="77F4BCD9" w14:textId="77777777" w:rsidR="00AC1D07" w:rsidRDefault="00AC1D07" w:rsidP="00AC1D07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val="single"/>
        </w:rPr>
      </w:pPr>
      <w:r>
        <w:rPr>
          <w:rFonts w:ascii="Times New Roman" w:eastAsia="Times New Roman" w:hAnsi="Times New Roman" w:cs="Times New Roman"/>
          <w:color w:val="000000"/>
          <w:u w:val="single" w:color="000000"/>
        </w:rPr>
        <w:t xml:space="preserve">Other Business/ </w:t>
      </w:r>
      <w:r>
        <w:rPr>
          <w:rFonts w:ascii="Times New Roman" w:eastAsia="Times New Roman" w:hAnsi="Times New Roman" w:cs="Times New Roman"/>
          <w:color w:val="000000"/>
          <w:u w:val="single"/>
        </w:rPr>
        <w:t>Adjournment</w:t>
      </w:r>
    </w:p>
    <w:p w14:paraId="02FDB637" w14:textId="77777777" w:rsidR="00AC1D07" w:rsidRDefault="00AC1D07" w:rsidP="00AC1D07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val="single"/>
        </w:rPr>
      </w:pPr>
    </w:p>
    <w:p w14:paraId="5A440650" w14:textId="5717855F" w:rsidR="00AC1D07" w:rsidRDefault="00AC1D07" w:rsidP="00AC1D07">
      <w:pPr>
        <w:spacing w:after="239"/>
        <w:ind w:left="31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There being no further business, the meeting was adjourned. The next meeting is scheduled for June 12</w:t>
      </w:r>
      <w:proofErr w:type="gramStart"/>
      <w:r w:rsidRPr="00AC1D07">
        <w:rPr>
          <w:rFonts w:ascii="Times New Roman" w:eastAsia="Times New Roman" w:hAnsi="Times New Roman" w:cs="Times New Roman"/>
          <w:color w:val="000000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</w:rPr>
        <w:t xml:space="preserve">  at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12:00 noon. We will meet at Tower Place. </w:t>
      </w:r>
    </w:p>
    <w:p w14:paraId="7EB31CF4" w14:textId="034D5F75" w:rsidR="00AC1D07" w:rsidRDefault="00AC1D07" w:rsidP="00AC1D07">
      <w:pPr>
        <w:spacing w:after="0"/>
        <w:ind w:left="331" w:hanging="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>___</w:t>
      </w:r>
      <w:r>
        <w:rPr>
          <w:rFonts w:ascii="Segoe Script" w:eastAsia="Times New Roman" w:hAnsi="Segoe Script" w:cs="Times New Roman"/>
          <w:color w:val="000000"/>
          <w:u w:val="single"/>
        </w:rPr>
        <w:t>Sue Nicholson</w:t>
      </w:r>
      <w:r>
        <w:rPr>
          <w:rFonts w:ascii="Times New Roman" w:eastAsia="Times New Roman" w:hAnsi="Times New Roman" w:cs="Times New Roman"/>
          <w:color w:val="000000"/>
          <w:u w:val="single"/>
        </w:rPr>
        <w:t>_________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>May 8, 2024</w:t>
      </w:r>
    </w:p>
    <w:p w14:paraId="386AB114" w14:textId="77777777" w:rsidR="00AC1D07" w:rsidRDefault="00AC1D07" w:rsidP="00AC1D07">
      <w:pPr>
        <w:spacing w:after="0"/>
        <w:ind w:left="331" w:hanging="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Sue Nicholson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Date</w:t>
      </w:r>
    </w:p>
    <w:p w14:paraId="70183098" w14:textId="77777777" w:rsidR="00AC1D07" w:rsidRDefault="00AC1D07" w:rsidP="00AC1D07"/>
    <w:p w14:paraId="6B0D195F" w14:textId="77777777" w:rsidR="00AC1D07" w:rsidRDefault="00AC1D07" w:rsidP="00AC1D07"/>
    <w:p w14:paraId="7E6AB407" w14:textId="77777777" w:rsidR="00AC1D07" w:rsidRDefault="00AC1D07"/>
    <w:sectPr w:rsidR="00AC1D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D07"/>
    <w:rsid w:val="00192A80"/>
    <w:rsid w:val="001D7008"/>
    <w:rsid w:val="00AC1D07"/>
    <w:rsid w:val="00C5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F4FCF"/>
  <w15:chartTrackingRefBased/>
  <w15:docId w15:val="{CE176E9B-D938-456A-A89C-7EEB6D497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D07"/>
    <w:pPr>
      <w:spacing w:line="252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1D0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1D0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1D0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1D0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1D0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1D0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1D0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1D0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1D0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1D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1D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1D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1D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1D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1D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1D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1D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1D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1D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C1D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1D0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C1D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1D0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C1D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1D0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C1D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1D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1D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1D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12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Nicholson</dc:creator>
  <cp:keywords/>
  <dc:description/>
  <cp:lastModifiedBy>Susan Nicholson</cp:lastModifiedBy>
  <cp:revision>2</cp:revision>
  <dcterms:created xsi:type="dcterms:W3CDTF">2024-05-17T23:48:00Z</dcterms:created>
  <dcterms:modified xsi:type="dcterms:W3CDTF">2024-06-11T22:50:00Z</dcterms:modified>
</cp:coreProperties>
</file>