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FFC57" w14:textId="77777777" w:rsidR="007622BC" w:rsidRDefault="007622BC" w:rsidP="007622B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Greater Ouachita Port Commission</w:t>
      </w:r>
    </w:p>
    <w:p w14:paraId="0F2069C1" w14:textId="06D33ABC" w:rsidR="007622BC" w:rsidRDefault="007622BC" w:rsidP="007622B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September 4, at Tower Place</w:t>
      </w:r>
    </w:p>
    <w:p w14:paraId="6985C3EA" w14:textId="77777777" w:rsidR="007622BC" w:rsidRDefault="007622BC" w:rsidP="007622B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4BB9C7B1" w14:textId="77777777" w:rsidR="007622BC" w:rsidRDefault="007622BC" w:rsidP="007622B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312EA96B" w14:textId="3E938365" w:rsidR="007622BC" w:rsidRDefault="007622BC" w:rsidP="007622B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Commissioners Present: Ricky Guillot, Terri Odom, Roland Charles, James Jones and Sue Nicholson, </w:t>
      </w:r>
    </w:p>
    <w:p w14:paraId="662638B9" w14:textId="61FA7D0D" w:rsidR="007622BC" w:rsidRDefault="007622BC" w:rsidP="007622B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Absent: Bobby Manning</w:t>
      </w:r>
    </w:p>
    <w:p w14:paraId="635AFCA7" w14:textId="05242CD9" w:rsidR="007622BC" w:rsidRDefault="007622BC" w:rsidP="007622B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Guests: Paul Trichel, Josh Hays</w:t>
      </w:r>
    </w:p>
    <w:p w14:paraId="349B7EA4" w14:textId="77777777" w:rsidR="007622BC" w:rsidRDefault="007622BC" w:rsidP="007622BC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4C56299A" w14:textId="77777777" w:rsidR="007622BC" w:rsidRDefault="007622BC" w:rsidP="007622BC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Call to Order</w:t>
      </w:r>
    </w:p>
    <w:p w14:paraId="2086D27D" w14:textId="77777777" w:rsidR="007622BC" w:rsidRDefault="007622BC" w:rsidP="007622BC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6F45BB35" w14:textId="77777777" w:rsidR="007622BC" w:rsidRDefault="007622BC" w:rsidP="007622BC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612BCA20" w14:textId="3E742F21" w:rsidR="007622BC" w:rsidRDefault="007622BC" w:rsidP="007622BC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minutes for the August 14, 2024, meeting were read. Commissioner Charles made the motion to approve the minutes as presented. Commissioner Nicholson seconded. Motion passed.</w:t>
      </w:r>
    </w:p>
    <w:p w14:paraId="67F620CA" w14:textId="77777777" w:rsidR="007622BC" w:rsidRDefault="007622BC" w:rsidP="007622BC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6854C630" w14:textId="0AA41C22" w:rsidR="007622BC" w:rsidRDefault="007622BC" w:rsidP="007622B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financial report as of September 4, 2024, was presented by Commissioner Odom. </w:t>
      </w:r>
    </w:p>
    <w:p w14:paraId="1744135B" w14:textId="77777777" w:rsidR="007622BC" w:rsidRDefault="007622BC" w:rsidP="007622BC">
      <w:pPr>
        <w:spacing w:after="54"/>
        <w:ind w:right="461" w:firstLine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29A73D76" w14:textId="28039DDE" w:rsidR="007622BC" w:rsidRDefault="007622BC" w:rsidP="007622B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 Account</w:t>
      </w:r>
      <w:r>
        <w:rPr>
          <w:rFonts w:ascii="Times New Roman" w:eastAsia="Times New Roman" w:hAnsi="Times New Roman" w:cs="Times New Roman"/>
          <w:color w:val="000000"/>
        </w:rPr>
        <w:tab/>
        <w:t>$237,947.10</w:t>
      </w:r>
    </w:p>
    <w:p w14:paraId="0FEDA293" w14:textId="77777777" w:rsidR="007622BC" w:rsidRDefault="007622BC" w:rsidP="007622B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2A82988D" w14:textId="77777777" w:rsidR="007622BC" w:rsidRDefault="007622BC" w:rsidP="007622B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6F232712" w14:textId="77777777" w:rsidR="007622BC" w:rsidRDefault="007622BC" w:rsidP="007622B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329ED32D" w14:textId="54D80923" w:rsidR="007622BC" w:rsidRDefault="007622BC" w:rsidP="007622BC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Jones made the motion to approve the financial report. Commissioner Charles seconded. Motion Passed. </w:t>
      </w:r>
    </w:p>
    <w:p w14:paraId="27A2A781" w14:textId="77777777" w:rsidR="007622BC" w:rsidRDefault="007622BC" w:rsidP="007622BC">
      <w:pPr>
        <w:spacing w:after="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2600CA32" w14:textId="77777777" w:rsidR="007622BC" w:rsidRDefault="007622BC" w:rsidP="007622B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Construction &amp; Operation Report</w:t>
      </w:r>
    </w:p>
    <w:p w14:paraId="07599AD6" w14:textId="6385CFF7" w:rsidR="007622BC" w:rsidRDefault="007622BC" w:rsidP="007622B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Josh Hays reported that he is working on the Request for Proposal for the container handler. All the paperwork is signed and he is just waiting on approval from FP&amp;C. Once he receives that, he will advertise for bids. We will investigate a DRA grant for the final funding or will go back to capital outlay for the remainder. </w:t>
      </w:r>
    </w:p>
    <w:p w14:paraId="1395BFD6" w14:textId="77777777" w:rsidR="007622BC" w:rsidRDefault="007622BC" w:rsidP="007622BC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72ED4224" w14:textId="77777777" w:rsidR="007622BC" w:rsidRDefault="007622BC" w:rsidP="007622B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130F5146" w14:textId="58DA36C1" w:rsidR="007622BC" w:rsidRDefault="007622BC" w:rsidP="007622B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Paul did not have a report. He said the Ouachita River is down due to a sand boil at the Columbia Lock. </w:t>
      </w:r>
    </w:p>
    <w:p w14:paraId="4DAD9703" w14:textId="77777777" w:rsidR="007622BC" w:rsidRDefault="007622BC" w:rsidP="007622B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</w:p>
    <w:p w14:paraId="17872ADB" w14:textId="0CD47553" w:rsidR="007622BC" w:rsidRDefault="007622BC" w:rsidP="007622BC">
      <w:pPr>
        <w:spacing w:after="239"/>
        <w:ind w:left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 w:rsidR="00661A13">
        <w:rPr>
          <w:rFonts w:ascii="Times New Roman" w:eastAsia="Times New Roman" w:hAnsi="Times New Roman" w:cs="Times New Roman"/>
          <w:color w:val="000000"/>
        </w:rPr>
        <w:t>October 9</w:t>
      </w:r>
      <w:r>
        <w:rPr>
          <w:rFonts w:ascii="Times New Roman" w:eastAsia="Times New Roman" w:hAnsi="Times New Roman" w:cs="Times New Roman"/>
          <w:color w:val="000000"/>
        </w:rPr>
        <w:t xml:space="preserve"> at 12:00 noon. We will meet at Tower Place. </w:t>
      </w:r>
    </w:p>
    <w:p w14:paraId="3783C217" w14:textId="4EF2F885" w:rsidR="007622BC" w:rsidRDefault="007622BC" w:rsidP="007622B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___Sue Nicholson_________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September 4, 2024</w:t>
      </w:r>
    </w:p>
    <w:p w14:paraId="54B9BE7A" w14:textId="77777777" w:rsidR="007622BC" w:rsidRDefault="007622BC" w:rsidP="007622B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74CD2B27" w14:textId="77777777" w:rsidR="007622BC" w:rsidRDefault="007622BC" w:rsidP="007622BC"/>
    <w:p w14:paraId="24823CB2" w14:textId="77777777" w:rsidR="007622BC" w:rsidRDefault="007622BC"/>
    <w:sectPr w:rsidR="00762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BC"/>
    <w:rsid w:val="001525FB"/>
    <w:rsid w:val="00661A13"/>
    <w:rsid w:val="006F6C3C"/>
    <w:rsid w:val="0076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EBC42"/>
  <w15:chartTrackingRefBased/>
  <w15:docId w15:val="{D561B038-4FDB-40A1-8258-86F632CD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2BC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2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2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2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2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2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2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2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2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2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2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2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2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2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2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2B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2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2B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2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2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2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cp:lastPrinted>2024-09-05T18:18:00Z</cp:lastPrinted>
  <dcterms:created xsi:type="dcterms:W3CDTF">2024-09-05T18:11:00Z</dcterms:created>
  <dcterms:modified xsi:type="dcterms:W3CDTF">2024-09-30T16:12:00Z</dcterms:modified>
</cp:coreProperties>
</file>