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D7C4A" w14:textId="77777777" w:rsidR="003379EE" w:rsidRDefault="003379EE" w:rsidP="003379EE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Greater Ouachita Port Commission</w:t>
      </w:r>
    </w:p>
    <w:p w14:paraId="3175F66E" w14:textId="2161EA1B" w:rsidR="003379EE" w:rsidRDefault="003379EE" w:rsidP="003379EE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October 9, at Tower Place</w:t>
      </w:r>
    </w:p>
    <w:p w14:paraId="157BA1BF" w14:textId="77777777" w:rsidR="003379EE" w:rsidRDefault="003379EE" w:rsidP="003379EE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</w:rPr>
      </w:pPr>
    </w:p>
    <w:p w14:paraId="42F8D050" w14:textId="77777777" w:rsidR="003379EE" w:rsidRDefault="003379EE" w:rsidP="003379EE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</w:rPr>
      </w:pPr>
    </w:p>
    <w:p w14:paraId="5E5C622E" w14:textId="25C10E05" w:rsidR="003379EE" w:rsidRDefault="003379EE" w:rsidP="003379EE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Commissioners Present: Ricky Guillot, Terri Odom, James Jones (Via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Phone)  and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Sue Nicholson </w:t>
      </w:r>
    </w:p>
    <w:p w14:paraId="192F65BD" w14:textId="53CBD0C8" w:rsidR="003379EE" w:rsidRDefault="003379EE" w:rsidP="003379EE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Commissioners Absent: Bobby Manning, Roland Charles</w:t>
      </w:r>
    </w:p>
    <w:p w14:paraId="4A5ED422" w14:textId="77777777" w:rsidR="003379EE" w:rsidRDefault="003379EE" w:rsidP="003379EE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Guests: Paul Trichel, Josh Hays</w:t>
      </w:r>
    </w:p>
    <w:p w14:paraId="32FCF957" w14:textId="77777777" w:rsidR="003379EE" w:rsidRDefault="003379EE" w:rsidP="003379EE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2DF6420B" w14:textId="77777777" w:rsidR="003379EE" w:rsidRDefault="003379EE" w:rsidP="003379EE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Call to Order</w:t>
      </w:r>
    </w:p>
    <w:p w14:paraId="5B5065C1" w14:textId="77777777" w:rsidR="003379EE" w:rsidRDefault="003379EE" w:rsidP="003379EE">
      <w:pPr>
        <w:spacing w:after="239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Chairman Guillot called the meeting to order and gave the invocation. </w:t>
      </w:r>
    </w:p>
    <w:p w14:paraId="365C7B13" w14:textId="77777777" w:rsidR="003379EE" w:rsidRDefault="003379EE" w:rsidP="003379EE">
      <w:pPr>
        <w:keepNext/>
        <w:keepLines/>
        <w:spacing w:after="41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Minutes</w:t>
      </w:r>
    </w:p>
    <w:p w14:paraId="14EA5934" w14:textId="73F87419" w:rsidR="003379EE" w:rsidRDefault="003379EE" w:rsidP="003379EE">
      <w:pPr>
        <w:spacing w:after="239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minutes for the September 4, 2024, meeting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were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read. Commissioner Odom made the motion to approve the minutes as presented. Commissioner Jones seconded. Motion passed.</w:t>
      </w:r>
    </w:p>
    <w:p w14:paraId="7D6CD66F" w14:textId="77777777" w:rsidR="003379EE" w:rsidRDefault="003379EE" w:rsidP="003379EE">
      <w:pPr>
        <w:keepNext/>
        <w:keepLines/>
        <w:spacing w:after="34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Financial Report</w:t>
      </w:r>
    </w:p>
    <w:p w14:paraId="536B6984" w14:textId="1DAECF5C" w:rsidR="003379EE" w:rsidRDefault="003379EE" w:rsidP="003379EE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financial report as of October 9, 2024, was presented by Commissioner Odom. </w:t>
      </w:r>
    </w:p>
    <w:p w14:paraId="5ABBDD45" w14:textId="77777777" w:rsidR="003379EE" w:rsidRDefault="003379EE" w:rsidP="003379EE">
      <w:pPr>
        <w:spacing w:after="54"/>
        <w:ind w:right="461" w:firstLine="3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balance of the various accounts is as follows:</w:t>
      </w:r>
    </w:p>
    <w:p w14:paraId="7424849E" w14:textId="37F420C0" w:rsidR="003379EE" w:rsidRDefault="003379EE" w:rsidP="003379EE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GOA Account</w:t>
      </w:r>
      <w:r>
        <w:rPr>
          <w:rFonts w:ascii="Times New Roman" w:eastAsia="Times New Roman" w:hAnsi="Times New Roman" w:cs="Times New Roman"/>
          <w:color w:val="000000"/>
        </w:rPr>
        <w:tab/>
        <w:t>$238,200.17</w:t>
      </w:r>
    </w:p>
    <w:p w14:paraId="38009876" w14:textId="77777777" w:rsidR="003379EE" w:rsidRDefault="003379EE" w:rsidP="003379EE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PPA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$139.45</w:t>
      </w:r>
    </w:p>
    <w:p w14:paraId="09E5B279" w14:textId="77777777" w:rsidR="003379EE" w:rsidRDefault="003379EE" w:rsidP="003379EE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EDA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$92.00</w:t>
      </w:r>
    </w:p>
    <w:p w14:paraId="4BFC89FF" w14:textId="77777777" w:rsidR="003379EE" w:rsidRDefault="003379EE" w:rsidP="003379EE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FP&amp;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-</w:t>
      </w:r>
      <w:proofErr w:type="gramEnd"/>
      <w:r>
        <w:rPr>
          <w:rFonts w:ascii="Times New Roman" w:eastAsia="Times New Roman" w:hAnsi="Times New Roman" w:cs="Times New Roman"/>
          <w:color w:val="000000"/>
        </w:rPr>
        <w:t>$0-</w:t>
      </w:r>
    </w:p>
    <w:p w14:paraId="3246E4C3" w14:textId="27F90156" w:rsidR="003379EE" w:rsidRDefault="003379EE" w:rsidP="003379EE">
      <w:pPr>
        <w:spacing w:after="54"/>
        <w:ind w:left="316" w:right="46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Commissioner Nicholson made the motion to approve the financial report as presented. Commissioner Jones seconded. Motion Passed. </w:t>
      </w:r>
    </w:p>
    <w:p w14:paraId="64C2E09C" w14:textId="77777777" w:rsidR="003379EE" w:rsidRDefault="003379EE" w:rsidP="003379EE">
      <w:pPr>
        <w:spacing w:after="0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232F9D5C" w14:textId="77777777" w:rsidR="003379EE" w:rsidRPr="00D83D90" w:rsidRDefault="003379EE" w:rsidP="003379EE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83D90">
        <w:rPr>
          <w:rFonts w:ascii="Times New Roman" w:eastAsia="Times New Roman" w:hAnsi="Times New Roman" w:cs="Times New Roman"/>
          <w:color w:val="000000"/>
          <w:u w:val="single" w:color="000000"/>
        </w:rPr>
        <w:t>Construction &amp; Operation Report</w:t>
      </w:r>
    </w:p>
    <w:p w14:paraId="2A5BF240" w14:textId="22FF2797" w:rsidR="003379EE" w:rsidRPr="003E1E9A" w:rsidRDefault="003379EE" w:rsidP="003379EE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3E1E9A">
        <w:rPr>
          <w:rFonts w:ascii="Times New Roman" w:eastAsia="Times New Roman" w:hAnsi="Times New Roman" w:cs="Times New Roman"/>
          <w:color w:val="000000"/>
        </w:rPr>
        <w:t xml:space="preserve">Josh Hays reported that he is working on the paperwork for Facility Planning and Control for the purchase of the container handler. He needs a W9 and a </w:t>
      </w:r>
      <w:r w:rsidR="00BE61C0" w:rsidRPr="003E1E9A">
        <w:rPr>
          <w:rFonts w:ascii="Times New Roman" w:eastAsia="Times New Roman" w:hAnsi="Times New Roman" w:cs="Times New Roman"/>
          <w:color w:val="000000"/>
        </w:rPr>
        <w:t>Resolution</w:t>
      </w:r>
      <w:r w:rsidRPr="003E1E9A">
        <w:rPr>
          <w:rFonts w:ascii="Times New Roman" w:eastAsia="Times New Roman" w:hAnsi="Times New Roman" w:cs="Times New Roman"/>
          <w:color w:val="000000"/>
        </w:rPr>
        <w:t xml:space="preserve"> authorizing </w:t>
      </w:r>
      <w:r w:rsidR="00D1461B" w:rsidRPr="003E1E9A">
        <w:rPr>
          <w:rFonts w:ascii="Times New Roman" w:eastAsia="Times New Roman" w:hAnsi="Times New Roman" w:cs="Times New Roman"/>
          <w:color w:val="000000"/>
        </w:rPr>
        <w:t xml:space="preserve">Chairman Guillot </w:t>
      </w:r>
      <w:r w:rsidRPr="003E1E9A">
        <w:rPr>
          <w:rFonts w:ascii="Times New Roman" w:eastAsia="Times New Roman" w:hAnsi="Times New Roman" w:cs="Times New Roman"/>
          <w:color w:val="000000"/>
        </w:rPr>
        <w:t xml:space="preserve">to execute the purchase of the $600,000 container handler.  </w:t>
      </w:r>
      <w:r w:rsidR="00D83D90" w:rsidRPr="003E1E9A">
        <w:rPr>
          <w:rFonts w:ascii="Times New Roman" w:eastAsia="Times New Roman" w:hAnsi="Times New Roman" w:cs="Times New Roman"/>
          <w:color w:val="000000"/>
        </w:rPr>
        <w:t xml:space="preserve">Commissioner Jones moved to </w:t>
      </w:r>
      <w:proofErr w:type="gramStart"/>
      <w:r w:rsidR="00D83D90" w:rsidRPr="003E1E9A">
        <w:rPr>
          <w:rFonts w:ascii="Times New Roman" w:eastAsia="Times New Roman" w:hAnsi="Times New Roman" w:cs="Times New Roman"/>
          <w:color w:val="000000"/>
        </w:rPr>
        <w:t>approve</w:t>
      </w:r>
      <w:proofErr w:type="gramEnd"/>
      <w:r w:rsidR="00D83D90" w:rsidRPr="003E1E9A">
        <w:rPr>
          <w:rFonts w:ascii="Times New Roman" w:eastAsia="Times New Roman" w:hAnsi="Times New Roman" w:cs="Times New Roman"/>
          <w:color w:val="000000"/>
        </w:rPr>
        <w:t xml:space="preserve"> and Commissioner Odom seconded. The motion was approved. </w:t>
      </w:r>
      <w:r w:rsidR="00BE61C0" w:rsidRPr="003E1E9A">
        <w:rPr>
          <w:rFonts w:ascii="Times New Roman" w:eastAsia="Times New Roman" w:hAnsi="Times New Roman" w:cs="Times New Roman"/>
          <w:color w:val="000000"/>
        </w:rPr>
        <w:t xml:space="preserve">Josh </w:t>
      </w:r>
      <w:r w:rsidR="00D83D90" w:rsidRPr="003E1E9A">
        <w:rPr>
          <w:rFonts w:ascii="Times New Roman" w:eastAsia="Times New Roman" w:hAnsi="Times New Roman" w:cs="Times New Roman"/>
          <w:color w:val="000000"/>
        </w:rPr>
        <w:t xml:space="preserve">also asked for authorization to </w:t>
      </w:r>
      <w:proofErr w:type="spellStart"/>
      <w:r w:rsidR="00D83D90" w:rsidRPr="003E1E9A">
        <w:rPr>
          <w:rFonts w:ascii="Times New Roman" w:eastAsia="Times New Roman" w:hAnsi="Times New Roman" w:cs="Times New Roman"/>
          <w:color w:val="000000"/>
        </w:rPr>
        <w:t>Docusign</w:t>
      </w:r>
      <w:proofErr w:type="spellEnd"/>
      <w:r w:rsidR="00D83D90" w:rsidRPr="003E1E9A">
        <w:rPr>
          <w:rFonts w:ascii="Times New Roman" w:eastAsia="Times New Roman" w:hAnsi="Times New Roman" w:cs="Times New Roman"/>
          <w:color w:val="000000"/>
        </w:rPr>
        <w:t xml:space="preserve"> the engagement with Johnston for the purchase of the container Handler. Commissioner Odom moved to approve. Commissioner Jones seconded. Motion passed.</w:t>
      </w:r>
      <w:r w:rsidR="003E1E9A" w:rsidRPr="003E1E9A">
        <w:rPr>
          <w:rFonts w:ascii="Times New Roman" w:eastAsia="Times New Roman" w:hAnsi="Times New Roman" w:cs="Times New Roman"/>
          <w:color w:val="000000"/>
        </w:rPr>
        <w:t xml:space="preserve"> The Resolution is attached to these minutes.</w:t>
      </w:r>
    </w:p>
    <w:p w14:paraId="78D29348" w14:textId="77777777" w:rsidR="003379EE" w:rsidRDefault="003379EE" w:rsidP="003E1E9A">
      <w:pPr>
        <w:spacing w:after="0"/>
        <w:rPr>
          <w:rFonts w:ascii="Times New Roman" w:eastAsia="Times New Roman" w:hAnsi="Times New Roman" w:cs="Times New Roman"/>
          <w:color w:val="000000"/>
          <w:highlight w:val="yellow"/>
        </w:rPr>
      </w:pPr>
    </w:p>
    <w:p w14:paraId="50784C93" w14:textId="77777777" w:rsidR="003379EE" w:rsidRPr="003379EE" w:rsidRDefault="003379EE" w:rsidP="003379EE">
      <w:pPr>
        <w:spacing w:after="5"/>
        <w:rPr>
          <w:rFonts w:ascii="Times New Roman" w:eastAsia="Times New Roman" w:hAnsi="Times New Roman" w:cs="Times New Roman"/>
          <w:color w:val="000000"/>
          <w:highlight w:val="yellow"/>
        </w:rPr>
      </w:pPr>
    </w:p>
    <w:p w14:paraId="321E7FF1" w14:textId="77777777" w:rsidR="003379EE" w:rsidRPr="00D83D90" w:rsidRDefault="003379EE" w:rsidP="003E1E9A">
      <w:pPr>
        <w:spacing w:after="5"/>
        <w:ind w:firstLine="316"/>
        <w:rPr>
          <w:rFonts w:ascii="Times New Roman" w:eastAsia="Times New Roman" w:hAnsi="Times New Roman" w:cs="Times New Roman"/>
          <w:color w:val="000000"/>
          <w:u w:val="single"/>
        </w:rPr>
      </w:pPr>
      <w:r w:rsidRPr="00D83D90"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Other Business/ </w:t>
      </w:r>
      <w:r w:rsidRPr="00D83D90">
        <w:rPr>
          <w:rFonts w:ascii="Times New Roman" w:eastAsia="Times New Roman" w:hAnsi="Times New Roman" w:cs="Times New Roman"/>
          <w:color w:val="000000"/>
          <w:u w:val="single"/>
        </w:rPr>
        <w:t>Adjournment</w:t>
      </w:r>
    </w:p>
    <w:p w14:paraId="715C0438" w14:textId="2B79ADDD" w:rsidR="00D83D90" w:rsidRPr="00D83D90" w:rsidRDefault="00D83D90" w:rsidP="003379EE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83D90">
        <w:rPr>
          <w:rFonts w:ascii="Times New Roman" w:eastAsia="Times New Roman" w:hAnsi="Times New Roman" w:cs="Times New Roman"/>
          <w:color w:val="000000"/>
        </w:rPr>
        <w:t>Josh Hays presented an invoice from Lazenby &amp; Associates for $</w:t>
      </w:r>
      <w:r>
        <w:rPr>
          <w:rFonts w:ascii="Times New Roman" w:eastAsia="Times New Roman" w:hAnsi="Times New Roman" w:cs="Times New Roman"/>
          <w:color w:val="000000"/>
        </w:rPr>
        <w:t>1,</w:t>
      </w:r>
      <w:r w:rsidRPr="00D83D90">
        <w:rPr>
          <w:rFonts w:ascii="Times New Roman" w:eastAsia="Times New Roman" w:hAnsi="Times New Roman" w:cs="Times New Roman"/>
          <w:color w:val="000000"/>
        </w:rPr>
        <w:t xml:space="preserve">215 </w:t>
      </w:r>
      <w:r>
        <w:rPr>
          <w:rFonts w:ascii="Times New Roman" w:eastAsia="Times New Roman" w:hAnsi="Times New Roman" w:cs="Times New Roman"/>
          <w:color w:val="000000"/>
        </w:rPr>
        <w:t>f</w:t>
      </w:r>
      <w:r w:rsidRPr="00D83D90">
        <w:rPr>
          <w:rFonts w:ascii="Times New Roman" w:eastAsia="Times New Roman" w:hAnsi="Times New Roman" w:cs="Times New Roman"/>
          <w:color w:val="000000"/>
        </w:rPr>
        <w:t>or work carried out August 1 through August 31. Commissioner Nicholson moved to approve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D83D90">
        <w:rPr>
          <w:rFonts w:ascii="Times New Roman" w:eastAsia="Times New Roman" w:hAnsi="Times New Roman" w:cs="Times New Roman"/>
          <w:color w:val="000000"/>
        </w:rPr>
        <w:t xml:space="preserve"> Commissioner Odom seconded. Motion passed</w:t>
      </w:r>
    </w:p>
    <w:p w14:paraId="5B648C9E" w14:textId="77777777" w:rsidR="003379EE" w:rsidRPr="00D83D90" w:rsidRDefault="003379EE" w:rsidP="003379EE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</w:rPr>
      </w:pPr>
    </w:p>
    <w:p w14:paraId="3B73651C" w14:textId="1AA0DA91" w:rsidR="003379EE" w:rsidRDefault="003379EE" w:rsidP="003379EE">
      <w:pPr>
        <w:spacing w:after="239"/>
        <w:ind w:left="3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There being no further business, the meeting was adjourned. The next meeting is scheduled for November 6 at 12:00 noon. We will meet at Tower Place. </w:t>
      </w:r>
    </w:p>
    <w:p w14:paraId="54FAC999" w14:textId="4B33B1F5" w:rsidR="003379EE" w:rsidRDefault="003379EE" w:rsidP="003379EE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 xml:space="preserve">___Sue </w:t>
      </w:r>
      <w:proofErr w:type="gramStart"/>
      <w:r>
        <w:rPr>
          <w:rFonts w:ascii="Times New Roman" w:eastAsia="Times New Roman" w:hAnsi="Times New Roman" w:cs="Times New Roman"/>
          <w:color w:val="000000"/>
          <w:u w:val="single"/>
        </w:rPr>
        <w:t>Nicholson___</w:t>
      </w:r>
      <w:proofErr w:type="gramEnd"/>
      <w:r>
        <w:rPr>
          <w:rFonts w:ascii="Times New Roman" w:eastAsia="Times New Roman" w:hAnsi="Times New Roman" w:cs="Times New Roman"/>
          <w:color w:val="000000"/>
          <w:u w:val="single"/>
        </w:rPr>
        <w:t>______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>October 9, 2024</w:t>
      </w:r>
    </w:p>
    <w:p w14:paraId="3414D809" w14:textId="77777777" w:rsidR="003379EE" w:rsidRDefault="003379EE" w:rsidP="003379EE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Sue Nicholson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Date</w:t>
      </w:r>
    </w:p>
    <w:p w14:paraId="1EB0A8DD" w14:textId="77777777" w:rsidR="003379EE" w:rsidRDefault="003379EE" w:rsidP="003379EE"/>
    <w:p w14:paraId="7A4AE6B8" w14:textId="76A5FADD" w:rsidR="003379EE" w:rsidRDefault="00D8667C" w:rsidP="00D8667C">
      <w:r w:rsidRPr="00D8667C">
        <w:lastRenderedPageBreak/>
        <w:drawing>
          <wp:inline distT="0" distB="0" distL="0" distR="0" wp14:anchorId="5895E9D1" wp14:editId="1FAAD2F8">
            <wp:extent cx="6442016" cy="7286499"/>
            <wp:effectExtent l="0" t="0" r="0" b="0"/>
            <wp:docPr id="1517236356" name="Picture 1" descr="A document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236356" name="Picture 1" descr="A document with text on i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49455" cy="729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3AFDC" w14:textId="77777777" w:rsidR="003379EE" w:rsidRDefault="003379EE"/>
    <w:p w14:paraId="0E0E1CFF" w14:textId="77777777" w:rsidR="00D8667C" w:rsidRDefault="00D8667C"/>
    <w:p w14:paraId="61F8349F" w14:textId="77777777" w:rsidR="00D8667C" w:rsidRDefault="00D8667C"/>
    <w:p w14:paraId="61243EB3" w14:textId="70F6F6CA" w:rsidR="00D8667C" w:rsidRDefault="00292D13">
      <w:r w:rsidRPr="00292D13">
        <w:drawing>
          <wp:inline distT="0" distB="0" distL="0" distR="0" wp14:anchorId="4D669965" wp14:editId="76450235">
            <wp:extent cx="6567950" cy="7134225"/>
            <wp:effectExtent l="0" t="0" r="4445" b="0"/>
            <wp:docPr id="1181686379" name="Picture 1" descr="A document with signature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686379" name="Picture 1" descr="A document with signature on i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3221" cy="713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66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EE"/>
    <w:rsid w:val="00182C9A"/>
    <w:rsid w:val="00292D13"/>
    <w:rsid w:val="003379EE"/>
    <w:rsid w:val="003E1E9A"/>
    <w:rsid w:val="0042664B"/>
    <w:rsid w:val="008A3B8B"/>
    <w:rsid w:val="00956221"/>
    <w:rsid w:val="00AB45D7"/>
    <w:rsid w:val="00BE61C0"/>
    <w:rsid w:val="00D1461B"/>
    <w:rsid w:val="00D5504E"/>
    <w:rsid w:val="00D83D90"/>
    <w:rsid w:val="00D8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1E41A"/>
  <w15:chartTrackingRefBased/>
  <w15:docId w15:val="{4B11389D-370A-4ED4-A926-AF137D71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9EE"/>
    <w:pPr>
      <w:spacing w:line="252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79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9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9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9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9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9E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9E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9E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9E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9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9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9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9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9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9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37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9E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37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9E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379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9E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79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9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9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6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287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Call to Order</vt:lpstr>
      <vt:lpstr>    Minutes</vt:lpstr>
      <vt:lpstr>    Financial Report</vt:lpstr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10</cp:revision>
  <dcterms:created xsi:type="dcterms:W3CDTF">2024-10-21T16:22:00Z</dcterms:created>
  <dcterms:modified xsi:type="dcterms:W3CDTF">2024-10-29T15:04:00Z</dcterms:modified>
</cp:coreProperties>
</file>