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C912E" w14:textId="2B9C3344" w:rsidR="002F4B86" w:rsidRPr="001B5258" w:rsidRDefault="002F4B86" w:rsidP="002F4B86">
      <w:pPr>
        <w:ind w:left="360"/>
        <w:rPr>
          <w:rFonts w:ascii="Times New Roman" w:hAnsi="Times New Roman" w:cs="Times New Roman"/>
        </w:rPr>
      </w:pPr>
      <w:r w:rsidRPr="001B5258">
        <w:rPr>
          <w:rFonts w:ascii="Times New Roman" w:hAnsi="Times New Roman" w:cs="Times New Roman"/>
        </w:rPr>
        <w:t>COLUMBIA PORT COMMISSION MEETING MINUTES</w:t>
      </w:r>
      <w:r w:rsidRPr="001B5258">
        <w:rPr>
          <w:rFonts w:ascii="Times New Roman" w:hAnsi="Times New Roman" w:cs="Times New Roman"/>
        </w:rPr>
        <w:br/>
        <w:t xml:space="preserve">Date: </w:t>
      </w:r>
      <w:r w:rsidR="008A11EB">
        <w:rPr>
          <w:rFonts w:ascii="Times New Roman" w:hAnsi="Times New Roman" w:cs="Times New Roman"/>
        </w:rPr>
        <w:t>Nov. 21</w:t>
      </w:r>
      <w:r w:rsidR="00B82013">
        <w:rPr>
          <w:rFonts w:ascii="Times New Roman" w:hAnsi="Times New Roman" w:cs="Times New Roman"/>
        </w:rPr>
        <w:t>, 2025</w:t>
      </w:r>
      <w:r w:rsidRPr="001B5258">
        <w:rPr>
          <w:rFonts w:ascii="Times New Roman" w:hAnsi="Times New Roman" w:cs="Times New Roman"/>
        </w:rPr>
        <w:br/>
        <w:t xml:space="preserve">Location: </w:t>
      </w:r>
      <w:r w:rsidR="009E081A" w:rsidRPr="001B5258">
        <w:rPr>
          <w:rFonts w:ascii="Times New Roman" w:hAnsi="Times New Roman" w:cs="Times New Roman"/>
        </w:rPr>
        <w:t xml:space="preserve">Caldwell Parish </w:t>
      </w:r>
      <w:r w:rsidR="00150E91">
        <w:rPr>
          <w:rFonts w:ascii="Times New Roman" w:hAnsi="Times New Roman" w:cs="Times New Roman"/>
        </w:rPr>
        <w:t xml:space="preserve">Police </w:t>
      </w:r>
      <w:r w:rsidR="003173F9">
        <w:rPr>
          <w:rFonts w:ascii="Times New Roman" w:hAnsi="Times New Roman" w:cs="Times New Roman"/>
        </w:rPr>
        <w:t>Library</w:t>
      </w:r>
      <w:r w:rsidR="009E081A" w:rsidRPr="001B5258">
        <w:rPr>
          <w:rFonts w:ascii="Times New Roman" w:hAnsi="Times New Roman" w:cs="Times New Roman"/>
        </w:rPr>
        <w:t xml:space="preserve"> </w:t>
      </w:r>
      <w:r w:rsidRPr="001B5258">
        <w:rPr>
          <w:rFonts w:ascii="Times New Roman" w:hAnsi="Times New Roman" w:cs="Times New Roman"/>
        </w:rPr>
        <w:t>Meeting Room</w:t>
      </w:r>
    </w:p>
    <w:p w14:paraId="0079EDEE" w14:textId="2553D5E4" w:rsidR="002F4B86" w:rsidRDefault="002F4B86" w:rsidP="00D60B0C">
      <w:pPr>
        <w:ind w:left="360"/>
        <w:rPr>
          <w:rFonts w:ascii="Times New Roman" w:hAnsi="Times New Roman" w:cs="Times New Roman"/>
        </w:rPr>
      </w:pPr>
      <w:r w:rsidRPr="001B5258">
        <w:rPr>
          <w:rFonts w:ascii="Times New Roman" w:hAnsi="Times New Roman" w:cs="Times New Roman"/>
        </w:rPr>
        <w:t>Commissioners Present:</w:t>
      </w:r>
      <w:r w:rsidR="00D60B0C">
        <w:rPr>
          <w:rFonts w:ascii="Times New Roman" w:hAnsi="Times New Roman" w:cs="Times New Roman"/>
        </w:rPr>
        <w:t xml:space="preserve">   </w:t>
      </w:r>
      <w:r w:rsidRPr="001B5258">
        <w:rPr>
          <w:rFonts w:ascii="Times New Roman" w:hAnsi="Times New Roman" w:cs="Times New Roman"/>
        </w:rPr>
        <w:t>Darron McGuffee</w:t>
      </w:r>
      <w:r w:rsidR="00BB6CFE">
        <w:rPr>
          <w:rFonts w:ascii="Times New Roman" w:hAnsi="Times New Roman" w:cs="Times New Roman"/>
        </w:rPr>
        <w:t xml:space="preserve">, </w:t>
      </w:r>
      <w:r w:rsidR="009E081A" w:rsidRPr="001B5258">
        <w:rPr>
          <w:rFonts w:ascii="Times New Roman" w:hAnsi="Times New Roman" w:cs="Times New Roman"/>
        </w:rPr>
        <w:t>Robert Frazier</w:t>
      </w:r>
      <w:r w:rsidR="002A786C">
        <w:rPr>
          <w:rFonts w:ascii="Times New Roman" w:hAnsi="Times New Roman" w:cs="Times New Roman"/>
        </w:rPr>
        <w:t xml:space="preserve">, </w:t>
      </w:r>
      <w:r w:rsidR="003173F9">
        <w:rPr>
          <w:rFonts w:ascii="Times New Roman" w:hAnsi="Times New Roman" w:cs="Times New Roman"/>
        </w:rPr>
        <w:t xml:space="preserve">Monty Adams, Jr. </w:t>
      </w:r>
      <w:r w:rsidR="002A786C">
        <w:rPr>
          <w:rFonts w:ascii="Times New Roman" w:hAnsi="Times New Roman" w:cs="Times New Roman"/>
        </w:rPr>
        <w:t>and Charles Hearns</w:t>
      </w:r>
      <w:r w:rsidR="009E081A" w:rsidRPr="00BB6CFE">
        <w:rPr>
          <w:rFonts w:ascii="Times New Roman" w:hAnsi="Times New Roman" w:cs="Times New Roman"/>
        </w:rPr>
        <w:tab/>
      </w:r>
    </w:p>
    <w:p w14:paraId="2D80257D" w14:textId="4C4018B7" w:rsidR="003173F9" w:rsidRPr="00BB6CFE" w:rsidRDefault="003173F9" w:rsidP="00D60B0C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Guest</w:t>
      </w:r>
      <w:proofErr w:type="gramStart"/>
      <w:r>
        <w:rPr>
          <w:rFonts w:ascii="Times New Roman" w:hAnsi="Times New Roman" w:cs="Times New Roman"/>
        </w:rPr>
        <w:t xml:space="preserve">:  </w:t>
      </w:r>
      <w:r w:rsidR="008A11EB">
        <w:rPr>
          <w:rFonts w:ascii="Times New Roman" w:hAnsi="Times New Roman" w:cs="Times New Roman"/>
        </w:rPr>
        <w:t>Paul</w:t>
      </w:r>
      <w:proofErr w:type="gramEnd"/>
      <w:r w:rsidR="008A11EB">
        <w:rPr>
          <w:rFonts w:ascii="Times New Roman" w:hAnsi="Times New Roman" w:cs="Times New Roman"/>
        </w:rPr>
        <w:t xml:space="preserve"> Head</w:t>
      </w:r>
    </w:p>
    <w:p w14:paraId="2F3ACC8A" w14:textId="2B8A8CC0" w:rsidR="002F4B86" w:rsidRPr="00B32E34" w:rsidRDefault="002F4B86" w:rsidP="00CE50BF">
      <w:pPr>
        <w:ind w:left="360"/>
        <w:rPr>
          <w:rFonts w:ascii="Times New Roman" w:hAnsi="Times New Roman" w:cs="Times New Roman"/>
        </w:rPr>
      </w:pPr>
      <w:r w:rsidRPr="001B5258">
        <w:rPr>
          <w:rFonts w:ascii="Times New Roman" w:hAnsi="Times New Roman" w:cs="Times New Roman"/>
        </w:rPr>
        <w:t>Port Director:</w:t>
      </w:r>
      <w:r w:rsidR="00BB6CFE">
        <w:rPr>
          <w:rFonts w:ascii="Times New Roman" w:hAnsi="Times New Roman" w:cs="Times New Roman"/>
        </w:rPr>
        <w:t xml:space="preserve"> </w:t>
      </w:r>
      <w:r w:rsidRPr="001B5258">
        <w:rPr>
          <w:rFonts w:ascii="Times New Roman" w:hAnsi="Times New Roman" w:cs="Times New Roman"/>
        </w:rPr>
        <w:t>Greg Richardson</w:t>
      </w:r>
      <w:r w:rsidR="003A65F2" w:rsidRPr="001B5258">
        <w:rPr>
          <w:rFonts w:ascii="Times New Roman" w:hAnsi="Times New Roman" w:cs="Times New Roman"/>
        </w:rPr>
        <w:tab/>
      </w:r>
      <w:r w:rsidR="003A65F2" w:rsidRPr="001B5258">
        <w:rPr>
          <w:rFonts w:ascii="Times New Roman" w:hAnsi="Times New Roman" w:cs="Times New Roman"/>
        </w:rPr>
        <w:tab/>
      </w:r>
      <w:r w:rsidR="003A65F2" w:rsidRPr="001B5258">
        <w:rPr>
          <w:rFonts w:ascii="Times New Roman" w:hAnsi="Times New Roman" w:cs="Times New Roman"/>
        </w:rPr>
        <w:tab/>
      </w:r>
    </w:p>
    <w:p w14:paraId="7818062C" w14:textId="77777777" w:rsidR="00D60B0C" w:rsidRDefault="00D60B0C" w:rsidP="00D60B0C">
      <w:pPr>
        <w:rPr>
          <w:rFonts w:ascii="Times New Roman" w:hAnsi="Times New Roman" w:cs="Times New Roman"/>
        </w:rPr>
      </w:pPr>
    </w:p>
    <w:p w14:paraId="2C7E2744" w14:textId="77777777" w:rsidR="006E278D" w:rsidRPr="006E278D" w:rsidRDefault="006E278D" w:rsidP="006E278D">
      <w:pPr>
        <w:rPr>
          <w:rFonts w:ascii="Times New Roman" w:hAnsi="Times New Roman" w:cs="Times New Roman"/>
          <w:b/>
          <w:bCs/>
        </w:rPr>
      </w:pPr>
      <w:r w:rsidRPr="006E278D">
        <w:rPr>
          <w:rFonts w:ascii="Times New Roman" w:hAnsi="Times New Roman" w:cs="Times New Roman"/>
          <w:b/>
          <w:bCs/>
        </w:rPr>
        <w:t>1. Call to Order</w:t>
      </w:r>
    </w:p>
    <w:p w14:paraId="7EB51578" w14:textId="77777777" w:rsidR="006E278D" w:rsidRPr="006E278D" w:rsidRDefault="006E278D" w:rsidP="006E278D">
      <w:pPr>
        <w:rPr>
          <w:rFonts w:ascii="Times New Roman" w:hAnsi="Times New Roman" w:cs="Times New Roman"/>
        </w:rPr>
      </w:pPr>
      <w:r w:rsidRPr="006E278D">
        <w:rPr>
          <w:rFonts w:ascii="Times New Roman" w:hAnsi="Times New Roman" w:cs="Times New Roman"/>
        </w:rPr>
        <w:t xml:space="preserve">The meeting was called to order at </w:t>
      </w:r>
      <w:r w:rsidRPr="006E278D">
        <w:rPr>
          <w:rFonts w:ascii="Times New Roman" w:hAnsi="Times New Roman" w:cs="Times New Roman"/>
          <w:b/>
          <w:bCs/>
        </w:rPr>
        <w:t>11:30 a.m.</w:t>
      </w:r>
      <w:r w:rsidRPr="006E278D">
        <w:rPr>
          <w:rFonts w:ascii="Times New Roman" w:hAnsi="Times New Roman" w:cs="Times New Roman"/>
        </w:rPr>
        <w:t xml:space="preserve"> by Chairman Darron McGuffee.</w:t>
      </w:r>
    </w:p>
    <w:p w14:paraId="04059E86" w14:textId="50618EBC" w:rsidR="006E278D" w:rsidRPr="006E278D" w:rsidRDefault="006E278D" w:rsidP="006E278D">
      <w:pPr>
        <w:rPr>
          <w:rFonts w:ascii="Times New Roman" w:hAnsi="Times New Roman" w:cs="Times New Roman"/>
        </w:rPr>
      </w:pPr>
    </w:p>
    <w:p w14:paraId="669F2CF4" w14:textId="77777777" w:rsidR="006E278D" w:rsidRPr="006E278D" w:rsidRDefault="006E278D" w:rsidP="006E278D">
      <w:pPr>
        <w:rPr>
          <w:rFonts w:ascii="Times New Roman" w:hAnsi="Times New Roman" w:cs="Times New Roman"/>
          <w:b/>
          <w:bCs/>
        </w:rPr>
      </w:pPr>
      <w:r w:rsidRPr="006E278D">
        <w:rPr>
          <w:rFonts w:ascii="Times New Roman" w:hAnsi="Times New Roman" w:cs="Times New Roman"/>
          <w:b/>
          <w:bCs/>
        </w:rPr>
        <w:t>2. Adoption of Previous Meeting Minutes</w:t>
      </w:r>
    </w:p>
    <w:p w14:paraId="038C8847" w14:textId="77777777" w:rsidR="006E278D" w:rsidRPr="006E278D" w:rsidRDefault="006E278D" w:rsidP="006E278D">
      <w:pPr>
        <w:rPr>
          <w:rFonts w:ascii="Times New Roman" w:hAnsi="Times New Roman" w:cs="Times New Roman"/>
        </w:rPr>
      </w:pPr>
      <w:r w:rsidRPr="006E278D">
        <w:rPr>
          <w:rFonts w:ascii="Times New Roman" w:hAnsi="Times New Roman" w:cs="Times New Roman"/>
        </w:rPr>
        <w:t>The October meeting minutes were not yet completed. Approval was deferred until the minutes are finalized and presented.</w:t>
      </w:r>
    </w:p>
    <w:p w14:paraId="4154B408" w14:textId="3515E9B5" w:rsidR="006E278D" w:rsidRPr="006E278D" w:rsidRDefault="006E278D" w:rsidP="006E278D">
      <w:pPr>
        <w:rPr>
          <w:rFonts w:ascii="Times New Roman" w:hAnsi="Times New Roman" w:cs="Times New Roman"/>
        </w:rPr>
      </w:pPr>
    </w:p>
    <w:p w14:paraId="698B5F23" w14:textId="77777777" w:rsidR="006E278D" w:rsidRPr="006E278D" w:rsidRDefault="006E278D" w:rsidP="006E278D">
      <w:pPr>
        <w:rPr>
          <w:rFonts w:ascii="Times New Roman" w:hAnsi="Times New Roman" w:cs="Times New Roman"/>
          <w:b/>
          <w:bCs/>
        </w:rPr>
      </w:pPr>
      <w:r w:rsidRPr="006E278D">
        <w:rPr>
          <w:rFonts w:ascii="Times New Roman" w:hAnsi="Times New Roman" w:cs="Times New Roman"/>
          <w:b/>
          <w:bCs/>
        </w:rPr>
        <w:t>3. Financial Report</w:t>
      </w:r>
    </w:p>
    <w:p w14:paraId="22CD9F74" w14:textId="77777777" w:rsidR="006E278D" w:rsidRPr="006E278D" w:rsidRDefault="006E278D" w:rsidP="006E278D">
      <w:pPr>
        <w:rPr>
          <w:rFonts w:ascii="Times New Roman" w:hAnsi="Times New Roman" w:cs="Times New Roman"/>
        </w:rPr>
      </w:pPr>
      <w:r w:rsidRPr="006E278D">
        <w:rPr>
          <w:rFonts w:ascii="Times New Roman" w:hAnsi="Times New Roman" w:cs="Times New Roman"/>
        </w:rPr>
        <w:t xml:space="preserve">A motion to accept the bank statements was made by </w:t>
      </w:r>
      <w:r w:rsidRPr="006E278D">
        <w:rPr>
          <w:rFonts w:ascii="Times New Roman" w:hAnsi="Times New Roman" w:cs="Times New Roman"/>
          <w:b/>
          <w:bCs/>
        </w:rPr>
        <w:t>Charles Hearns</w:t>
      </w:r>
      <w:r w:rsidRPr="006E278D">
        <w:rPr>
          <w:rFonts w:ascii="Times New Roman" w:hAnsi="Times New Roman" w:cs="Times New Roman"/>
        </w:rPr>
        <w:t xml:space="preserve">, seconded by </w:t>
      </w:r>
      <w:r w:rsidRPr="006E278D">
        <w:rPr>
          <w:rFonts w:ascii="Times New Roman" w:hAnsi="Times New Roman" w:cs="Times New Roman"/>
          <w:b/>
          <w:bCs/>
        </w:rPr>
        <w:t>Monty Adams, Jr.</w:t>
      </w:r>
      <w:r w:rsidRPr="006E278D">
        <w:rPr>
          <w:rFonts w:ascii="Times New Roman" w:hAnsi="Times New Roman" w:cs="Times New Roman"/>
        </w:rPr>
        <w:t>, and passed unanimously.</w:t>
      </w:r>
    </w:p>
    <w:p w14:paraId="456AE188" w14:textId="3C6ED0FC" w:rsidR="006E278D" w:rsidRPr="006E278D" w:rsidRDefault="006E278D" w:rsidP="006E278D">
      <w:pPr>
        <w:rPr>
          <w:rFonts w:ascii="Times New Roman" w:hAnsi="Times New Roman" w:cs="Times New Roman"/>
        </w:rPr>
      </w:pPr>
    </w:p>
    <w:p w14:paraId="305B07AF" w14:textId="77777777" w:rsidR="006E278D" w:rsidRPr="006E278D" w:rsidRDefault="006E278D" w:rsidP="006E278D">
      <w:pPr>
        <w:rPr>
          <w:rFonts w:ascii="Times New Roman" w:hAnsi="Times New Roman" w:cs="Times New Roman"/>
          <w:b/>
          <w:bCs/>
        </w:rPr>
      </w:pPr>
      <w:r w:rsidRPr="006E278D">
        <w:rPr>
          <w:rFonts w:ascii="Times New Roman" w:hAnsi="Times New Roman" w:cs="Times New Roman"/>
          <w:b/>
          <w:bCs/>
        </w:rPr>
        <w:t xml:space="preserve">4. </w:t>
      </w:r>
      <w:proofErr w:type="gramStart"/>
      <w:r w:rsidRPr="006E278D">
        <w:rPr>
          <w:rFonts w:ascii="Times New Roman" w:hAnsi="Times New Roman" w:cs="Times New Roman"/>
          <w:b/>
          <w:bCs/>
        </w:rPr>
        <w:t>Items Discussed</w:t>
      </w:r>
      <w:proofErr w:type="gramEnd"/>
    </w:p>
    <w:p w14:paraId="2F427FEB" w14:textId="77777777" w:rsidR="006E278D" w:rsidRPr="006E278D" w:rsidRDefault="006E278D" w:rsidP="006E278D">
      <w:pPr>
        <w:rPr>
          <w:rFonts w:ascii="Times New Roman" w:hAnsi="Times New Roman" w:cs="Times New Roman"/>
          <w:b/>
          <w:bCs/>
        </w:rPr>
      </w:pPr>
      <w:r w:rsidRPr="006E278D">
        <w:rPr>
          <w:rFonts w:ascii="Times New Roman" w:hAnsi="Times New Roman" w:cs="Times New Roman"/>
          <w:b/>
          <w:bCs/>
        </w:rPr>
        <w:t>4.1 New Business</w:t>
      </w:r>
    </w:p>
    <w:p w14:paraId="25322ED1" w14:textId="77777777" w:rsidR="006E278D" w:rsidRPr="006E278D" w:rsidRDefault="006E278D" w:rsidP="006E278D">
      <w:pPr>
        <w:rPr>
          <w:rFonts w:ascii="Times New Roman" w:hAnsi="Times New Roman" w:cs="Times New Roman"/>
        </w:rPr>
      </w:pPr>
      <w:r w:rsidRPr="006E278D">
        <w:rPr>
          <w:rFonts w:ascii="Times New Roman" w:hAnsi="Times New Roman" w:cs="Times New Roman"/>
          <w:b/>
          <w:bCs/>
        </w:rPr>
        <w:t>LED Fast Site Program</w:t>
      </w:r>
      <w:r w:rsidRPr="006E278D">
        <w:rPr>
          <w:rFonts w:ascii="Times New Roman" w:hAnsi="Times New Roman" w:cs="Times New Roman"/>
        </w:rPr>
        <w:br/>
        <w:t xml:space="preserve">The Port Director informed the Commissioners of Louisiana Economic Development’s new </w:t>
      </w:r>
      <w:r w:rsidRPr="006E278D">
        <w:rPr>
          <w:rFonts w:ascii="Times New Roman" w:hAnsi="Times New Roman" w:cs="Times New Roman"/>
          <w:b/>
          <w:bCs/>
        </w:rPr>
        <w:t>Fast Site Program</w:t>
      </w:r>
      <w:r w:rsidRPr="006E278D">
        <w:rPr>
          <w:rFonts w:ascii="Times New Roman" w:hAnsi="Times New Roman" w:cs="Times New Roman"/>
        </w:rPr>
        <w:t>, a loan-based program to support site development. He requested authorization to pursue funding for the rail spur project, noting uncertainty regarding access to Capital Outlay funds at Priority 5.</w:t>
      </w:r>
    </w:p>
    <w:p w14:paraId="113AD69B" w14:textId="77777777" w:rsidR="006E278D" w:rsidRPr="006E278D" w:rsidRDefault="006E278D" w:rsidP="006E278D">
      <w:pPr>
        <w:rPr>
          <w:rFonts w:ascii="Times New Roman" w:hAnsi="Times New Roman" w:cs="Times New Roman"/>
        </w:rPr>
      </w:pPr>
      <w:r w:rsidRPr="006E278D">
        <w:rPr>
          <w:rFonts w:ascii="Times New Roman" w:hAnsi="Times New Roman" w:cs="Times New Roman"/>
        </w:rPr>
        <w:t xml:space="preserve">A motion was made by </w:t>
      </w:r>
      <w:r w:rsidRPr="006E278D">
        <w:rPr>
          <w:rFonts w:ascii="Times New Roman" w:hAnsi="Times New Roman" w:cs="Times New Roman"/>
          <w:b/>
          <w:bCs/>
        </w:rPr>
        <w:t>Charles Hearns</w:t>
      </w:r>
      <w:r w:rsidRPr="006E278D">
        <w:rPr>
          <w:rFonts w:ascii="Times New Roman" w:hAnsi="Times New Roman" w:cs="Times New Roman"/>
        </w:rPr>
        <w:t xml:space="preserve"> and seconded by </w:t>
      </w:r>
      <w:r w:rsidRPr="006E278D">
        <w:rPr>
          <w:rFonts w:ascii="Times New Roman" w:hAnsi="Times New Roman" w:cs="Times New Roman"/>
          <w:b/>
          <w:bCs/>
        </w:rPr>
        <w:t>Robert Frazier</w:t>
      </w:r>
      <w:r w:rsidRPr="006E278D">
        <w:rPr>
          <w:rFonts w:ascii="Times New Roman" w:hAnsi="Times New Roman" w:cs="Times New Roman"/>
        </w:rPr>
        <w:t xml:space="preserve"> authorizing the Port Director to develop a Fast Site application, limited to funding necessary to prepare the application. The motion passed.</w:t>
      </w:r>
    </w:p>
    <w:p w14:paraId="1947A126" w14:textId="77777777" w:rsidR="006E278D" w:rsidRPr="006E278D" w:rsidRDefault="006E278D" w:rsidP="006E278D">
      <w:pPr>
        <w:rPr>
          <w:rFonts w:ascii="Times New Roman" w:hAnsi="Times New Roman" w:cs="Times New Roman"/>
        </w:rPr>
      </w:pPr>
      <w:r w:rsidRPr="006E278D">
        <w:rPr>
          <w:rFonts w:ascii="Times New Roman" w:hAnsi="Times New Roman" w:cs="Times New Roman"/>
          <w:b/>
          <w:bCs/>
        </w:rPr>
        <w:t>December Meeting / Year-End Event</w:t>
      </w:r>
      <w:r w:rsidRPr="006E278D">
        <w:rPr>
          <w:rFonts w:ascii="Times New Roman" w:hAnsi="Times New Roman" w:cs="Times New Roman"/>
        </w:rPr>
        <w:br/>
        <w:t>The Commissioners discussed the possibility of a combined December meeting and year-end Christmas gathering. Due to ongoing work and limited funds, the Commissioners elected not to hold an event in conjunction with the December meeting.</w:t>
      </w:r>
    </w:p>
    <w:p w14:paraId="6BFDE20E" w14:textId="2792D6B4" w:rsidR="006E278D" w:rsidRPr="006E278D" w:rsidRDefault="006E278D" w:rsidP="006E278D">
      <w:pPr>
        <w:rPr>
          <w:rFonts w:ascii="Times New Roman" w:hAnsi="Times New Roman" w:cs="Times New Roman"/>
        </w:rPr>
      </w:pPr>
      <w:r w:rsidRPr="006E278D">
        <w:rPr>
          <w:rFonts w:ascii="Times New Roman" w:hAnsi="Times New Roman" w:cs="Times New Roman"/>
          <w:b/>
          <w:bCs/>
        </w:rPr>
        <w:t>State Bond Commission Update</w:t>
      </w:r>
      <w:r w:rsidRPr="006E278D">
        <w:rPr>
          <w:rFonts w:ascii="Times New Roman" w:hAnsi="Times New Roman" w:cs="Times New Roman"/>
        </w:rPr>
        <w:br/>
        <w:t xml:space="preserve">The Port Director provided an update on the Port’s recent appearance before the State Bond Commission. The </w:t>
      </w:r>
      <w:r>
        <w:rPr>
          <w:rFonts w:ascii="Times New Roman" w:hAnsi="Times New Roman" w:cs="Times New Roman"/>
        </w:rPr>
        <w:t xml:space="preserve">State Bond </w:t>
      </w:r>
      <w:r w:rsidRPr="006E278D">
        <w:rPr>
          <w:rFonts w:ascii="Times New Roman" w:hAnsi="Times New Roman" w:cs="Times New Roman"/>
        </w:rPr>
        <w:t>Commission approved continued work on the Riverton Campground Road project. During this process, it was determined that the bond structure did not allow for multiple borrow-and-repay cycles as previously attempted to minimize interest costs.</w:t>
      </w:r>
    </w:p>
    <w:p w14:paraId="05D61638" w14:textId="3A70271B" w:rsidR="006E278D" w:rsidRPr="006E278D" w:rsidRDefault="006E278D" w:rsidP="006E278D">
      <w:pPr>
        <w:rPr>
          <w:rFonts w:ascii="Times New Roman" w:hAnsi="Times New Roman" w:cs="Times New Roman"/>
        </w:rPr>
      </w:pPr>
      <w:r w:rsidRPr="006E278D">
        <w:rPr>
          <w:rFonts w:ascii="Times New Roman" w:hAnsi="Times New Roman" w:cs="Times New Roman"/>
        </w:rPr>
        <w:lastRenderedPageBreak/>
        <w:t xml:space="preserve">With assistance from Wes Shafto, the Port completed revised documentation, and the State Bond Commission approved an additional </w:t>
      </w:r>
      <w:r w:rsidRPr="006E278D">
        <w:rPr>
          <w:rFonts w:ascii="Times New Roman" w:hAnsi="Times New Roman" w:cs="Times New Roman"/>
          <w:b/>
          <w:bCs/>
        </w:rPr>
        <w:t>$1 million</w:t>
      </w:r>
      <w:r w:rsidRPr="006E278D">
        <w:rPr>
          <w:rFonts w:ascii="Times New Roman" w:hAnsi="Times New Roman" w:cs="Times New Roman"/>
        </w:rPr>
        <w:t xml:space="preserve"> borrowing to complete the project. Representative Riser advised that the Port should improve its understanding of bond procedures and expressed </w:t>
      </w:r>
      <w:r>
        <w:rPr>
          <w:rFonts w:ascii="Times New Roman" w:hAnsi="Times New Roman" w:cs="Times New Roman"/>
        </w:rPr>
        <w:t>desire not to have to</w:t>
      </w:r>
      <w:r w:rsidRPr="006E278D">
        <w:rPr>
          <w:rFonts w:ascii="Times New Roman" w:hAnsi="Times New Roman" w:cs="Times New Roman"/>
        </w:rPr>
        <w:t xml:space="preserve"> </w:t>
      </w:r>
      <w:r w:rsidR="000D6992">
        <w:rPr>
          <w:rFonts w:ascii="Times New Roman" w:hAnsi="Times New Roman" w:cs="Times New Roman"/>
        </w:rPr>
        <w:t xml:space="preserve">assist the Port with resolving these misunderstandings. </w:t>
      </w:r>
    </w:p>
    <w:p w14:paraId="011F21D0" w14:textId="77777777" w:rsidR="006E278D" w:rsidRPr="006E278D" w:rsidRDefault="006E278D" w:rsidP="006E278D">
      <w:pPr>
        <w:rPr>
          <w:rFonts w:ascii="Times New Roman" w:hAnsi="Times New Roman" w:cs="Times New Roman"/>
        </w:rPr>
      </w:pPr>
      <w:r w:rsidRPr="006E278D">
        <w:rPr>
          <w:rFonts w:ascii="Times New Roman" w:hAnsi="Times New Roman" w:cs="Times New Roman"/>
        </w:rPr>
        <w:t>The Port now has sufficient funding to complete the Riverton Campground Road portion of the project.</w:t>
      </w:r>
    </w:p>
    <w:p w14:paraId="2260D645" w14:textId="1584AFBD" w:rsidR="006E278D" w:rsidRPr="006E278D" w:rsidRDefault="006E278D" w:rsidP="006E278D">
      <w:pPr>
        <w:rPr>
          <w:rFonts w:ascii="Times New Roman" w:hAnsi="Times New Roman" w:cs="Times New Roman"/>
        </w:rPr>
      </w:pPr>
    </w:p>
    <w:p w14:paraId="7808E743" w14:textId="77777777" w:rsidR="006E278D" w:rsidRPr="006E278D" w:rsidRDefault="006E278D" w:rsidP="006E278D">
      <w:pPr>
        <w:rPr>
          <w:rFonts w:ascii="Times New Roman" w:hAnsi="Times New Roman" w:cs="Times New Roman"/>
          <w:b/>
          <w:bCs/>
        </w:rPr>
      </w:pPr>
      <w:r w:rsidRPr="006E278D">
        <w:rPr>
          <w:rFonts w:ascii="Times New Roman" w:hAnsi="Times New Roman" w:cs="Times New Roman"/>
          <w:b/>
          <w:bCs/>
        </w:rPr>
        <w:t>5. Old Business</w:t>
      </w:r>
    </w:p>
    <w:p w14:paraId="089CE4A6" w14:textId="77777777" w:rsidR="006E278D" w:rsidRPr="006E278D" w:rsidRDefault="006E278D" w:rsidP="006E278D">
      <w:pPr>
        <w:rPr>
          <w:rFonts w:ascii="Times New Roman" w:hAnsi="Times New Roman" w:cs="Times New Roman"/>
        </w:rPr>
      </w:pPr>
      <w:r w:rsidRPr="006E278D">
        <w:rPr>
          <w:rFonts w:ascii="Times New Roman" w:hAnsi="Times New Roman" w:cs="Times New Roman"/>
        </w:rPr>
        <w:t>The Port Director provided updates on:</w:t>
      </w:r>
    </w:p>
    <w:p w14:paraId="05FC745F" w14:textId="77777777" w:rsidR="006E278D" w:rsidRPr="006E278D" w:rsidRDefault="006E278D" w:rsidP="006E278D">
      <w:pPr>
        <w:numPr>
          <w:ilvl w:val="0"/>
          <w:numId w:val="21"/>
        </w:numPr>
        <w:rPr>
          <w:rFonts w:ascii="Times New Roman" w:hAnsi="Times New Roman" w:cs="Times New Roman"/>
        </w:rPr>
      </w:pPr>
      <w:r w:rsidRPr="006E278D">
        <w:rPr>
          <w:rFonts w:ascii="Times New Roman" w:hAnsi="Times New Roman" w:cs="Times New Roman"/>
        </w:rPr>
        <w:t>Ongoing Port projects</w:t>
      </w:r>
    </w:p>
    <w:p w14:paraId="41091F9A" w14:textId="77777777" w:rsidR="006E278D" w:rsidRPr="006E278D" w:rsidRDefault="006E278D" w:rsidP="006E278D">
      <w:pPr>
        <w:numPr>
          <w:ilvl w:val="0"/>
          <w:numId w:val="21"/>
        </w:numPr>
        <w:rPr>
          <w:rFonts w:ascii="Times New Roman" w:hAnsi="Times New Roman" w:cs="Times New Roman"/>
        </w:rPr>
      </w:pPr>
      <w:r w:rsidRPr="006E278D">
        <w:rPr>
          <w:rFonts w:ascii="Times New Roman" w:hAnsi="Times New Roman" w:cs="Times New Roman"/>
        </w:rPr>
        <w:t>Port tenants</w:t>
      </w:r>
    </w:p>
    <w:p w14:paraId="160E2E8A" w14:textId="77777777" w:rsidR="006E278D" w:rsidRPr="006E278D" w:rsidRDefault="006E278D" w:rsidP="006E278D">
      <w:pPr>
        <w:numPr>
          <w:ilvl w:val="0"/>
          <w:numId w:val="21"/>
        </w:numPr>
        <w:rPr>
          <w:rFonts w:ascii="Times New Roman" w:hAnsi="Times New Roman" w:cs="Times New Roman"/>
        </w:rPr>
      </w:pPr>
      <w:r w:rsidRPr="006E278D">
        <w:rPr>
          <w:rFonts w:ascii="Times New Roman" w:hAnsi="Times New Roman" w:cs="Times New Roman"/>
        </w:rPr>
        <w:t>Active grants and submitted grant applications</w:t>
      </w:r>
    </w:p>
    <w:p w14:paraId="391C2492" w14:textId="7D82D0ED" w:rsidR="006E278D" w:rsidRPr="006E278D" w:rsidRDefault="006E278D" w:rsidP="006E278D">
      <w:pPr>
        <w:rPr>
          <w:rFonts w:ascii="Times New Roman" w:hAnsi="Times New Roman" w:cs="Times New Roman"/>
        </w:rPr>
      </w:pPr>
    </w:p>
    <w:p w14:paraId="07B3D6F9" w14:textId="77777777" w:rsidR="006E278D" w:rsidRPr="006E278D" w:rsidRDefault="006E278D" w:rsidP="006E278D">
      <w:pPr>
        <w:rPr>
          <w:rFonts w:ascii="Times New Roman" w:hAnsi="Times New Roman" w:cs="Times New Roman"/>
          <w:b/>
          <w:bCs/>
        </w:rPr>
      </w:pPr>
      <w:r w:rsidRPr="006E278D">
        <w:rPr>
          <w:rFonts w:ascii="Times New Roman" w:hAnsi="Times New Roman" w:cs="Times New Roman"/>
          <w:b/>
          <w:bCs/>
        </w:rPr>
        <w:t>6. Director’s Report</w:t>
      </w:r>
    </w:p>
    <w:p w14:paraId="194AD172" w14:textId="77777777" w:rsidR="006E278D" w:rsidRPr="006E278D" w:rsidRDefault="006E278D" w:rsidP="006E278D">
      <w:pPr>
        <w:numPr>
          <w:ilvl w:val="0"/>
          <w:numId w:val="22"/>
        </w:numPr>
        <w:rPr>
          <w:rFonts w:ascii="Times New Roman" w:hAnsi="Times New Roman" w:cs="Times New Roman"/>
        </w:rPr>
      </w:pPr>
      <w:r w:rsidRPr="006E278D">
        <w:rPr>
          <w:rFonts w:ascii="Times New Roman" w:hAnsi="Times New Roman" w:cs="Times New Roman"/>
          <w:b/>
          <w:bCs/>
        </w:rPr>
        <w:t>Farmland Lease:</w:t>
      </w:r>
      <w:r w:rsidRPr="006E278D">
        <w:rPr>
          <w:rFonts w:ascii="Times New Roman" w:hAnsi="Times New Roman" w:cs="Times New Roman"/>
        </w:rPr>
        <w:t xml:space="preserve"> Drew Keahey has elected not to lease the recently purchased farmland this year. Current tenant David G. expressed interest in leasing the property; terms will be discussed before finalizing any agreement.</w:t>
      </w:r>
    </w:p>
    <w:p w14:paraId="6651C4B9" w14:textId="77777777" w:rsidR="006E278D" w:rsidRPr="006E278D" w:rsidRDefault="006E278D" w:rsidP="006E278D">
      <w:pPr>
        <w:numPr>
          <w:ilvl w:val="0"/>
          <w:numId w:val="22"/>
        </w:numPr>
        <w:rPr>
          <w:rFonts w:ascii="Times New Roman" w:hAnsi="Times New Roman" w:cs="Times New Roman"/>
        </w:rPr>
      </w:pPr>
      <w:r w:rsidRPr="006E278D">
        <w:rPr>
          <w:rFonts w:ascii="Times New Roman" w:hAnsi="Times New Roman" w:cs="Times New Roman"/>
          <w:b/>
          <w:bCs/>
        </w:rPr>
        <w:t>Emergency Staging Area:</w:t>
      </w:r>
      <w:r w:rsidRPr="006E278D">
        <w:rPr>
          <w:rFonts w:ascii="Times New Roman" w:hAnsi="Times New Roman" w:cs="Times New Roman"/>
        </w:rPr>
        <w:t xml:space="preserve"> BHA submitted a bid for the solar panel component </w:t>
      </w:r>
      <w:proofErr w:type="gramStart"/>
      <w:r w:rsidRPr="006E278D">
        <w:rPr>
          <w:rFonts w:ascii="Times New Roman" w:hAnsi="Times New Roman" w:cs="Times New Roman"/>
        </w:rPr>
        <w:t>in an effort to</w:t>
      </w:r>
      <w:proofErr w:type="gramEnd"/>
      <w:r w:rsidRPr="006E278D">
        <w:rPr>
          <w:rFonts w:ascii="Times New Roman" w:hAnsi="Times New Roman" w:cs="Times New Roman"/>
        </w:rPr>
        <w:t xml:space="preserve"> expend LCRED funds before the </w:t>
      </w:r>
      <w:r w:rsidRPr="006E278D">
        <w:rPr>
          <w:rFonts w:ascii="Times New Roman" w:hAnsi="Times New Roman" w:cs="Times New Roman"/>
          <w:b/>
          <w:bCs/>
        </w:rPr>
        <w:t xml:space="preserve">December 31, </w:t>
      </w:r>
      <w:proofErr w:type="gramStart"/>
      <w:r w:rsidRPr="006E278D">
        <w:rPr>
          <w:rFonts w:ascii="Times New Roman" w:hAnsi="Times New Roman" w:cs="Times New Roman"/>
          <w:b/>
          <w:bCs/>
        </w:rPr>
        <w:t>2025</w:t>
      </w:r>
      <w:proofErr w:type="gramEnd"/>
      <w:r w:rsidRPr="006E278D">
        <w:rPr>
          <w:rFonts w:ascii="Times New Roman" w:hAnsi="Times New Roman" w:cs="Times New Roman"/>
        </w:rPr>
        <w:t xml:space="preserve"> deadline. The Port Director reported the project is on track.</w:t>
      </w:r>
    </w:p>
    <w:p w14:paraId="69F4E3E4" w14:textId="77777777" w:rsidR="006E278D" w:rsidRPr="006E278D" w:rsidRDefault="006E278D" w:rsidP="006E278D">
      <w:pPr>
        <w:numPr>
          <w:ilvl w:val="0"/>
          <w:numId w:val="22"/>
        </w:numPr>
        <w:rPr>
          <w:rFonts w:ascii="Times New Roman" w:hAnsi="Times New Roman" w:cs="Times New Roman"/>
        </w:rPr>
      </w:pPr>
      <w:r w:rsidRPr="006E278D">
        <w:rPr>
          <w:rFonts w:ascii="Times New Roman" w:hAnsi="Times New Roman" w:cs="Times New Roman"/>
          <w:b/>
          <w:bCs/>
        </w:rPr>
        <w:t>General Activities:</w:t>
      </w:r>
      <w:r w:rsidRPr="006E278D">
        <w:rPr>
          <w:rFonts w:ascii="Times New Roman" w:hAnsi="Times New Roman" w:cs="Times New Roman"/>
        </w:rPr>
        <w:t xml:space="preserve"> The Port Director summarized recent activities and operations at the Port.</w:t>
      </w:r>
    </w:p>
    <w:p w14:paraId="72D7973D" w14:textId="77777777" w:rsidR="006E278D" w:rsidRPr="006E278D" w:rsidRDefault="006E278D" w:rsidP="006E278D">
      <w:pPr>
        <w:rPr>
          <w:rFonts w:ascii="Times New Roman" w:hAnsi="Times New Roman" w:cs="Times New Roman"/>
        </w:rPr>
      </w:pPr>
      <w:r w:rsidRPr="006E278D">
        <w:rPr>
          <w:rFonts w:ascii="Times New Roman" w:hAnsi="Times New Roman" w:cs="Times New Roman"/>
          <w:b/>
          <w:bCs/>
        </w:rPr>
        <w:t>Guest Presentation</w:t>
      </w:r>
      <w:r w:rsidRPr="006E278D">
        <w:rPr>
          <w:rFonts w:ascii="Times New Roman" w:hAnsi="Times New Roman" w:cs="Times New Roman"/>
        </w:rPr>
        <w:br/>
        <w:t xml:space="preserve">Paul Head, an associate of CV </w:t>
      </w:r>
      <w:proofErr w:type="spellStart"/>
      <w:r w:rsidRPr="006E278D">
        <w:rPr>
          <w:rFonts w:ascii="Times New Roman" w:hAnsi="Times New Roman" w:cs="Times New Roman"/>
        </w:rPr>
        <w:t>PowerTech</w:t>
      </w:r>
      <w:proofErr w:type="spellEnd"/>
      <w:r w:rsidRPr="006E278D">
        <w:rPr>
          <w:rFonts w:ascii="Times New Roman" w:hAnsi="Times New Roman" w:cs="Times New Roman"/>
        </w:rPr>
        <w:t>, attended to discuss upcoming solar panel bids.</w:t>
      </w:r>
    </w:p>
    <w:p w14:paraId="53D1F133" w14:textId="50678724" w:rsidR="006E278D" w:rsidRPr="006E278D" w:rsidRDefault="006E278D" w:rsidP="006E278D">
      <w:pPr>
        <w:rPr>
          <w:rFonts w:ascii="Times New Roman" w:hAnsi="Times New Roman" w:cs="Times New Roman"/>
        </w:rPr>
      </w:pPr>
    </w:p>
    <w:p w14:paraId="381F1D0D" w14:textId="77777777" w:rsidR="006E278D" w:rsidRPr="006E278D" w:rsidRDefault="006E278D" w:rsidP="006E278D">
      <w:pPr>
        <w:rPr>
          <w:rFonts w:ascii="Times New Roman" w:hAnsi="Times New Roman" w:cs="Times New Roman"/>
          <w:b/>
          <w:bCs/>
        </w:rPr>
      </w:pPr>
      <w:r w:rsidRPr="006E278D">
        <w:rPr>
          <w:rFonts w:ascii="Times New Roman" w:hAnsi="Times New Roman" w:cs="Times New Roman"/>
          <w:b/>
          <w:bCs/>
        </w:rPr>
        <w:t>7. Project and Grant Updates</w:t>
      </w:r>
    </w:p>
    <w:p w14:paraId="1CAA484D" w14:textId="77777777" w:rsidR="006E278D" w:rsidRPr="006E278D" w:rsidRDefault="006E278D" w:rsidP="006E278D">
      <w:pPr>
        <w:numPr>
          <w:ilvl w:val="0"/>
          <w:numId w:val="23"/>
        </w:numPr>
        <w:rPr>
          <w:rFonts w:ascii="Times New Roman" w:hAnsi="Times New Roman" w:cs="Times New Roman"/>
        </w:rPr>
      </w:pPr>
      <w:r w:rsidRPr="006E278D">
        <w:rPr>
          <w:rFonts w:ascii="Times New Roman" w:hAnsi="Times New Roman" w:cs="Times New Roman"/>
          <w:b/>
          <w:bCs/>
        </w:rPr>
        <w:t>Riverton Campground Road:</w:t>
      </w:r>
      <w:r w:rsidRPr="006E278D">
        <w:rPr>
          <w:rFonts w:ascii="Times New Roman" w:hAnsi="Times New Roman" w:cs="Times New Roman"/>
        </w:rPr>
        <w:t xml:space="preserve"> BHA submitted a third shoring plan to complete the culvert tie-in. Union Pacific has been very detailed in reviewing the project closeout.</w:t>
      </w:r>
    </w:p>
    <w:p w14:paraId="4BA47DE0" w14:textId="77777777" w:rsidR="006E278D" w:rsidRPr="006E278D" w:rsidRDefault="006E278D" w:rsidP="006E278D">
      <w:pPr>
        <w:numPr>
          <w:ilvl w:val="0"/>
          <w:numId w:val="23"/>
        </w:numPr>
        <w:rPr>
          <w:rFonts w:ascii="Times New Roman" w:hAnsi="Times New Roman" w:cs="Times New Roman"/>
        </w:rPr>
      </w:pPr>
      <w:r w:rsidRPr="006E278D">
        <w:rPr>
          <w:rFonts w:ascii="Times New Roman" w:hAnsi="Times New Roman" w:cs="Times New Roman"/>
          <w:b/>
          <w:bCs/>
        </w:rPr>
        <w:t>DHS Security Fence:</w:t>
      </w:r>
      <w:r w:rsidRPr="006E278D">
        <w:rPr>
          <w:rFonts w:ascii="Times New Roman" w:hAnsi="Times New Roman" w:cs="Times New Roman"/>
        </w:rPr>
        <w:t xml:space="preserve"> Construction is nearing completion. Louisiana Tech is procuring components for the security system.</w:t>
      </w:r>
    </w:p>
    <w:p w14:paraId="007DD44B" w14:textId="77777777" w:rsidR="006E278D" w:rsidRPr="006E278D" w:rsidRDefault="006E278D" w:rsidP="006E278D">
      <w:pPr>
        <w:numPr>
          <w:ilvl w:val="0"/>
          <w:numId w:val="23"/>
        </w:numPr>
        <w:rPr>
          <w:rFonts w:ascii="Times New Roman" w:hAnsi="Times New Roman" w:cs="Times New Roman"/>
        </w:rPr>
      </w:pPr>
      <w:r w:rsidRPr="006E278D">
        <w:rPr>
          <w:rFonts w:ascii="Times New Roman" w:hAnsi="Times New Roman" w:cs="Times New Roman"/>
          <w:b/>
          <w:bCs/>
        </w:rPr>
        <w:t>Rail Spur Project:</w:t>
      </w:r>
      <w:r w:rsidRPr="006E278D">
        <w:rPr>
          <w:rFonts w:ascii="Times New Roman" w:hAnsi="Times New Roman" w:cs="Times New Roman"/>
        </w:rPr>
        <w:t xml:space="preserve"> The Port Director, Hatch, and BHA continue coordination with Union Pacific to finalize a design that meets UP requirements and tenant needs.</w:t>
      </w:r>
    </w:p>
    <w:p w14:paraId="7645F385" w14:textId="77777777" w:rsidR="006E278D" w:rsidRPr="006E278D" w:rsidRDefault="006E278D" w:rsidP="006E278D">
      <w:pPr>
        <w:numPr>
          <w:ilvl w:val="0"/>
          <w:numId w:val="23"/>
        </w:numPr>
        <w:rPr>
          <w:rFonts w:ascii="Times New Roman" w:hAnsi="Times New Roman" w:cs="Times New Roman"/>
        </w:rPr>
      </w:pPr>
      <w:r w:rsidRPr="006E278D">
        <w:rPr>
          <w:rFonts w:ascii="Times New Roman" w:hAnsi="Times New Roman" w:cs="Times New Roman"/>
          <w:b/>
          <w:bCs/>
        </w:rPr>
        <w:t>PIDP – Dock:</w:t>
      </w:r>
      <w:r w:rsidRPr="006E278D">
        <w:rPr>
          <w:rFonts w:ascii="Times New Roman" w:hAnsi="Times New Roman" w:cs="Times New Roman"/>
        </w:rPr>
        <w:t xml:space="preserve"> All NEPA documents have been submitted; awaiting MARAD action.</w:t>
      </w:r>
    </w:p>
    <w:p w14:paraId="749C30F2" w14:textId="77777777" w:rsidR="006E278D" w:rsidRPr="006E278D" w:rsidRDefault="006E278D" w:rsidP="006E278D">
      <w:pPr>
        <w:numPr>
          <w:ilvl w:val="0"/>
          <w:numId w:val="23"/>
        </w:numPr>
        <w:rPr>
          <w:rFonts w:ascii="Times New Roman" w:hAnsi="Times New Roman" w:cs="Times New Roman"/>
        </w:rPr>
      </w:pPr>
      <w:r w:rsidRPr="006E278D">
        <w:rPr>
          <w:rFonts w:ascii="Times New Roman" w:hAnsi="Times New Roman" w:cs="Times New Roman"/>
          <w:b/>
          <w:bCs/>
        </w:rPr>
        <w:t>FHWA – Truck Parking Facility:</w:t>
      </w:r>
      <w:r w:rsidRPr="006E278D">
        <w:rPr>
          <w:rFonts w:ascii="Times New Roman" w:hAnsi="Times New Roman" w:cs="Times New Roman"/>
        </w:rPr>
        <w:t xml:space="preserve"> All paperwork submitted to amend the DOT agreement; progress remains slow.</w:t>
      </w:r>
    </w:p>
    <w:p w14:paraId="270EB46B" w14:textId="77777777" w:rsidR="006E278D" w:rsidRPr="006E278D" w:rsidRDefault="006E278D" w:rsidP="006E278D">
      <w:pPr>
        <w:numPr>
          <w:ilvl w:val="0"/>
          <w:numId w:val="23"/>
        </w:numPr>
        <w:rPr>
          <w:rFonts w:ascii="Times New Roman" w:hAnsi="Times New Roman" w:cs="Times New Roman"/>
        </w:rPr>
      </w:pPr>
      <w:r w:rsidRPr="006E278D">
        <w:rPr>
          <w:rFonts w:ascii="Times New Roman" w:hAnsi="Times New Roman" w:cs="Times New Roman"/>
          <w:b/>
          <w:bCs/>
        </w:rPr>
        <w:t>EDA:</w:t>
      </w:r>
      <w:r w:rsidRPr="006E278D">
        <w:rPr>
          <w:rFonts w:ascii="Times New Roman" w:hAnsi="Times New Roman" w:cs="Times New Roman"/>
        </w:rPr>
        <w:t xml:space="preserve"> Bid package submitted; awaiting EDA response.</w:t>
      </w:r>
    </w:p>
    <w:p w14:paraId="7A2C3420" w14:textId="77777777" w:rsidR="006E278D" w:rsidRPr="006E278D" w:rsidRDefault="006E278D" w:rsidP="006E278D">
      <w:pPr>
        <w:numPr>
          <w:ilvl w:val="0"/>
          <w:numId w:val="23"/>
        </w:numPr>
        <w:rPr>
          <w:rFonts w:ascii="Times New Roman" w:hAnsi="Times New Roman" w:cs="Times New Roman"/>
        </w:rPr>
      </w:pPr>
      <w:proofErr w:type="spellStart"/>
      <w:r w:rsidRPr="006E278D">
        <w:rPr>
          <w:rFonts w:ascii="Times New Roman" w:hAnsi="Times New Roman" w:cs="Times New Roman"/>
          <w:b/>
          <w:bCs/>
        </w:rPr>
        <w:lastRenderedPageBreak/>
        <w:t>LaDOTD</w:t>
      </w:r>
      <w:proofErr w:type="spellEnd"/>
      <w:r w:rsidRPr="006E278D">
        <w:rPr>
          <w:rFonts w:ascii="Times New Roman" w:hAnsi="Times New Roman" w:cs="Times New Roman"/>
          <w:b/>
          <w:bCs/>
        </w:rPr>
        <w:t xml:space="preserve"> PPP:</w:t>
      </w:r>
      <w:r w:rsidRPr="006E278D">
        <w:rPr>
          <w:rFonts w:ascii="Times New Roman" w:hAnsi="Times New Roman" w:cs="Times New Roman"/>
        </w:rPr>
        <w:t xml:space="preserve"> P2P Solar Project loan approval is being coordinated with Caldwell Bank prior to bond counsel submission.</w:t>
      </w:r>
    </w:p>
    <w:p w14:paraId="0CD8A5DE" w14:textId="77777777" w:rsidR="006E278D" w:rsidRPr="006E278D" w:rsidRDefault="006E278D" w:rsidP="006E278D">
      <w:pPr>
        <w:numPr>
          <w:ilvl w:val="0"/>
          <w:numId w:val="23"/>
        </w:numPr>
        <w:rPr>
          <w:rFonts w:ascii="Times New Roman" w:hAnsi="Times New Roman" w:cs="Times New Roman"/>
        </w:rPr>
      </w:pPr>
      <w:r w:rsidRPr="006E278D">
        <w:rPr>
          <w:rFonts w:ascii="Times New Roman" w:hAnsi="Times New Roman" w:cs="Times New Roman"/>
          <w:b/>
          <w:bCs/>
        </w:rPr>
        <w:t>DRA Strategic Plan (M-167):</w:t>
      </w:r>
      <w:r w:rsidRPr="006E278D">
        <w:rPr>
          <w:rFonts w:ascii="Times New Roman" w:hAnsi="Times New Roman" w:cs="Times New Roman"/>
        </w:rPr>
        <w:t xml:space="preserve"> RFQ development underway. Notice to Proceed has been issued; project duration is two years.</w:t>
      </w:r>
    </w:p>
    <w:p w14:paraId="6E5FDB09" w14:textId="77777777" w:rsidR="006E278D" w:rsidRPr="006E278D" w:rsidRDefault="006E278D" w:rsidP="006E278D">
      <w:pPr>
        <w:numPr>
          <w:ilvl w:val="0"/>
          <w:numId w:val="23"/>
        </w:numPr>
        <w:rPr>
          <w:rFonts w:ascii="Times New Roman" w:hAnsi="Times New Roman" w:cs="Times New Roman"/>
        </w:rPr>
      </w:pPr>
      <w:r w:rsidRPr="006E278D">
        <w:rPr>
          <w:rFonts w:ascii="Times New Roman" w:hAnsi="Times New Roman" w:cs="Times New Roman"/>
          <w:b/>
          <w:bCs/>
        </w:rPr>
        <w:t>MARAD Strategic Plan:</w:t>
      </w:r>
      <w:r w:rsidRPr="006E278D">
        <w:rPr>
          <w:rFonts w:ascii="Times New Roman" w:hAnsi="Times New Roman" w:cs="Times New Roman"/>
        </w:rPr>
        <w:t xml:space="preserve"> Award expected before year-end.</w:t>
      </w:r>
    </w:p>
    <w:p w14:paraId="6E62DA9C" w14:textId="77777777" w:rsidR="006E278D" w:rsidRPr="006E278D" w:rsidRDefault="006E278D" w:rsidP="006E278D">
      <w:pPr>
        <w:numPr>
          <w:ilvl w:val="0"/>
          <w:numId w:val="23"/>
        </w:numPr>
        <w:rPr>
          <w:rFonts w:ascii="Times New Roman" w:hAnsi="Times New Roman" w:cs="Times New Roman"/>
        </w:rPr>
      </w:pPr>
      <w:r w:rsidRPr="006E278D">
        <w:rPr>
          <w:rFonts w:ascii="Times New Roman" w:hAnsi="Times New Roman" w:cs="Times New Roman"/>
          <w:b/>
          <w:bCs/>
        </w:rPr>
        <w:t>ICEP:</w:t>
      </w:r>
      <w:r w:rsidRPr="006E278D">
        <w:rPr>
          <w:rFonts w:ascii="Times New Roman" w:hAnsi="Times New Roman" w:cs="Times New Roman"/>
        </w:rPr>
        <w:t xml:space="preserve"> LDENR has requested modifications to satisfy DOE requirements; award not yet </w:t>
      </w:r>
      <w:proofErr w:type="gramStart"/>
      <w:r w:rsidRPr="006E278D">
        <w:rPr>
          <w:rFonts w:ascii="Times New Roman" w:hAnsi="Times New Roman" w:cs="Times New Roman"/>
        </w:rPr>
        <w:t>finalized</w:t>
      </w:r>
      <w:proofErr w:type="gramEnd"/>
      <w:r w:rsidRPr="006E278D">
        <w:rPr>
          <w:rFonts w:ascii="Times New Roman" w:hAnsi="Times New Roman" w:cs="Times New Roman"/>
        </w:rPr>
        <w:t>.</w:t>
      </w:r>
    </w:p>
    <w:p w14:paraId="616973B4" w14:textId="77777777" w:rsidR="006E278D" w:rsidRPr="006E278D" w:rsidRDefault="006E278D" w:rsidP="006E278D">
      <w:pPr>
        <w:numPr>
          <w:ilvl w:val="0"/>
          <w:numId w:val="23"/>
        </w:numPr>
        <w:rPr>
          <w:rFonts w:ascii="Times New Roman" w:hAnsi="Times New Roman" w:cs="Times New Roman"/>
        </w:rPr>
      </w:pPr>
      <w:r w:rsidRPr="006E278D">
        <w:rPr>
          <w:rFonts w:ascii="Times New Roman" w:hAnsi="Times New Roman" w:cs="Times New Roman"/>
          <w:b/>
          <w:bCs/>
        </w:rPr>
        <w:t>PIDP:</w:t>
      </w:r>
      <w:r w:rsidRPr="006E278D">
        <w:rPr>
          <w:rFonts w:ascii="Times New Roman" w:hAnsi="Times New Roman" w:cs="Times New Roman"/>
        </w:rPr>
        <w:t xml:space="preserve"> Award announcements expected before year-end.</w:t>
      </w:r>
    </w:p>
    <w:p w14:paraId="2588A2EC" w14:textId="77777777" w:rsidR="006E278D" w:rsidRPr="006E278D" w:rsidRDefault="006E278D" w:rsidP="006E278D">
      <w:pPr>
        <w:numPr>
          <w:ilvl w:val="0"/>
          <w:numId w:val="23"/>
        </w:numPr>
        <w:rPr>
          <w:rFonts w:ascii="Times New Roman" w:hAnsi="Times New Roman" w:cs="Times New Roman"/>
        </w:rPr>
      </w:pPr>
      <w:r w:rsidRPr="006E278D">
        <w:rPr>
          <w:rFonts w:ascii="Times New Roman" w:hAnsi="Times New Roman" w:cs="Times New Roman"/>
          <w:b/>
          <w:bCs/>
        </w:rPr>
        <w:t>RTA:</w:t>
      </w:r>
      <w:r w:rsidRPr="006E278D">
        <w:rPr>
          <w:rFonts w:ascii="Times New Roman" w:hAnsi="Times New Roman" w:cs="Times New Roman"/>
        </w:rPr>
        <w:t xml:space="preserve"> Award announcements expected before year-end; program was oversubscribed.</w:t>
      </w:r>
    </w:p>
    <w:p w14:paraId="05DF0C1C" w14:textId="77777777" w:rsidR="006E278D" w:rsidRPr="006E278D" w:rsidRDefault="006E278D" w:rsidP="006E278D">
      <w:pPr>
        <w:rPr>
          <w:rFonts w:ascii="Times New Roman" w:hAnsi="Times New Roman" w:cs="Times New Roman"/>
        </w:rPr>
      </w:pPr>
      <w:r w:rsidRPr="006E278D">
        <w:rPr>
          <w:rFonts w:ascii="Times New Roman" w:hAnsi="Times New Roman" w:cs="Times New Roman"/>
        </w:rPr>
        <w:t>Commissioners asked follow-up questions regarding the Bond Commission hearing, Louisiana Green Fuels activities, and the status of the carbon sequestration well, which remains unchanged from the prior update.</w:t>
      </w:r>
    </w:p>
    <w:p w14:paraId="58E02F84" w14:textId="39F17FC8" w:rsidR="006E278D" w:rsidRPr="006E278D" w:rsidRDefault="006E278D" w:rsidP="006E278D">
      <w:pPr>
        <w:rPr>
          <w:rFonts w:ascii="Times New Roman" w:hAnsi="Times New Roman" w:cs="Times New Roman"/>
        </w:rPr>
      </w:pPr>
    </w:p>
    <w:p w14:paraId="2B8BAE46" w14:textId="77777777" w:rsidR="006E278D" w:rsidRPr="006E278D" w:rsidRDefault="006E278D" w:rsidP="006E278D">
      <w:pPr>
        <w:rPr>
          <w:rFonts w:ascii="Times New Roman" w:hAnsi="Times New Roman" w:cs="Times New Roman"/>
          <w:b/>
          <w:bCs/>
        </w:rPr>
      </w:pPr>
      <w:r w:rsidRPr="006E278D">
        <w:rPr>
          <w:rFonts w:ascii="Times New Roman" w:hAnsi="Times New Roman" w:cs="Times New Roman"/>
          <w:b/>
          <w:bCs/>
        </w:rPr>
        <w:t>8. Payment of Bills</w:t>
      </w:r>
    </w:p>
    <w:p w14:paraId="28A98CAC" w14:textId="77777777" w:rsidR="006E278D" w:rsidRPr="006E278D" w:rsidRDefault="006E278D" w:rsidP="006E278D">
      <w:pPr>
        <w:rPr>
          <w:rFonts w:ascii="Times New Roman" w:hAnsi="Times New Roman" w:cs="Times New Roman"/>
        </w:rPr>
      </w:pPr>
      <w:r w:rsidRPr="006E278D">
        <w:rPr>
          <w:rFonts w:ascii="Times New Roman" w:hAnsi="Times New Roman" w:cs="Times New Roman"/>
        </w:rPr>
        <w:t xml:space="preserve">A motion to approve payment of bills was made by </w:t>
      </w:r>
      <w:r w:rsidRPr="006E278D">
        <w:rPr>
          <w:rFonts w:ascii="Times New Roman" w:hAnsi="Times New Roman" w:cs="Times New Roman"/>
          <w:b/>
          <w:bCs/>
        </w:rPr>
        <w:t>Charles Hearns</w:t>
      </w:r>
      <w:r w:rsidRPr="006E278D">
        <w:rPr>
          <w:rFonts w:ascii="Times New Roman" w:hAnsi="Times New Roman" w:cs="Times New Roman"/>
        </w:rPr>
        <w:t xml:space="preserve">, seconded by </w:t>
      </w:r>
      <w:r w:rsidRPr="006E278D">
        <w:rPr>
          <w:rFonts w:ascii="Times New Roman" w:hAnsi="Times New Roman" w:cs="Times New Roman"/>
          <w:b/>
          <w:bCs/>
        </w:rPr>
        <w:t>Monty Adams, Jr.</w:t>
      </w:r>
      <w:r w:rsidRPr="006E278D">
        <w:rPr>
          <w:rFonts w:ascii="Times New Roman" w:hAnsi="Times New Roman" w:cs="Times New Roman"/>
        </w:rPr>
        <w:t>, and passed unanimously.</w:t>
      </w:r>
    </w:p>
    <w:p w14:paraId="0B8662C7" w14:textId="4F409879" w:rsidR="006E278D" w:rsidRPr="006E278D" w:rsidRDefault="006E278D" w:rsidP="006E278D">
      <w:pPr>
        <w:rPr>
          <w:rFonts w:ascii="Times New Roman" w:hAnsi="Times New Roman" w:cs="Times New Roman"/>
        </w:rPr>
      </w:pPr>
    </w:p>
    <w:p w14:paraId="3D8819ED" w14:textId="77777777" w:rsidR="006E278D" w:rsidRPr="006E278D" w:rsidRDefault="006E278D" w:rsidP="006E278D">
      <w:pPr>
        <w:rPr>
          <w:rFonts w:ascii="Times New Roman" w:hAnsi="Times New Roman" w:cs="Times New Roman"/>
          <w:b/>
          <w:bCs/>
        </w:rPr>
      </w:pPr>
      <w:r w:rsidRPr="006E278D">
        <w:rPr>
          <w:rFonts w:ascii="Times New Roman" w:hAnsi="Times New Roman" w:cs="Times New Roman"/>
          <w:b/>
          <w:bCs/>
        </w:rPr>
        <w:t>9. Adjournment</w:t>
      </w:r>
    </w:p>
    <w:p w14:paraId="29576454" w14:textId="4C7D3172" w:rsidR="006E278D" w:rsidRPr="006E278D" w:rsidRDefault="006E278D" w:rsidP="006E278D">
      <w:pPr>
        <w:rPr>
          <w:rFonts w:ascii="Times New Roman" w:hAnsi="Times New Roman" w:cs="Times New Roman"/>
        </w:rPr>
      </w:pPr>
      <w:r w:rsidRPr="006E278D">
        <w:rPr>
          <w:rFonts w:ascii="Times New Roman" w:hAnsi="Times New Roman" w:cs="Times New Roman"/>
        </w:rPr>
        <w:t xml:space="preserve">A motion to adjourn was made by </w:t>
      </w:r>
      <w:r w:rsidRPr="006E278D">
        <w:rPr>
          <w:rFonts w:ascii="Times New Roman" w:hAnsi="Times New Roman" w:cs="Times New Roman"/>
          <w:b/>
          <w:bCs/>
        </w:rPr>
        <w:t>Charles Hearns</w:t>
      </w:r>
      <w:r w:rsidRPr="006E278D">
        <w:rPr>
          <w:rFonts w:ascii="Times New Roman" w:hAnsi="Times New Roman" w:cs="Times New Roman"/>
        </w:rPr>
        <w:t xml:space="preserve"> and seconded by </w:t>
      </w:r>
      <w:r w:rsidR="000D6992">
        <w:rPr>
          <w:rFonts w:ascii="Times New Roman" w:hAnsi="Times New Roman" w:cs="Times New Roman"/>
          <w:b/>
          <w:bCs/>
        </w:rPr>
        <w:t>B</w:t>
      </w:r>
      <w:r w:rsidR="000D6992">
        <w:rPr>
          <w:rFonts w:ascii="Times New Roman" w:hAnsi="Times New Roman" w:cs="Times New Roman"/>
        </w:rPr>
        <w:t xml:space="preserve">ruce Frazier </w:t>
      </w:r>
      <w:r w:rsidRPr="006E278D">
        <w:rPr>
          <w:rFonts w:ascii="Times New Roman" w:hAnsi="Times New Roman" w:cs="Times New Roman"/>
        </w:rPr>
        <w:t>unanimously, and the meeting was adjourned.</w:t>
      </w:r>
    </w:p>
    <w:p w14:paraId="4BFBB49C" w14:textId="77777777" w:rsidR="002F4B86" w:rsidRPr="00B32E34" w:rsidRDefault="002F4B86" w:rsidP="00B95C93">
      <w:pPr>
        <w:ind w:left="360"/>
        <w:rPr>
          <w:rFonts w:ascii="Times New Roman" w:hAnsi="Times New Roman" w:cs="Times New Roman"/>
        </w:rPr>
      </w:pPr>
    </w:p>
    <w:sectPr w:rsidR="002F4B86" w:rsidRPr="00B32E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8A168" w14:textId="77777777" w:rsidR="001656C6" w:rsidRDefault="001656C6" w:rsidP="001C11BC">
      <w:pPr>
        <w:spacing w:after="0" w:line="240" w:lineRule="auto"/>
      </w:pPr>
      <w:r>
        <w:separator/>
      </w:r>
    </w:p>
  </w:endnote>
  <w:endnote w:type="continuationSeparator" w:id="0">
    <w:p w14:paraId="22F3965F" w14:textId="77777777" w:rsidR="001656C6" w:rsidRDefault="001656C6" w:rsidP="001C1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474CA" w14:textId="77777777" w:rsidR="001656C6" w:rsidRDefault="001656C6" w:rsidP="001C11BC">
      <w:pPr>
        <w:spacing w:after="0" w:line="240" w:lineRule="auto"/>
      </w:pPr>
      <w:r>
        <w:separator/>
      </w:r>
    </w:p>
  </w:footnote>
  <w:footnote w:type="continuationSeparator" w:id="0">
    <w:p w14:paraId="5CC0BDAB" w14:textId="77777777" w:rsidR="001656C6" w:rsidRDefault="001656C6" w:rsidP="001C11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4407"/>
    <w:multiLevelType w:val="multilevel"/>
    <w:tmpl w:val="F1D65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932895"/>
    <w:multiLevelType w:val="multilevel"/>
    <w:tmpl w:val="41A4A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090E01"/>
    <w:multiLevelType w:val="hybridMultilevel"/>
    <w:tmpl w:val="02469C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A536E6"/>
    <w:multiLevelType w:val="multilevel"/>
    <w:tmpl w:val="A9E66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F5112A"/>
    <w:multiLevelType w:val="multilevel"/>
    <w:tmpl w:val="3AD2F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DC74EC"/>
    <w:multiLevelType w:val="multilevel"/>
    <w:tmpl w:val="932681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B96F2D"/>
    <w:multiLevelType w:val="hybridMultilevel"/>
    <w:tmpl w:val="AC34B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D151F"/>
    <w:multiLevelType w:val="multilevel"/>
    <w:tmpl w:val="13BEB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816E71"/>
    <w:multiLevelType w:val="hybridMultilevel"/>
    <w:tmpl w:val="56046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822E5"/>
    <w:multiLevelType w:val="multilevel"/>
    <w:tmpl w:val="DD16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6111E8"/>
    <w:multiLevelType w:val="hybridMultilevel"/>
    <w:tmpl w:val="292E4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A3D9D"/>
    <w:multiLevelType w:val="hybridMultilevel"/>
    <w:tmpl w:val="DE38B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BB3A2F"/>
    <w:multiLevelType w:val="multilevel"/>
    <w:tmpl w:val="C694C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252EE6"/>
    <w:multiLevelType w:val="multilevel"/>
    <w:tmpl w:val="CED6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AA77F8"/>
    <w:multiLevelType w:val="multilevel"/>
    <w:tmpl w:val="7D4AE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405AF0"/>
    <w:multiLevelType w:val="multilevel"/>
    <w:tmpl w:val="E962FB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431555"/>
    <w:multiLevelType w:val="hybridMultilevel"/>
    <w:tmpl w:val="172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CE51F8"/>
    <w:multiLevelType w:val="hybridMultilevel"/>
    <w:tmpl w:val="B3E86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D10A9A"/>
    <w:multiLevelType w:val="hybridMultilevel"/>
    <w:tmpl w:val="AC90A37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9" w15:restartNumberingAfterBreak="0">
    <w:nsid w:val="6B0D2A64"/>
    <w:multiLevelType w:val="hybridMultilevel"/>
    <w:tmpl w:val="EA14A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944C26"/>
    <w:multiLevelType w:val="multilevel"/>
    <w:tmpl w:val="20F49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15A64CF"/>
    <w:multiLevelType w:val="hybridMultilevel"/>
    <w:tmpl w:val="4BD22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04BFE"/>
    <w:multiLevelType w:val="hybridMultilevel"/>
    <w:tmpl w:val="3918A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619976">
    <w:abstractNumId w:val="17"/>
  </w:num>
  <w:num w:numId="2" w16cid:durableId="1592347186">
    <w:abstractNumId w:val="20"/>
  </w:num>
  <w:num w:numId="3" w16cid:durableId="536504454">
    <w:abstractNumId w:val="4"/>
  </w:num>
  <w:num w:numId="4" w16cid:durableId="1263610174">
    <w:abstractNumId w:val="3"/>
  </w:num>
  <w:num w:numId="5" w16cid:durableId="648556494">
    <w:abstractNumId w:val="19"/>
  </w:num>
  <w:num w:numId="6" w16cid:durableId="499469022">
    <w:abstractNumId w:val="9"/>
  </w:num>
  <w:num w:numId="7" w16cid:durableId="249168602">
    <w:abstractNumId w:val="14"/>
  </w:num>
  <w:num w:numId="8" w16cid:durableId="1066295686">
    <w:abstractNumId w:val="7"/>
  </w:num>
  <w:num w:numId="9" w16cid:durableId="616563039">
    <w:abstractNumId w:val="5"/>
  </w:num>
  <w:num w:numId="10" w16cid:durableId="1596479533">
    <w:abstractNumId w:val="15"/>
  </w:num>
  <w:num w:numId="11" w16cid:durableId="899442797">
    <w:abstractNumId w:val="1"/>
  </w:num>
  <w:num w:numId="12" w16cid:durableId="379748157">
    <w:abstractNumId w:val="2"/>
  </w:num>
  <w:num w:numId="13" w16cid:durableId="510527105">
    <w:abstractNumId w:val="6"/>
  </w:num>
  <w:num w:numId="14" w16cid:durableId="1456217675">
    <w:abstractNumId w:val="18"/>
  </w:num>
  <w:num w:numId="15" w16cid:durableId="1359743828">
    <w:abstractNumId w:val="11"/>
  </w:num>
  <w:num w:numId="16" w16cid:durableId="796334704">
    <w:abstractNumId w:val="21"/>
  </w:num>
  <w:num w:numId="17" w16cid:durableId="403796185">
    <w:abstractNumId w:val="22"/>
  </w:num>
  <w:num w:numId="18" w16cid:durableId="2015691359">
    <w:abstractNumId w:val="8"/>
  </w:num>
  <w:num w:numId="19" w16cid:durableId="449781832">
    <w:abstractNumId w:val="10"/>
  </w:num>
  <w:num w:numId="20" w16cid:durableId="369457415">
    <w:abstractNumId w:val="16"/>
  </w:num>
  <w:num w:numId="21" w16cid:durableId="197160807">
    <w:abstractNumId w:val="12"/>
  </w:num>
  <w:num w:numId="22" w16cid:durableId="216204476">
    <w:abstractNumId w:val="0"/>
  </w:num>
  <w:num w:numId="23" w16cid:durableId="16500877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C82"/>
    <w:rsid w:val="0000213E"/>
    <w:rsid w:val="00002983"/>
    <w:rsid w:val="00003CAB"/>
    <w:rsid w:val="00004FB4"/>
    <w:rsid w:val="00005356"/>
    <w:rsid w:val="000109CA"/>
    <w:rsid w:val="00010A6A"/>
    <w:rsid w:val="00011FEE"/>
    <w:rsid w:val="00015653"/>
    <w:rsid w:val="000202E9"/>
    <w:rsid w:val="0002059B"/>
    <w:rsid w:val="00020D82"/>
    <w:rsid w:val="00022937"/>
    <w:rsid w:val="00023B89"/>
    <w:rsid w:val="00024E3D"/>
    <w:rsid w:val="00030C5B"/>
    <w:rsid w:val="00031970"/>
    <w:rsid w:val="00031E7A"/>
    <w:rsid w:val="00034967"/>
    <w:rsid w:val="0003563E"/>
    <w:rsid w:val="0003740D"/>
    <w:rsid w:val="00040A73"/>
    <w:rsid w:val="00041273"/>
    <w:rsid w:val="00042925"/>
    <w:rsid w:val="000441DD"/>
    <w:rsid w:val="000456B0"/>
    <w:rsid w:val="00045F7A"/>
    <w:rsid w:val="00051EDF"/>
    <w:rsid w:val="00051FC1"/>
    <w:rsid w:val="00053060"/>
    <w:rsid w:val="0005399A"/>
    <w:rsid w:val="00053C97"/>
    <w:rsid w:val="000558E6"/>
    <w:rsid w:val="00055AA3"/>
    <w:rsid w:val="00056340"/>
    <w:rsid w:val="00060050"/>
    <w:rsid w:val="000652F9"/>
    <w:rsid w:val="0006548F"/>
    <w:rsid w:val="00065670"/>
    <w:rsid w:val="0007032B"/>
    <w:rsid w:val="00071236"/>
    <w:rsid w:val="00074206"/>
    <w:rsid w:val="000759A3"/>
    <w:rsid w:val="00076C88"/>
    <w:rsid w:val="00077791"/>
    <w:rsid w:val="00080704"/>
    <w:rsid w:val="00080D6C"/>
    <w:rsid w:val="0008158D"/>
    <w:rsid w:val="00086493"/>
    <w:rsid w:val="00087A54"/>
    <w:rsid w:val="000904EB"/>
    <w:rsid w:val="000913A6"/>
    <w:rsid w:val="00091BBE"/>
    <w:rsid w:val="00091E87"/>
    <w:rsid w:val="00092311"/>
    <w:rsid w:val="000933F9"/>
    <w:rsid w:val="00096C47"/>
    <w:rsid w:val="00097157"/>
    <w:rsid w:val="000A0EC5"/>
    <w:rsid w:val="000A62E5"/>
    <w:rsid w:val="000B23B8"/>
    <w:rsid w:val="000B4294"/>
    <w:rsid w:val="000B5F99"/>
    <w:rsid w:val="000C0E59"/>
    <w:rsid w:val="000C1146"/>
    <w:rsid w:val="000C2A09"/>
    <w:rsid w:val="000C39EF"/>
    <w:rsid w:val="000C5585"/>
    <w:rsid w:val="000C6964"/>
    <w:rsid w:val="000C6F57"/>
    <w:rsid w:val="000C7151"/>
    <w:rsid w:val="000D18D2"/>
    <w:rsid w:val="000D2710"/>
    <w:rsid w:val="000D46F6"/>
    <w:rsid w:val="000D4B9C"/>
    <w:rsid w:val="000D5763"/>
    <w:rsid w:val="000D65F7"/>
    <w:rsid w:val="000D6992"/>
    <w:rsid w:val="000D71A0"/>
    <w:rsid w:val="000E03FA"/>
    <w:rsid w:val="000E214E"/>
    <w:rsid w:val="000E23D3"/>
    <w:rsid w:val="000E2F9A"/>
    <w:rsid w:val="000E30BF"/>
    <w:rsid w:val="000E5735"/>
    <w:rsid w:val="000E5B4D"/>
    <w:rsid w:val="000E607C"/>
    <w:rsid w:val="000F0B37"/>
    <w:rsid w:val="000F1724"/>
    <w:rsid w:val="000F6FBA"/>
    <w:rsid w:val="001017E5"/>
    <w:rsid w:val="00101F33"/>
    <w:rsid w:val="00107AD7"/>
    <w:rsid w:val="001103E9"/>
    <w:rsid w:val="00110FCF"/>
    <w:rsid w:val="00114E1B"/>
    <w:rsid w:val="00117082"/>
    <w:rsid w:val="00125C01"/>
    <w:rsid w:val="00126582"/>
    <w:rsid w:val="001268CF"/>
    <w:rsid w:val="00132C25"/>
    <w:rsid w:val="00132F22"/>
    <w:rsid w:val="001330C8"/>
    <w:rsid w:val="001340B3"/>
    <w:rsid w:val="00136129"/>
    <w:rsid w:val="0014431C"/>
    <w:rsid w:val="001453E6"/>
    <w:rsid w:val="00147A54"/>
    <w:rsid w:val="00150E91"/>
    <w:rsid w:val="00152CE5"/>
    <w:rsid w:val="00152DD9"/>
    <w:rsid w:val="00153276"/>
    <w:rsid w:val="00153483"/>
    <w:rsid w:val="00155961"/>
    <w:rsid w:val="00155CB4"/>
    <w:rsid w:val="00157A1C"/>
    <w:rsid w:val="00160F4D"/>
    <w:rsid w:val="001656C6"/>
    <w:rsid w:val="0016665E"/>
    <w:rsid w:val="00167018"/>
    <w:rsid w:val="00172DB9"/>
    <w:rsid w:val="00176C58"/>
    <w:rsid w:val="001810E1"/>
    <w:rsid w:val="00181518"/>
    <w:rsid w:val="00182488"/>
    <w:rsid w:val="0018274C"/>
    <w:rsid w:val="00182786"/>
    <w:rsid w:val="00183062"/>
    <w:rsid w:val="001848A1"/>
    <w:rsid w:val="001848C2"/>
    <w:rsid w:val="0018586E"/>
    <w:rsid w:val="00186A09"/>
    <w:rsid w:val="00187FBB"/>
    <w:rsid w:val="00191C57"/>
    <w:rsid w:val="001923D8"/>
    <w:rsid w:val="001A1457"/>
    <w:rsid w:val="001A2D3B"/>
    <w:rsid w:val="001A3CCF"/>
    <w:rsid w:val="001B098D"/>
    <w:rsid w:val="001B0D5C"/>
    <w:rsid w:val="001B4063"/>
    <w:rsid w:val="001B5258"/>
    <w:rsid w:val="001B5B8B"/>
    <w:rsid w:val="001B61FE"/>
    <w:rsid w:val="001B6BE6"/>
    <w:rsid w:val="001B7887"/>
    <w:rsid w:val="001C11BC"/>
    <w:rsid w:val="001C2C66"/>
    <w:rsid w:val="001C2DD4"/>
    <w:rsid w:val="001C307A"/>
    <w:rsid w:val="001C5020"/>
    <w:rsid w:val="001D06E3"/>
    <w:rsid w:val="001D2764"/>
    <w:rsid w:val="001D4643"/>
    <w:rsid w:val="001D5A42"/>
    <w:rsid w:val="001E07EF"/>
    <w:rsid w:val="001E0C23"/>
    <w:rsid w:val="001E1088"/>
    <w:rsid w:val="001E16B3"/>
    <w:rsid w:val="001E1B9B"/>
    <w:rsid w:val="001E3E17"/>
    <w:rsid w:val="001E508D"/>
    <w:rsid w:val="001E5347"/>
    <w:rsid w:val="001E57A3"/>
    <w:rsid w:val="001E6EAB"/>
    <w:rsid w:val="001E72AB"/>
    <w:rsid w:val="001E7BA5"/>
    <w:rsid w:val="001F38F3"/>
    <w:rsid w:val="001F40D5"/>
    <w:rsid w:val="001F4525"/>
    <w:rsid w:val="001F6EA2"/>
    <w:rsid w:val="002021C2"/>
    <w:rsid w:val="00204A7D"/>
    <w:rsid w:val="00211112"/>
    <w:rsid w:val="00211CCC"/>
    <w:rsid w:val="00211F05"/>
    <w:rsid w:val="0021439E"/>
    <w:rsid w:val="0021501E"/>
    <w:rsid w:val="0021762B"/>
    <w:rsid w:val="00222075"/>
    <w:rsid w:val="0022242C"/>
    <w:rsid w:val="002229A2"/>
    <w:rsid w:val="00223202"/>
    <w:rsid w:val="00224C66"/>
    <w:rsid w:val="00225525"/>
    <w:rsid w:val="0022714C"/>
    <w:rsid w:val="00230D1C"/>
    <w:rsid w:val="00234AFC"/>
    <w:rsid w:val="00234E42"/>
    <w:rsid w:val="0023664F"/>
    <w:rsid w:val="0024339F"/>
    <w:rsid w:val="00245531"/>
    <w:rsid w:val="00246B3A"/>
    <w:rsid w:val="002523B6"/>
    <w:rsid w:val="00253555"/>
    <w:rsid w:val="00253DDF"/>
    <w:rsid w:val="002555B3"/>
    <w:rsid w:val="00257E4E"/>
    <w:rsid w:val="002612C9"/>
    <w:rsid w:val="00261BE6"/>
    <w:rsid w:val="002633B5"/>
    <w:rsid w:val="0026423F"/>
    <w:rsid w:val="00264516"/>
    <w:rsid w:val="00272EDA"/>
    <w:rsid w:val="00273668"/>
    <w:rsid w:val="002750D4"/>
    <w:rsid w:val="00275F6D"/>
    <w:rsid w:val="00276802"/>
    <w:rsid w:val="00276B04"/>
    <w:rsid w:val="00277E7B"/>
    <w:rsid w:val="002806F7"/>
    <w:rsid w:val="00280BE6"/>
    <w:rsid w:val="002812D0"/>
    <w:rsid w:val="00281382"/>
    <w:rsid w:val="00282EF1"/>
    <w:rsid w:val="00282F5D"/>
    <w:rsid w:val="0028485A"/>
    <w:rsid w:val="00285A34"/>
    <w:rsid w:val="0028768C"/>
    <w:rsid w:val="00292AE0"/>
    <w:rsid w:val="00294F84"/>
    <w:rsid w:val="00296829"/>
    <w:rsid w:val="00296C5C"/>
    <w:rsid w:val="002979BF"/>
    <w:rsid w:val="00297E2D"/>
    <w:rsid w:val="002A1BCC"/>
    <w:rsid w:val="002A3E4E"/>
    <w:rsid w:val="002A786C"/>
    <w:rsid w:val="002A7D2C"/>
    <w:rsid w:val="002B0FD4"/>
    <w:rsid w:val="002B1A14"/>
    <w:rsid w:val="002B50CA"/>
    <w:rsid w:val="002B65BA"/>
    <w:rsid w:val="002B6EDB"/>
    <w:rsid w:val="002C01BF"/>
    <w:rsid w:val="002C054C"/>
    <w:rsid w:val="002C1420"/>
    <w:rsid w:val="002D0BA3"/>
    <w:rsid w:val="002D2C51"/>
    <w:rsid w:val="002D3307"/>
    <w:rsid w:val="002D55FA"/>
    <w:rsid w:val="002E071C"/>
    <w:rsid w:val="002E0A57"/>
    <w:rsid w:val="002E0B79"/>
    <w:rsid w:val="002E0E04"/>
    <w:rsid w:val="002E1A0C"/>
    <w:rsid w:val="002E5509"/>
    <w:rsid w:val="002E6D23"/>
    <w:rsid w:val="002E7AA3"/>
    <w:rsid w:val="002F24DD"/>
    <w:rsid w:val="002F372A"/>
    <w:rsid w:val="002F41CC"/>
    <w:rsid w:val="002F4636"/>
    <w:rsid w:val="002F4B86"/>
    <w:rsid w:val="002F5B4D"/>
    <w:rsid w:val="002F7AAF"/>
    <w:rsid w:val="00300296"/>
    <w:rsid w:val="0030061B"/>
    <w:rsid w:val="003025CE"/>
    <w:rsid w:val="00302AEC"/>
    <w:rsid w:val="003058FF"/>
    <w:rsid w:val="00307A46"/>
    <w:rsid w:val="0031286A"/>
    <w:rsid w:val="00312FDC"/>
    <w:rsid w:val="0031719A"/>
    <w:rsid w:val="003173F9"/>
    <w:rsid w:val="00320CC4"/>
    <w:rsid w:val="003216EE"/>
    <w:rsid w:val="00324BDA"/>
    <w:rsid w:val="00326BA2"/>
    <w:rsid w:val="003275AF"/>
    <w:rsid w:val="00327B85"/>
    <w:rsid w:val="0033613C"/>
    <w:rsid w:val="00336B6B"/>
    <w:rsid w:val="00337C97"/>
    <w:rsid w:val="0034022B"/>
    <w:rsid w:val="00345D43"/>
    <w:rsid w:val="00345DF6"/>
    <w:rsid w:val="003465BD"/>
    <w:rsid w:val="00346A9C"/>
    <w:rsid w:val="003527DF"/>
    <w:rsid w:val="003536A0"/>
    <w:rsid w:val="00354A0E"/>
    <w:rsid w:val="00355014"/>
    <w:rsid w:val="0035571E"/>
    <w:rsid w:val="00355B69"/>
    <w:rsid w:val="00355FFC"/>
    <w:rsid w:val="00356654"/>
    <w:rsid w:val="00356696"/>
    <w:rsid w:val="0036181C"/>
    <w:rsid w:val="0036503D"/>
    <w:rsid w:val="003708A3"/>
    <w:rsid w:val="00370C3C"/>
    <w:rsid w:val="003736E5"/>
    <w:rsid w:val="00373B79"/>
    <w:rsid w:val="0037763A"/>
    <w:rsid w:val="00383B4F"/>
    <w:rsid w:val="003840D0"/>
    <w:rsid w:val="0038485E"/>
    <w:rsid w:val="00384FE7"/>
    <w:rsid w:val="00385281"/>
    <w:rsid w:val="0038539D"/>
    <w:rsid w:val="00386DCB"/>
    <w:rsid w:val="00390774"/>
    <w:rsid w:val="003919F0"/>
    <w:rsid w:val="00391D38"/>
    <w:rsid w:val="00391F6F"/>
    <w:rsid w:val="003952EA"/>
    <w:rsid w:val="003955C5"/>
    <w:rsid w:val="003957EF"/>
    <w:rsid w:val="00396305"/>
    <w:rsid w:val="003964B5"/>
    <w:rsid w:val="00396B45"/>
    <w:rsid w:val="00396C2B"/>
    <w:rsid w:val="00397A58"/>
    <w:rsid w:val="003A16EC"/>
    <w:rsid w:val="003A228D"/>
    <w:rsid w:val="003A484E"/>
    <w:rsid w:val="003A4991"/>
    <w:rsid w:val="003A5F12"/>
    <w:rsid w:val="003A65F2"/>
    <w:rsid w:val="003B137C"/>
    <w:rsid w:val="003B1B77"/>
    <w:rsid w:val="003B2DA7"/>
    <w:rsid w:val="003B4128"/>
    <w:rsid w:val="003B42E1"/>
    <w:rsid w:val="003C0384"/>
    <w:rsid w:val="003C091B"/>
    <w:rsid w:val="003C35E8"/>
    <w:rsid w:val="003C3C38"/>
    <w:rsid w:val="003D2151"/>
    <w:rsid w:val="003D4625"/>
    <w:rsid w:val="003D4B1D"/>
    <w:rsid w:val="003D4CAA"/>
    <w:rsid w:val="003E0001"/>
    <w:rsid w:val="003E1135"/>
    <w:rsid w:val="003E1D57"/>
    <w:rsid w:val="003E2E68"/>
    <w:rsid w:val="003E4C24"/>
    <w:rsid w:val="003E5449"/>
    <w:rsid w:val="003E7716"/>
    <w:rsid w:val="003E7F91"/>
    <w:rsid w:val="003F2397"/>
    <w:rsid w:val="003F2B86"/>
    <w:rsid w:val="003F2CE3"/>
    <w:rsid w:val="003F40F5"/>
    <w:rsid w:val="003F6183"/>
    <w:rsid w:val="003F6D05"/>
    <w:rsid w:val="003F6E6A"/>
    <w:rsid w:val="003F6FBF"/>
    <w:rsid w:val="00400ABC"/>
    <w:rsid w:val="0040279E"/>
    <w:rsid w:val="00402CDA"/>
    <w:rsid w:val="0040383A"/>
    <w:rsid w:val="00404D48"/>
    <w:rsid w:val="00405B6E"/>
    <w:rsid w:val="00405BFF"/>
    <w:rsid w:val="004125EC"/>
    <w:rsid w:val="00412FBC"/>
    <w:rsid w:val="00413780"/>
    <w:rsid w:val="004144BB"/>
    <w:rsid w:val="004160BE"/>
    <w:rsid w:val="00420EA6"/>
    <w:rsid w:val="0042258D"/>
    <w:rsid w:val="0042316D"/>
    <w:rsid w:val="004236BF"/>
    <w:rsid w:val="00425BFB"/>
    <w:rsid w:val="00430302"/>
    <w:rsid w:val="004310C0"/>
    <w:rsid w:val="00431B49"/>
    <w:rsid w:val="004330D6"/>
    <w:rsid w:val="00433320"/>
    <w:rsid w:val="00435AA6"/>
    <w:rsid w:val="00437E30"/>
    <w:rsid w:val="00442AFD"/>
    <w:rsid w:val="00443433"/>
    <w:rsid w:val="00447A03"/>
    <w:rsid w:val="004510E2"/>
    <w:rsid w:val="004539F4"/>
    <w:rsid w:val="00454B1D"/>
    <w:rsid w:val="00455667"/>
    <w:rsid w:val="00455D99"/>
    <w:rsid w:val="0045672A"/>
    <w:rsid w:val="004568B0"/>
    <w:rsid w:val="00460FF8"/>
    <w:rsid w:val="00463839"/>
    <w:rsid w:val="00463B3D"/>
    <w:rsid w:val="004645DC"/>
    <w:rsid w:val="00464C7A"/>
    <w:rsid w:val="0046544F"/>
    <w:rsid w:val="00465D1B"/>
    <w:rsid w:val="0047003C"/>
    <w:rsid w:val="00471DB3"/>
    <w:rsid w:val="00472687"/>
    <w:rsid w:val="00473461"/>
    <w:rsid w:val="004744F1"/>
    <w:rsid w:val="00475455"/>
    <w:rsid w:val="00477236"/>
    <w:rsid w:val="00481BF9"/>
    <w:rsid w:val="004822E7"/>
    <w:rsid w:val="00483F73"/>
    <w:rsid w:val="00486F8A"/>
    <w:rsid w:val="00487789"/>
    <w:rsid w:val="00492092"/>
    <w:rsid w:val="00492D6B"/>
    <w:rsid w:val="00493567"/>
    <w:rsid w:val="00496E03"/>
    <w:rsid w:val="004974E3"/>
    <w:rsid w:val="004A222D"/>
    <w:rsid w:val="004A2AB0"/>
    <w:rsid w:val="004A3D51"/>
    <w:rsid w:val="004A4DE5"/>
    <w:rsid w:val="004A4EE7"/>
    <w:rsid w:val="004A6BC1"/>
    <w:rsid w:val="004B0862"/>
    <w:rsid w:val="004B281B"/>
    <w:rsid w:val="004B5159"/>
    <w:rsid w:val="004B5483"/>
    <w:rsid w:val="004B5587"/>
    <w:rsid w:val="004B61FA"/>
    <w:rsid w:val="004C19A0"/>
    <w:rsid w:val="004C7A7D"/>
    <w:rsid w:val="004D0E0A"/>
    <w:rsid w:val="004D4614"/>
    <w:rsid w:val="004D50AC"/>
    <w:rsid w:val="004D5234"/>
    <w:rsid w:val="004D55FD"/>
    <w:rsid w:val="004D5AAB"/>
    <w:rsid w:val="004D75D1"/>
    <w:rsid w:val="004E3441"/>
    <w:rsid w:val="004E3540"/>
    <w:rsid w:val="004E4294"/>
    <w:rsid w:val="004E61ED"/>
    <w:rsid w:val="004E65AD"/>
    <w:rsid w:val="004E7B16"/>
    <w:rsid w:val="004F29CF"/>
    <w:rsid w:val="004F3607"/>
    <w:rsid w:val="004F41ED"/>
    <w:rsid w:val="004F70AC"/>
    <w:rsid w:val="00502793"/>
    <w:rsid w:val="00505E5C"/>
    <w:rsid w:val="005064D7"/>
    <w:rsid w:val="00507E48"/>
    <w:rsid w:val="0051157A"/>
    <w:rsid w:val="00511E9A"/>
    <w:rsid w:val="00511FF7"/>
    <w:rsid w:val="005124D7"/>
    <w:rsid w:val="00514471"/>
    <w:rsid w:val="00515E81"/>
    <w:rsid w:val="0051746B"/>
    <w:rsid w:val="005208DC"/>
    <w:rsid w:val="00523F45"/>
    <w:rsid w:val="0052525F"/>
    <w:rsid w:val="00527F40"/>
    <w:rsid w:val="0053042D"/>
    <w:rsid w:val="0053067D"/>
    <w:rsid w:val="00530C9B"/>
    <w:rsid w:val="005319C0"/>
    <w:rsid w:val="00531BBA"/>
    <w:rsid w:val="005334D1"/>
    <w:rsid w:val="00534C64"/>
    <w:rsid w:val="00534E45"/>
    <w:rsid w:val="005359BA"/>
    <w:rsid w:val="00536108"/>
    <w:rsid w:val="0054358D"/>
    <w:rsid w:val="00543D09"/>
    <w:rsid w:val="0054465B"/>
    <w:rsid w:val="005462D5"/>
    <w:rsid w:val="00552662"/>
    <w:rsid w:val="005538C3"/>
    <w:rsid w:val="00554B78"/>
    <w:rsid w:val="00554DC6"/>
    <w:rsid w:val="00554DEE"/>
    <w:rsid w:val="0055601D"/>
    <w:rsid w:val="00557260"/>
    <w:rsid w:val="00561B20"/>
    <w:rsid w:val="00564164"/>
    <w:rsid w:val="00566C0E"/>
    <w:rsid w:val="005671C2"/>
    <w:rsid w:val="00571B0F"/>
    <w:rsid w:val="005733F6"/>
    <w:rsid w:val="00580E70"/>
    <w:rsid w:val="00581363"/>
    <w:rsid w:val="00582582"/>
    <w:rsid w:val="00582B02"/>
    <w:rsid w:val="00582E64"/>
    <w:rsid w:val="00583281"/>
    <w:rsid w:val="005909B9"/>
    <w:rsid w:val="00590BC9"/>
    <w:rsid w:val="005962E5"/>
    <w:rsid w:val="005A21B8"/>
    <w:rsid w:val="005A2D5E"/>
    <w:rsid w:val="005A35AB"/>
    <w:rsid w:val="005A44EE"/>
    <w:rsid w:val="005A5E95"/>
    <w:rsid w:val="005B0FE9"/>
    <w:rsid w:val="005B2529"/>
    <w:rsid w:val="005B501A"/>
    <w:rsid w:val="005B511D"/>
    <w:rsid w:val="005C20C9"/>
    <w:rsid w:val="005C3C8A"/>
    <w:rsid w:val="005C5D08"/>
    <w:rsid w:val="005C6038"/>
    <w:rsid w:val="005C73EE"/>
    <w:rsid w:val="005C7721"/>
    <w:rsid w:val="005D00F2"/>
    <w:rsid w:val="005D44AF"/>
    <w:rsid w:val="005D56BC"/>
    <w:rsid w:val="005D7CA4"/>
    <w:rsid w:val="005E16F7"/>
    <w:rsid w:val="005E1FE5"/>
    <w:rsid w:val="005E4E43"/>
    <w:rsid w:val="005E684F"/>
    <w:rsid w:val="005F059E"/>
    <w:rsid w:val="005F192F"/>
    <w:rsid w:val="005F245E"/>
    <w:rsid w:val="005F2472"/>
    <w:rsid w:val="005F4508"/>
    <w:rsid w:val="005F67A1"/>
    <w:rsid w:val="005F711B"/>
    <w:rsid w:val="005F742E"/>
    <w:rsid w:val="006028D8"/>
    <w:rsid w:val="00602B60"/>
    <w:rsid w:val="0060312B"/>
    <w:rsid w:val="0060374D"/>
    <w:rsid w:val="00605294"/>
    <w:rsid w:val="00606CD4"/>
    <w:rsid w:val="00606E77"/>
    <w:rsid w:val="00610966"/>
    <w:rsid w:val="00611E2D"/>
    <w:rsid w:val="0061325B"/>
    <w:rsid w:val="00614DB9"/>
    <w:rsid w:val="00614E4E"/>
    <w:rsid w:val="006172DE"/>
    <w:rsid w:val="00617542"/>
    <w:rsid w:val="00621A7A"/>
    <w:rsid w:val="0062245D"/>
    <w:rsid w:val="006240F5"/>
    <w:rsid w:val="0062544F"/>
    <w:rsid w:val="00625C4A"/>
    <w:rsid w:val="0062617D"/>
    <w:rsid w:val="0062727D"/>
    <w:rsid w:val="006273D2"/>
    <w:rsid w:val="0063033A"/>
    <w:rsid w:val="0063299C"/>
    <w:rsid w:val="00632BD0"/>
    <w:rsid w:val="0063541D"/>
    <w:rsid w:val="00640362"/>
    <w:rsid w:val="00642DFF"/>
    <w:rsid w:val="0064436B"/>
    <w:rsid w:val="00654348"/>
    <w:rsid w:val="00654CFC"/>
    <w:rsid w:val="00657692"/>
    <w:rsid w:val="006579C8"/>
    <w:rsid w:val="00661290"/>
    <w:rsid w:val="00662B64"/>
    <w:rsid w:val="006666C0"/>
    <w:rsid w:val="0066798C"/>
    <w:rsid w:val="00667A6F"/>
    <w:rsid w:val="00675594"/>
    <w:rsid w:val="00680367"/>
    <w:rsid w:val="00680A96"/>
    <w:rsid w:val="00684ACB"/>
    <w:rsid w:val="00685D19"/>
    <w:rsid w:val="0068789A"/>
    <w:rsid w:val="00687F11"/>
    <w:rsid w:val="00690EF1"/>
    <w:rsid w:val="00692598"/>
    <w:rsid w:val="0069453F"/>
    <w:rsid w:val="00695616"/>
    <w:rsid w:val="0069768B"/>
    <w:rsid w:val="0069771E"/>
    <w:rsid w:val="006A1613"/>
    <w:rsid w:val="006A3DC3"/>
    <w:rsid w:val="006A5F37"/>
    <w:rsid w:val="006A6AA6"/>
    <w:rsid w:val="006A7546"/>
    <w:rsid w:val="006B0621"/>
    <w:rsid w:val="006B09A4"/>
    <w:rsid w:val="006B3434"/>
    <w:rsid w:val="006B7150"/>
    <w:rsid w:val="006B73A5"/>
    <w:rsid w:val="006B7645"/>
    <w:rsid w:val="006C2640"/>
    <w:rsid w:val="006C3EF7"/>
    <w:rsid w:val="006C5A9B"/>
    <w:rsid w:val="006C689B"/>
    <w:rsid w:val="006C6CDE"/>
    <w:rsid w:val="006C6E8A"/>
    <w:rsid w:val="006D2163"/>
    <w:rsid w:val="006D47C5"/>
    <w:rsid w:val="006D6C72"/>
    <w:rsid w:val="006E1C82"/>
    <w:rsid w:val="006E257B"/>
    <w:rsid w:val="006E278D"/>
    <w:rsid w:val="006E29C1"/>
    <w:rsid w:val="006E2C06"/>
    <w:rsid w:val="006E467A"/>
    <w:rsid w:val="006F06DE"/>
    <w:rsid w:val="006F079C"/>
    <w:rsid w:val="006F4D45"/>
    <w:rsid w:val="006F5A79"/>
    <w:rsid w:val="006F5D48"/>
    <w:rsid w:val="006F6C2B"/>
    <w:rsid w:val="0070259D"/>
    <w:rsid w:val="007031BB"/>
    <w:rsid w:val="00706EDD"/>
    <w:rsid w:val="0071124C"/>
    <w:rsid w:val="00716DD9"/>
    <w:rsid w:val="00716F73"/>
    <w:rsid w:val="007203AC"/>
    <w:rsid w:val="00722368"/>
    <w:rsid w:val="00722DF6"/>
    <w:rsid w:val="0072382C"/>
    <w:rsid w:val="00723FA9"/>
    <w:rsid w:val="007241D8"/>
    <w:rsid w:val="00726A6D"/>
    <w:rsid w:val="00726E27"/>
    <w:rsid w:val="00730CB3"/>
    <w:rsid w:val="00731264"/>
    <w:rsid w:val="00731D07"/>
    <w:rsid w:val="0073316A"/>
    <w:rsid w:val="00734136"/>
    <w:rsid w:val="00734D29"/>
    <w:rsid w:val="0073560C"/>
    <w:rsid w:val="00741BF8"/>
    <w:rsid w:val="00741F2C"/>
    <w:rsid w:val="00743F5B"/>
    <w:rsid w:val="00744972"/>
    <w:rsid w:val="0074533B"/>
    <w:rsid w:val="00745BD6"/>
    <w:rsid w:val="00745E4B"/>
    <w:rsid w:val="0074612C"/>
    <w:rsid w:val="007466E9"/>
    <w:rsid w:val="00750912"/>
    <w:rsid w:val="00757631"/>
    <w:rsid w:val="0076011A"/>
    <w:rsid w:val="00761EA4"/>
    <w:rsid w:val="00762506"/>
    <w:rsid w:val="00762B05"/>
    <w:rsid w:val="00762C79"/>
    <w:rsid w:val="00763F3D"/>
    <w:rsid w:val="00765047"/>
    <w:rsid w:val="007652E4"/>
    <w:rsid w:val="00765577"/>
    <w:rsid w:val="007701BA"/>
    <w:rsid w:val="00781386"/>
    <w:rsid w:val="007867C7"/>
    <w:rsid w:val="00791371"/>
    <w:rsid w:val="0079283F"/>
    <w:rsid w:val="007A0769"/>
    <w:rsid w:val="007A15BD"/>
    <w:rsid w:val="007A2B69"/>
    <w:rsid w:val="007A7314"/>
    <w:rsid w:val="007A7B62"/>
    <w:rsid w:val="007B42B9"/>
    <w:rsid w:val="007B6685"/>
    <w:rsid w:val="007C0E31"/>
    <w:rsid w:val="007C311E"/>
    <w:rsid w:val="007C34FB"/>
    <w:rsid w:val="007C4FF8"/>
    <w:rsid w:val="007C6FD9"/>
    <w:rsid w:val="007D27B4"/>
    <w:rsid w:val="007D4751"/>
    <w:rsid w:val="007D71DE"/>
    <w:rsid w:val="007D74E6"/>
    <w:rsid w:val="007E4FC0"/>
    <w:rsid w:val="007E53E8"/>
    <w:rsid w:val="007F0122"/>
    <w:rsid w:val="007F0811"/>
    <w:rsid w:val="007F1BCA"/>
    <w:rsid w:val="007F230A"/>
    <w:rsid w:val="007F269A"/>
    <w:rsid w:val="007F74C7"/>
    <w:rsid w:val="007F7FB1"/>
    <w:rsid w:val="008014BC"/>
    <w:rsid w:val="008034F0"/>
    <w:rsid w:val="00803EF5"/>
    <w:rsid w:val="008065FF"/>
    <w:rsid w:val="00810B28"/>
    <w:rsid w:val="00811400"/>
    <w:rsid w:val="0081405C"/>
    <w:rsid w:val="00814F0B"/>
    <w:rsid w:val="00816073"/>
    <w:rsid w:val="00817701"/>
    <w:rsid w:val="00821EF1"/>
    <w:rsid w:val="00822A22"/>
    <w:rsid w:val="00822AE1"/>
    <w:rsid w:val="00826A2C"/>
    <w:rsid w:val="0082704C"/>
    <w:rsid w:val="0082782A"/>
    <w:rsid w:val="00831AA6"/>
    <w:rsid w:val="00831AFD"/>
    <w:rsid w:val="008339B2"/>
    <w:rsid w:val="00834068"/>
    <w:rsid w:val="008356BA"/>
    <w:rsid w:val="00837677"/>
    <w:rsid w:val="00841E57"/>
    <w:rsid w:val="00843D9B"/>
    <w:rsid w:val="00843F2C"/>
    <w:rsid w:val="00844F82"/>
    <w:rsid w:val="0084773D"/>
    <w:rsid w:val="00847C51"/>
    <w:rsid w:val="00852DFB"/>
    <w:rsid w:val="00853102"/>
    <w:rsid w:val="00854095"/>
    <w:rsid w:val="00860D91"/>
    <w:rsid w:val="0086258C"/>
    <w:rsid w:val="00862D98"/>
    <w:rsid w:val="00865D74"/>
    <w:rsid w:val="00866A64"/>
    <w:rsid w:val="00866C23"/>
    <w:rsid w:val="008713C4"/>
    <w:rsid w:val="00873A18"/>
    <w:rsid w:val="008741FF"/>
    <w:rsid w:val="00875D6E"/>
    <w:rsid w:val="0087789F"/>
    <w:rsid w:val="008800CC"/>
    <w:rsid w:val="0088087D"/>
    <w:rsid w:val="00880F2D"/>
    <w:rsid w:val="0088101D"/>
    <w:rsid w:val="0088393D"/>
    <w:rsid w:val="008844AE"/>
    <w:rsid w:val="008849B6"/>
    <w:rsid w:val="0088529E"/>
    <w:rsid w:val="008852C1"/>
    <w:rsid w:val="0089199D"/>
    <w:rsid w:val="00893488"/>
    <w:rsid w:val="00894B27"/>
    <w:rsid w:val="008968BF"/>
    <w:rsid w:val="008974DE"/>
    <w:rsid w:val="00897FCE"/>
    <w:rsid w:val="008A0B90"/>
    <w:rsid w:val="008A11EB"/>
    <w:rsid w:val="008A1B31"/>
    <w:rsid w:val="008A749D"/>
    <w:rsid w:val="008B1952"/>
    <w:rsid w:val="008B31F8"/>
    <w:rsid w:val="008C11B3"/>
    <w:rsid w:val="008C15E9"/>
    <w:rsid w:val="008C1669"/>
    <w:rsid w:val="008C170E"/>
    <w:rsid w:val="008C5227"/>
    <w:rsid w:val="008C7767"/>
    <w:rsid w:val="008C7CF4"/>
    <w:rsid w:val="008D3F38"/>
    <w:rsid w:val="008D42D6"/>
    <w:rsid w:val="008D5D36"/>
    <w:rsid w:val="008D6FA9"/>
    <w:rsid w:val="008D757F"/>
    <w:rsid w:val="008E2358"/>
    <w:rsid w:val="008E2BA5"/>
    <w:rsid w:val="008E351E"/>
    <w:rsid w:val="008E3EF2"/>
    <w:rsid w:val="008E3F1D"/>
    <w:rsid w:val="008E4FD5"/>
    <w:rsid w:val="008E651C"/>
    <w:rsid w:val="008F3CCA"/>
    <w:rsid w:val="00904365"/>
    <w:rsid w:val="00905A86"/>
    <w:rsid w:val="00916EB0"/>
    <w:rsid w:val="00917828"/>
    <w:rsid w:val="0093132F"/>
    <w:rsid w:val="0093259C"/>
    <w:rsid w:val="00933054"/>
    <w:rsid w:val="00935508"/>
    <w:rsid w:val="00935629"/>
    <w:rsid w:val="00941921"/>
    <w:rsid w:val="00942934"/>
    <w:rsid w:val="009473A8"/>
    <w:rsid w:val="00947C18"/>
    <w:rsid w:val="00950030"/>
    <w:rsid w:val="0095218C"/>
    <w:rsid w:val="009526B7"/>
    <w:rsid w:val="009540F7"/>
    <w:rsid w:val="0095479B"/>
    <w:rsid w:val="00955B4E"/>
    <w:rsid w:val="00956076"/>
    <w:rsid w:val="00961276"/>
    <w:rsid w:val="00962390"/>
    <w:rsid w:val="00964777"/>
    <w:rsid w:val="00970D0F"/>
    <w:rsid w:val="00971C7B"/>
    <w:rsid w:val="009723FC"/>
    <w:rsid w:val="00972910"/>
    <w:rsid w:val="00972BB8"/>
    <w:rsid w:val="00977497"/>
    <w:rsid w:val="009829F8"/>
    <w:rsid w:val="009851C6"/>
    <w:rsid w:val="00985D60"/>
    <w:rsid w:val="009905A6"/>
    <w:rsid w:val="00991111"/>
    <w:rsid w:val="00992586"/>
    <w:rsid w:val="0099327B"/>
    <w:rsid w:val="00994961"/>
    <w:rsid w:val="00995685"/>
    <w:rsid w:val="00996C45"/>
    <w:rsid w:val="009A085E"/>
    <w:rsid w:val="009A186C"/>
    <w:rsid w:val="009A2C0C"/>
    <w:rsid w:val="009A37CE"/>
    <w:rsid w:val="009A39CD"/>
    <w:rsid w:val="009A6647"/>
    <w:rsid w:val="009A772B"/>
    <w:rsid w:val="009B08DD"/>
    <w:rsid w:val="009B0AE9"/>
    <w:rsid w:val="009B181B"/>
    <w:rsid w:val="009B2BB7"/>
    <w:rsid w:val="009B380C"/>
    <w:rsid w:val="009B4783"/>
    <w:rsid w:val="009B5483"/>
    <w:rsid w:val="009B6035"/>
    <w:rsid w:val="009C189E"/>
    <w:rsid w:val="009C3B57"/>
    <w:rsid w:val="009C4490"/>
    <w:rsid w:val="009C52FB"/>
    <w:rsid w:val="009C681F"/>
    <w:rsid w:val="009C77D2"/>
    <w:rsid w:val="009D0079"/>
    <w:rsid w:val="009D0929"/>
    <w:rsid w:val="009D18F2"/>
    <w:rsid w:val="009E05E5"/>
    <w:rsid w:val="009E081A"/>
    <w:rsid w:val="009E08BA"/>
    <w:rsid w:val="009E1011"/>
    <w:rsid w:val="009E1281"/>
    <w:rsid w:val="009E4F58"/>
    <w:rsid w:val="009E6DC0"/>
    <w:rsid w:val="009E6EAF"/>
    <w:rsid w:val="009F0832"/>
    <w:rsid w:val="009F0902"/>
    <w:rsid w:val="009F1C1E"/>
    <w:rsid w:val="009F3D45"/>
    <w:rsid w:val="009F6F3B"/>
    <w:rsid w:val="009F71CA"/>
    <w:rsid w:val="00A013E5"/>
    <w:rsid w:val="00A03047"/>
    <w:rsid w:val="00A038A3"/>
    <w:rsid w:val="00A06985"/>
    <w:rsid w:val="00A06D12"/>
    <w:rsid w:val="00A11AFA"/>
    <w:rsid w:val="00A14A32"/>
    <w:rsid w:val="00A220A1"/>
    <w:rsid w:val="00A22C46"/>
    <w:rsid w:val="00A248F7"/>
    <w:rsid w:val="00A27673"/>
    <w:rsid w:val="00A31AA1"/>
    <w:rsid w:val="00A31C13"/>
    <w:rsid w:val="00A31DE6"/>
    <w:rsid w:val="00A31EBC"/>
    <w:rsid w:val="00A34659"/>
    <w:rsid w:val="00A34BCA"/>
    <w:rsid w:val="00A431BC"/>
    <w:rsid w:val="00A441BB"/>
    <w:rsid w:val="00A47D57"/>
    <w:rsid w:val="00A505D8"/>
    <w:rsid w:val="00A509F0"/>
    <w:rsid w:val="00A50C0E"/>
    <w:rsid w:val="00A546D2"/>
    <w:rsid w:val="00A55BA3"/>
    <w:rsid w:val="00A64BAA"/>
    <w:rsid w:val="00A74E17"/>
    <w:rsid w:val="00A75FAB"/>
    <w:rsid w:val="00A77FD9"/>
    <w:rsid w:val="00A83C95"/>
    <w:rsid w:val="00A856E4"/>
    <w:rsid w:val="00A86AED"/>
    <w:rsid w:val="00A90DC9"/>
    <w:rsid w:val="00A91A60"/>
    <w:rsid w:val="00A92EF3"/>
    <w:rsid w:val="00AA1C85"/>
    <w:rsid w:val="00AA45D5"/>
    <w:rsid w:val="00AA478D"/>
    <w:rsid w:val="00AA4E6F"/>
    <w:rsid w:val="00AA6DE7"/>
    <w:rsid w:val="00AA794B"/>
    <w:rsid w:val="00AB06F3"/>
    <w:rsid w:val="00AB0D52"/>
    <w:rsid w:val="00AB5E58"/>
    <w:rsid w:val="00AB5ECC"/>
    <w:rsid w:val="00AB769A"/>
    <w:rsid w:val="00AC03B7"/>
    <w:rsid w:val="00AC1794"/>
    <w:rsid w:val="00AC3A6C"/>
    <w:rsid w:val="00AC3C81"/>
    <w:rsid w:val="00AC4C0F"/>
    <w:rsid w:val="00AC6087"/>
    <w:rsid w:val="00AC63D2"/>
    <w:rsid w:val="00AC7A98"/>
    <w:rsid w:val="00AD5B82"/>
    <w:rsid w:val="00AD6996"/>
    <w:rsid w:val="00AD7673"/>
    <w:rsid w:val="00AE1F96"/>
    <w:rsid w:val="00AE23A6"/>
    <w:rsid w:val="00AE3332"/>
    <w:rsid w:val="00AE42A9"/>
    <w:rsid w:val="00AF527B"/>
    <w:rsid w:val="00AF5AA3"/>
    <w:rsid w:val="00AF5F74"/>
    <w:rsid w:val="00AF7C03"/>
    <w:rsid w:val="00B01D6C"/>
    <w:rsid w:val="00B03396"/>
    <w:rsid w:val="00B05238"/>
    <w:rsid w:val="00B10825"/>
    <w:rsid w:val="00B10A63"/>
    <w:rsid w:val="00B10F25"/>
    <w:rsid w:val="00B11A52"/>
    <w:rsid w:val="00B12A24"/>
    <w:rsid w:val="00B1301C"/>
    <w:rsid w:val="00B13C60"/>
    <w:rsid w:val="00B164FE"/>
    <w:rsid w:val="00B1709F"/>
    <w:rsid w:val="00B176C1"/>
    <w:rsid w:val="00B21315"/>
    <w:rsid w:val="00B2175E"/>
    <w:rsid w:val="00B22E14"/>
    <w:rsid w:val="00B23109"/>
    <w:rsid w:val="00B23CD8"/>
    <w:rsid w:val="00B2585E"/>
    <w:rsid w:val="00B30773"/>
    <w:rsid w:val="00B32E34"/>
    <w:rsid w:val="00B40E77"/>
    <w:rsid w:val="00B41AC5"/>
    <w:rsid w:val="00B41B8B"/>
    <w:rsid w:val="00B45961"/>
    <w:rsid w:val="00B462AC"/>
    <w:rsid w:val="00B468B0"/>
    <w:rsid w:val="00B47B51"/>
    <w:rsid w:val="00B50BE7"/>
    <w:rsid w:val="00B517BE"/>
    <w:rsid w:val="00B52344"/>
    <w:rsid w:val="00B52DE1"/>
    <w:rsid w:val="00B531CB"/>
    <w:rsid w:val="00B54CBD"/>
    <w:rsid w:val="00B57036"/>
    <w:rsid w:val="00B57139"/>
    <w:rsid w:val="00B622AD"/>
    <w:rsid w:val="00B63FC3"/>
    <w:rsid w:val="00B6698D"/>
    <w:rsid w:val="00B71552"/>
    <w:rsid w:val="00B718A1"/>
    <w:rsid w:val="00B72088"/>
    <w:rsid w:val="00B727D2"/>
    <w:rsid w:val="00B801AF"/>
    <w:rsid w:val="00B82013"/>
    <w:rsid w:val="00B8635A"/>
    <w:rsid w:val="00B90A49"/>
    <w:rsid w:val="00B938CA"/>
    <w:rsid w:val="00B950EA"/>
    <w:rsid w:val="00B95780"/>
    <w:rsid w:val="00B95C93"/>
    <w:rsid w:val="00B96044"/>
    <w:rsid w:val="00B96856"/>
    <w:rsid w:val="00BA06C3"/>
    <w:rsid w:val="00BA29F4"/>
    <w:rsid w:val="00BA388B"/>
    <w:rsid w:val="00BA3F04"/>
    <w:rsid w:val="00BA45CD"/>
    <w:rsid w:val="00BB3594"/>
    <w:rsid w:val="00BB63B5"/>
    <w:rsid w:val="00BB6891"/>
    <w:rsid w:val="00BB6CFE"/>
    <w:rsid w:val="00BC0DA8"/>
    <w:rsid w:val="00BC27E0"/>
    <w:rsid w:val="00BD2021"/>
    <w:rsid w:val="00BD2359"/>
    <w:rsid w:val="00BD2EC9"/>
    <w:rsid w:val="00BD4806"/>
    <w:rsid w:val="00BD4C99"/>
    <w:rsid w:val="00BD4FB6"/>
    <w:rsid w:val="00BD5C09"/>
    <w:rsid w:val="00BD5C42"/>
    <w:rsid w:val="00BD6D3B"/>
    <w:rsid w:val="00BD70FB"/>
    <w:rsid w:val="00BD73C9"/>
    <w:rsid w:val="00BD7C8B"/>
    <w:rsid w:val="00BE0F3B"/>
    <w:rsid w:val="00BE4D57"/>
    <w:rsid w:val="00BE56B3"/>
    <w:rsid w:val="00BE5C9F"/>
    <w:rsid w:val="00BE6720"/>
    <w:rsid w:val="00BE6A83"/>
    <w:rsid w:val="00BE6FF5"/>
    <w:rsid w:val="00BE7EEF"/>
    <w:rsid w:val="00BF1105"/>
    <w:rsid w:val="00BF18FC"/>
    <w:rsid w:val="00BF3D59"/>
    <w:rsid w:val="00BF54F3"/>
    <w:rsid w:val="00BF70DE"/>
    <w:rsid w:val="00C01383"/>
    <w:rsid w:val="00C02191"/>
    <w:rsid w:val="00C02340"/>
    <w:rsid w:val="00C0317E"/>
    <w:rsid w:val="00C03D77"/>
    <w:rsid w:val="00C04626"/>
    <w:rsid w:val="00C05A8A"/>
    <w:rsid w:val="00C11FFA"/>
    <w:rsid w:val="00C1379D"/>
    <w:rsid w:val="00C13F22"/>
    <w:rsid w:val="00C14539"/>
    <w:rsid w:val="00C1573F"/>
    <w:rsid w:val="00C15D03"/>
    <w:rsid w:val="00C16C1A"/>
    <w:rsid w:val="00C1765F"/>
    <w:rsid w:val="00C26FD0"/>
    <w:rsid w:val="00C27AFC"/>
    <w:rsid w:val="00C36533"/>
    <w:rsid w:val="00C3766B"/>
    <w:rsid w:val="00C40C12"/>
    <w:rsid w:val="00C44F4F"/>
    <w:rsid w:val="00C50CDC"/>
    <w:rsid w:val="00C52AF7"/>
    <w:rsid w:val="00C53E27"/>
    <w:rsid w:val="00C5559E"/>
    <w:rsid w:val="00C563B7"/>
    <w:rsid w:val="00C56AD7"/>
    <w:rsid w:val="00C57478"/>
    <w:rsid w:val="00C60896"/>
    <w:rsid w:val="00C63280"/>
    <w:rsid w:val="00C660C4"/>
    <w:rsid w:val="00C6657E"/>
    <w:rsid w:val="00C724B4"/>
    <w:rsid w:val="00C75A9E"/>
    <w:rsid w:val="00C80F5C"/>
    <w:rsid w:val="00C81A94"/>
    <w:rsid w:val="00C82460"/>
    <w:rsid w:val="00C85FBE"/>
    <w:rsid w:val="00C879E0"/>
    <w:rsid w:val="00C9060B"/>
    <w:rsid w:val="00C90C5F"/>
    <w:rsid w:val="00C9107D"/>
    <w:rsid w:val="00C92B29"/>
    <w:rsid w:val="00C92E45"/>
    <w:rsid w:val="00C930FA"/>
    <w:rsid w:val="00C93ED8"/>
    <w:rsid w:val="00C96341"/>
    <w:rsid w:val="00CA0483"/>
    <w:rsid w:val="00CA2761"/>
    <w:rsid w:val="00CA2AA5"/>
    <w:rsid w:val="00CA3E5A"/>
    <w:rsid w:val="00CA4497"/>
    <w:rsid w:val="00CA4C33"/>
    <w:rsid w:val="00CA5B0C"/>
    <w:rsid w:val="00CA63A5"/>
    <w:rsid w:val="00CA7902"/>
    <w:rsid w:val="00CB002B"/>
    <w:rsid w:val="00CB0794"/>
    <w:rsid w:val="00CB09E8"/>
    <w:rsid w:val="00CB0F6D"/>
    <w:rsid w:val="00CB1623"/>
    <w:rsid w:val="00CB31FF"/>
    <w:rsid w:val="00CB4B24"/>
    <w:rsid w:val="00CB564F"/>
    <w:rsid w:val="00CB635A"/>
    <w:rsid w:val="00CB77FC"/>
    <w:rsid w:val="00CB7CDB"/>
    <w:rsid w:val="00CC0A5A"/>
    <w:rsid w:val="00CC3EE4"/>
    <w:rsid w:val="00CC5DC1"/>
    <w:rsid w:val="00CC6CA2"/>
    <w:rsid w:val="00CD221C"/>
    <w:rsid w:val="00CD41C5"/>
    <w:rsid w:val="00CD45A1"/>
    <w:rsid w:val="00CD47A7"/>
    <w:rsid w:val="00CD6F50"/>
    <w:rsid w:val="00CD777A"/>
    <w:rsid w:val="00CE0C39"/>
    <w:rsid w:val="00CE1CB7"/>
    <w:rsid w:val="00CE201C"/>
    <w:rsid w:val="00CE4160"/>
    <w:rsid w:val="00CE47C2"/>
    <w:rsid w:val="00CE50BF"/>
    <w:rsid w:val="00CE53CF"/>
    <w:rsid w:val="00CE61B0"/>
    <w:rsid w:val="00CF00EF"/>
    <w:rsid w:val="00CF0382"/>
    <w:rsid w:val="00CF09BD"/>
    <w:rsid w:val="00CF28A8"/>
    <w:rsid w:val="00CF3153"/>
    <w:rsid w:val="00CF3848"/>
    <w:rsid w:val="00CF4953"/>
    <w:rsid w:val="00CF76F7"/>
    <w:rsid w:val="00CF7A93"/>
    <w:rsid w:val="00D0071F"/>
    <w:rsid w:val="00D01743"/>
    <w:rsid w:val="00D02DE5"/>
    <w:rsid w:val="00D0435F"/>
    <w:rsid w:val="00D07323"/>
    <w:rsid w:val="00D134E9"/>
    <w:rsid w:val="00D13756"/>
    <w:rsid w:val="00D15D16"/>
    <w:rsid w:val="00D1713D"/>
    <w:rsid w:val="00D17287"/>
    <w:rsid w:val="00D21A8F"/>
    <w:rsid w:val="00D2285B"/>
    <w:rsid w:val="00D2423C"/>
    <w:rsid w:val="00D26C1F"/>
    <w:rsid w:val="00D30C51"/>
    <w:rsid w:val="00D31083"/>
    <w:rsid w:val="00D31A45"/>
    <w:rsid w:val="00D332D7"/>
    <w:rsid w:val="00D33DCB"/>
    <w:rsid w:val="00D344CF"/>
    <w:rsid w:val="00D35229"/>
    <w:rsid w:val="00D36376"/>
    <w:rsid w:val="00D4223B"/>
    <w:rsid w:val="00D437E3"/>
    <w:rsid w:val="00D43BAE"/>
    <w:rsid w:val="00D43F27"/>
    <w:rsid w:val="00D44565"/>
    <w:rsid w:val="00D464B5"/>
    <w:rsid w:val="00D46674"/>
    <w:rsid w:val="00D469F3"/>
    <w:rsid w:val="00D50EC2"/>
    <w:rsid w:val="00D5192F"/>
    <w:rsid w:val="00D51E43"/>
    <w:rsid w:val="00D539FF"/>
    <w:rsid w:val="00D54BBB"/>
    <w:rsid w:val="00D5583D"/>
    <w:rsid w:val="00D56D6C"/>
    <w:rsid w:val="00D570CC"/>
    <w:rsid w:val="00D573B3"/>
    <w:rsid w:val="00D60B0C"/>
    <w:rsid w:val="00D633DA"/>
    <w:rsid w:val="00D63459"/>
    <w:rsid w:val="00D63DC7"/>
    <w:rsid w:val="00D652ED"/>
    <w:rsid w:val="00D670E6"/>
    <w:rsid w:val="00D6789D"/>
    <w:rsid w:val="00D67A9E"/>
    <w:rsid w:val="00D67FD4"/>
    <w:rsid w:val="00D72DD6"/>
    <w:rsid w:val="00D732C1"/>
    <w:rsid w:val="00D7330F"/>
    <w:rsid w:val="00D73D8B"/>
    <w:rsid w:val="00D742EA"/>
    <w:rsid w:val="00D750B2"/>
    <w:rsid w:val="00D7551D"/>
    <w:rsid w:val="00D76E55"/>
    <w:rsid w:val="00D77280"/>
    <w:rsid w:val="00D804AD"/>
    <w:rsid w:val="00D8195F"/>
    <w:rsid w:val="00D84693"/>
    <w:rsid w:val="00D84983"/>
    <w:rsid w:val="00D86069"/>
    <w:rsid w:val="00D92441"/>
    <w:rsid w:val="00D942CD"/>
    <w:rsid w:val="00D96F05"/>
    <w:rsid w:val="00DA205C"/>
    <w:rsid w:val="00DA3129"/>
    <w:rsid w:val="00DA55D1"/>
    <w:rsid w:val="00DA5946"/>
    <w:rsid w:val="00DA6895"/>
    <w:rsid w:val="00DA74A5"/>
    <w:rsid w:val="00DB0DFE"/>
    <w:rsid w:val="00DB1419"/>
    <w:rsid w:val="00DB16CA"/>
    <w:rsid w:val="00DB1C33"/>
    <w:rsid w:val="00DB1D1E"/>
    <w:rsid w:val="00DB1E0C"/>
    <w:rsid w:val="00DB206E"/>
    <w:rsid w:val="00DB2744"/>
    <w:rsid w:val="00DB2C5B"/>
    <w:rsid w:val="00DB3346"/>
    <w:rsid w:val="00DB55C3"/>
    <w:rsid w:val="00DB66B7"/>
    <w:rsid w:val="00DB6950"/>
    <w:rsid w:val="00DB6C8B"/>
    <w:rsid w:val="00DC0799"/>
    <w:rsid w:val="00DC0A60"/>
    <w:rsid w:val="00DC27E8"/>
    <w:rsid w:val="00DC3A8B"/>
    <w:rsid w:val="00DC3D0C"/>
    <w:rsid w:val="00DC6E0F"/>
    <w:rsid w:val="00DC79DF"/>
    <w:rsid w:val="00DD3C83"/>
    <w:rsid w:val="00DD3C86"/>
    <w:rsid w:val="00DD6807"/>
    <w:rsid w:val="00DD76F2"/>
    <w:rsid w:val="00DD7908"/>
    <w:rsid w:val="00DE1BA7"/>
    <w:rsid w:val="00DE2D18"/>
    <w:rsid w:val="00DF07E9"/>
    <w:rsid w:val="00DF5444"/>
    <w:rsid w:val="00DF7035"/>
    <w:rsid w:val="00E00A99"/>
    <w:rsid w:val="00E0113B"/>
    <w:rsid w:val="00E01866"/>
    <w:rsid w:val="00E01BE1"/>
    <w:rsid w:val="00E01D46"/>
    <w:rsid w:val="00E05F58"/>
    <w:rsid w:val="00E06A0A"/>
    <w:rsid w:val="00E06D0C"/>
    <w:rsid w:val="00E10DA1"/>
    <w:rsid w:val="00E139D8"/>
    <w:rsid w:val="00E14095"/>
    <w:rsid w:val="00E143F2"/>
    <w:rsid w:val="00E157A9"/>
    <w:rsid w:val="00E15B73"/>
    <w:rsid w:val="00E16707"/>
    <w:rsid w:val="00E1685E"/>
    <w:rsid w:val="00E17023"/>
    <w:rsid w:val="00E20DC0"/>
    <w:rsid w:val="00E21175"/>
    <w:rsid w:val="00E21D71"/>
    <w:rsid w:val="00E21DF8"/>
    <w:rsid w:val="00E22BC0"/>
    <w:rsid w:val="00E22BD9"/>
    <w:rsid w:val="00E22D4A"/>
    <w:rsid w:val="00E24D01"/>
    <w:rsid w:val="00E27AFB"/>
    <w:rsid w:val="00E3113B"/>
    <w:rsid w:val="00E318E8"/>
    <w:rsid w:val="00E31B6F"/>
    <w:rsid w:val="00E33C17"/>
    <w:rsid w:val="00E33E83"/>
    <w:rsid w:val="00E35A3F"/>
    <w:rsid w:val="00E400A0"/>
    <w:rsid w:val="00E42369"/>
    <w:rsid w:val="00E42B63"/>
    <w:rsid w:val="00E42EC8"/>
    <w:rsid w:val="00E456DC"/>
    <w:rsid w:val="00E457F4"/>
    <w:rsid w:val="00E522B8"/>
    <w:rsid w:val="00E52737"/>
    <w:rsid w:val="00E529CF"/>
    <w:rsid w:val="00E53936"/>
    <w:rsid w:val="00E54685"/>
    <w:rsid w:val="00E60B19"/>
    <w:rsid w:val="00E60FE7"/>
    <w:rsid w:val="00E67B42"/>
    <w:rsid w:val="00E67E23"/>
    <w:rsid w:val="00E7026E"/>
    <w:rsid w:val="00E70448"/>
    <w:rsid w:val="00E7065F"/>
    <w:rsid w:val="00E717B5"/>
    <w:rsid w:val="00E71844"/>
    <w:rsid w:val="00E72DB2"/>
    <w:rsid w:val="00E75E12"/>
    <w:rsid w:val="00E76443"/>
    <w:rsid w:val="00E7681A"/>
    <w:rsid w:val="00E76D65"/>
    <w:rsid w:val="00E77453"/>
    <w:rsid w:val="00E80316"/>
    <w:rsid w:val="00E80594"/>
    <w:rsid w:val="00E81DCA"/>
    <w:rsid w:val="00E84487"/>
    <w:rsid w:val="00E844FC"/>
    <w:rsid w:val="00E84C74"/>
    <w:rsid w:val="00E865A5"/>
    <w:rsid w:val="00E86726"/>
    <w:rsid w:val="00E869AB"/>
    <w:rsid w:val="00E919D1"/>
    <w:rsid w:val="00E91E6B"/>
    <w:rsid w:val="00E92CD1"/>
    <w:rsid w:val="00E93F93"/>
    <w:rsid w:val="00E94DCB"/>
    <w:rsid w:val="00E97EF0"/>
    <w:rsid w:val="00EA6D89"/>
    <w:rsid w:val="00EA74CD"/>
    <w:rsid w:val="00EA7A78"/>
    <w:rsid w:val="00EB2A11"/>
    <w:rsid w:val="00EB5542"/>
    <w:rsid w:val="00EB5B4B"/>
    <w:rsid w:val="00EB7AD4"/>
    <w:rsid w:val="00EC00D1"/>
    <w:rsid w:val="00EC01C6"/>
    <w:rsid w:val="00EC0F25"/>
    <w:rsid w:val="00EC1DD9"/>
    <w:rsid w:val="00EC2C64"/>
    <w:rsid w:val="00EC2E25"/>
    <w:rsid w:val="00EC671A"/>
    <w:rsid w:val="00ED1881"/>
    <w:rsid w:val="00ED20D1"/>
    <w:rsid w:val="00EE019E"/>
    <w:rsid w:val="00EE39C2"/>
    <w:rsid w:val="00EE692B"/>
    <w:rsid w:val="00EF1009"/>
    <w:rsid w:val="00EF4557"/>
    <w:rsid w:val="00EF46D1"/>
    <w:rsid w:val="00EF48D9"/>
    <w:rsid w:val="00EF5B2C"/>
    <w:rsid w:val="00EF6E43"/>
    <w:rsid w:val="00EF6ED3"/>
    <w:rsid w:val="00F00B58"/>
    <w:rsid w:val="00F01BE1"/>
    <w:rsid w:val="00F0258F"/>
    <w:rsid w:val="00F02E81"/>
    <w:rsid w:val="00F05587"/>
    <w:rsid w:val="00F0750B"/>
    <w:rsid w:val="00F11644"/>
    <w:rsid w:val="00F11CA8"/>
    <w:rsid w:val="00F12AF2"/>
    <w:rsid w:val="00F12FA7"/>
    <w:rsid w:val="00F133AF"/>
    <w:rsid w:val="00F1373D"/>
    <w:rsid w:val="00F2077E"/>
    <w:rsid w:val="00F22E00"/>
    <w:rsid w:val="00F25BCC"/>
    <w:rsid w:val="00F26EFB"/>
    <w:rsid w:val="00F2798D"/>
    <w:rsid w:val="00F27E9B"/>
    <w:rsid w:val="00F31B3A"/>
    <w:rsid w:val="00F338B4"/>
    <w:rsid w:val="00F360CE"/>
    <w:rsid w:val="00F36A4E"/>
    <w:rsid w:val="00F4080D"/>
    <w:rsid w:val="00F52234"/>
    <w:rsid w:val="00F5307C"/>
    <w:rsid w:val="00F54B4A"/>
    <w:rsid w:val="00F54E1A"/>
    <w:rsid w:val="00F61776"/>
    <w:rsid w:val="00F61803"/>
    <w:rsid w:val="00F6423A"/>
    <w:rsid w:val="00F666E6"/>
    <w:rsid w:val="00F66DD2"/>
    <w:rsid w:val="00F71A37"/>
    <w:rsid w:val="00F71D61"/>
    <w:rsid w:val="00F71EEA"/>
    <w:rsid w:val="00F72993"/>
    <w:rsid w:val="00F747B1"/>
    <w:rsid w:val="00F74E95"/>
    <w:rsid w:val="00F762CC"/>
    <w:rsid w:val="00F80C84"/>
    <w:rsid w:val="00F83FC4"/>
    <w:rsid w:val="00F8434A"/>
    <w:rsid w:val="00F8477B"/>
    <w:rsid w:val="00F93396"/>
    <w:rsid w:val="00FA0A99"/>
    <w:rsid w:val="00FA1934"/>
    <w:rsid w:val="00FA627C"/>
    <w:rsid w:val="00FA6B8D"/>
    <w:rsid w:val="00FB0996"/>
    <w:rsid w:val="00FB29DB"/>
    <w:rsid w:val="00FB4215"/>
    <w:rsid w:val="00FB4DA2"/>
    <w:rsid w:val="00FB5B16"/>
    <w:rsid w:val="00FC094A"/>
    <w:rsid w:val="00FC1D25"/>
    <w:rsid w:val="00FC232B"/>
    <w:rsid w:val="00FC4252"/>
    <w:rsid w:val="00FC713A"/>
    <w:rsid w:val="00FC7F4C"/>
    <w:rsid w:val="00FD0694"/>
    <w:rsid w:val="00FD0A9C"/>
    <w:rsid w:val="00FD13D1"/>
    <w:rsid w:val="00FD154D"/>
    <w:rsid w:val="00FD19A4"/>
    <w:rsid w:val="00FD24D5"/>
    <w:rsid w:val="00FD3643"/>
    <w:rsid w:val="00FD3AC9"/>
    <w:rsid w:val="00FD4277"/>
    <w:rsid w:val="00FD6BC6"/>
    <w:rsid w:val="00FE2849"/>
    <w:rsid w:val="00FE30A8"/>
    <w:rsid w:val="00FE3349"/>
    <w:rsid w:val="00FE3595"/>
    <w:rsid w:val="00FE4C5D"/>
    <w:rsid w:val="00FE5EDF"/>
    <w:rsid w:val="00FE7236"/>
    <w:rsid w:val="00FF2BEC"/>
    <w:rsid w:val="00FF3848"/>
    <w:rsid w:val="00FF3DFC"/>
    <w:rsid w:val="00FF43DA"/>
    <w:rsid w:val="00FF514E"/>
    <w:rsid w:val="00FF6706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51B30"/>
  <w15:chartTrackingRefBased/>
  <w15:docId w15:val="{167BF015-86E5-4B69-A167-A17AC3030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2B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B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1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1BC"/>
  </w:style>
  <w:style w:type="paragraph" w:styleId="Footer">
    <w:name w:val="footer"/>
    <w:basedOn w:val="Normal"/>
    <w:link w:val="FooterChar"/>
    <w:uiPriority w:val="99"/>
    <w:unhideWhenUsed/>
    <w:rsid w:val="001C1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1BC"/>
  </w:style>
  <w:style w:type="paragraph" w:styleId="ListParagraph">
    <w:name w:val="List Paragraph"/>
    <w:basedOn w:val="Normal"/>
    <w:uiPriority w:val="34"/>
    <w:qFormat/>
    <w:rsid w:val="00492092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3A484E"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3006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061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85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51C6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7032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7032B"/>
    <w:rPr>
      <w:rFonts w:ascii="Arial" w:eastAsia="Times New Roman" w:hAnsi="Arial" w:cs="Arial"/>
      <w:vanish/>
      <w:sz w:val="16"/>
      <w:szCs w:val="16"/>
    </w:rPr>
  </w:style>
  <w:style w:type="character" w:customStyle="1" w:styleId="line-clamp-1">
    <w:name w:val="line-clamp-1"/>
    <w:basedOn w:val="DefaultParagraphFont"/>
    <w:rsid w:val="000D71A0"/>
  </w:style>
  <w:style w:type="character" w:customStyle="1" w:styleId="Heading3Char">
    <w:name w:val="Heading 3 Char"/>
    <w:basedOn w:val="DefaultParagraphFont"/>
    <w:link w:val="Heading3"/>
    <w:uiPriority w:val="9"/>
    <w:semiHidden/>
    <w:rsid w:val="00E22BD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B8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evision">
    <w:name w:val="Revision"/>
    <w:hidden/>
    <w:uiPriority w:val="99"/>
    <w:semiHidden/>
    <w:rsid w:val="00B957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7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1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8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93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4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8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4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0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7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0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1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2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27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047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32824199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8220551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391086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9546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5827122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139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75253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20944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44221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97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13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463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0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0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39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781</Words>
  <Characters>4065</Characters>
  <Application>Microsoft Office Word</Application>
  <DocSecurity>0</DocSecurity>
  <Lines>67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Richardson</dc:creator>
  <cp:keywords/>
  <dc:description/>
  <cp:lastModifiedBy>Greg Richardson</cp:lastModifiedBy>
  <cp:revision>3</cp:revision>
  <cp:lastPrinted>2025-08-20T21:08:00Z</cp:lastPrinted>
  <dcterms:created xsi:type="dcterms:W3CDTF">2025-12-18T03:35:00Z</dcterms:created>
  <dcterms:modified xsi:type="dcterms:W3CDTF">2025-12-18T04:17:00Z</dcterms:modified>
</cp:coreProperties>
</file>