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B2" w:rsidRDefault="00E91DB2" w:rsidP="00E91DB2">
      <w:pPr>
        <w:pStyle w:val="NoSpacing"/>
        <w:jc w:val="center"/>
      </w:pPr>
      <w:r>
        <w:t>MINUTES OF MEETING</w:t>
      </w:r>
    </w:p>
    <w:p w:rsidR="00E91DB2" w:rsidRDefault="00E91DB2" w:rsidP="00E91DB2">
      <w:pPr>
        <w:pStyle w:val="NoSpacing"/>
        <w:jc w:val="center"/>
      </w:pPr>
    </w:p>
    <w:p w:rsidR="00E91DB2" w:rsidRDefault="00E91DB2" w:rsidP="00E91DB2">
      <w:pPr>
        <w:pStyle w:val="NoSpacing"/>
        <w:jc w:val="center"/>
      </w:pPr>
      <w:r>
        <w:t>TECHE-VERMILION FRESH WATER DISTRICT</w:t>
      </w:r>
    </w:p>
    <w:p w:rsidR="00E91DB2" w:rsidRDefault="00E91DB2" w:rsidP="00E91DB2">
      <w:pPr>
        <w:pStyle w:val="NoSpacing"/>
        <w:jc w:val="center"/>
      </w:pPr>
    </w:p>
    <w:p w:rsidR="00E91DB2" w:rsidRDefault="00A93B89" w:rsidP="00E91DB2">
      <w:pPr>
        <w:pStyle w:val="NoSpacing"/>
        <w:jc w:val="center"/>
      </w:pPr>
      <w:r>
        <w:t>JULY,</w:t>
      </w:r>
      <w:r w:rsidR="00E91DB2">
        <w:t xml:space="preserve"> 25, 2016</w:t>
      </w:r>
    </w:p>
    <w:p w:rsidR="00E91DB2" w:rsidRDefault="00E91DB2" w:rsidP="00E91DB2">
      <w:pPr>
        <w:pStyle w:val="NoSpacing"/>
        <w:jc w:val="center"/>
      </w:pPr>
    </w:p>
    <w:p w:rsidR="00E91DB2" w:rsidRDefault="00E91DB2" w:rsidP="00E91DB2">
      <w:pPr>
        <w:pStyle w:val="NoSpacing"/>
        <w:jc w:val="center"/>
      </w:pPr>
    </w:p>
    <w:p w:rsidR="00E91DB2" w:rsidRDefault="00E91DB2" w:rsidP="00E91DB2">
      <w:pPr>
        <w:pStyle w:val="NoSpacing"/>
        <w:jc w:val="center"/>
      </w:pPr>
    </w:p>
    <w:p w:rsidR="00E91DB2" w:rsidRDefault="00E91DB2" w:rsidP="00E91DB2">
      <w:pPr>
        <w:pStyle w:val="NoSpacing"/>
      </w:pPr>
      <w:r>
        <w:tab/>
        <w:t xml:space="preserve">The Board of Commissioners met on the above date at the </w:t>
      </w:r>
      <w:proofErr w:type="spellStart"/>
      <w:r>
        <w:t>Teche</w:t>
      </w:r>
      <w:proofErr w:type="spellEnd"/>
      <w:r>
        <w:t xml:space="preserve">-Vermilion Fresh Water District office located at 315 S. College, Suite 110, </w:t>
      </w:r>
      <w:proofErr w:type="gramStart"/>
      <w:r>
        <w:t>Lafayette</w:t>
      </w:r>
      <w:proofErr w:type="gramEnd"/>
      <w:r>
        <w:t xml:space="preserve">, LA 70503 at 10:00 a.m.  Members present were:  Mr. Ed </w:t>
      </w:r>
      <w:proofErr w:type="spellStart"/>
      <w:r>
        <w:t>Sonnier</w:t>
      </w:r>
      <w:proofErr w:type="spellEnd"/>
      <w:r>
        <w:t xml:space="preserve">, Mr. Tommy Thibodeaux, Mr. Mike </w:t>
      </w:r>
      <w:proofErr w:type="spellStart"/>
      <w:r>
        <w:t>Detraz</w:t>
      </w:r>
      <w:proofErr w:type="spellEnd"/>
      <w:r>
        <w:t xml:space="preserve">, Mr. Donald Segura and Mr. Bradley </w:t>
      </w:r>
      <w:proofErr w:type="spellStart"/>
      <w:r>
        <w:t>Grimmett</w:t>
      </w:r>
      <w:proofErr w:type="spellEnd"/>
      <w:r>
        <w:t xml:space="preserve">.  In addition present were:  Mr. Don Kelley, Mr. Alex </w:t>
      </w:r>
      <w:proofErr w:type="spellStart"/>
      <w:r>
        <w:t>Lopresto</w:t>
      </w:r>
      <w:proofErr w:type="spellEnd"/>
      <w:r>
        <w:t xml:space="preserve">, Mr. Chris Burke, Mr. Michael </w:t>
      </w:r>
      <w:proofErr w:type="spellStart"/>
      <w:r>
        <w:t>Faherty</w:t>
      </w:r>
      <w:proofErr w:type="spellEnd"/>
      <w:r>
        <w:t xml:space="preserve">, Ms. Jody White, Mr. Darryl Pontiff, Mr. Todd Vincent, Mr. Larry Cramer, Mr. Marc </w:t>
      </w:r>
      <w:proofErr w:type="spellStart"/>
      <w:r>
        <w:t>Berard</w:t>
      </w:r>
      <w:proofErr w:type="spellEnd"/>
      <w:r>
        <w:t xml:space="preserve">, Mr. John </w:t>
      </w:r>
      <w:proofErr w:type="spellStart"/>
      <w:r>
        <w:t>Charptentier</w:t>
      </w:r>
      <w:proofErr w:type="spellEnd"/>
      <w:r>
        <w:t xml:space="preserve">, Ms. Mary Danka, Mr. Donald </w:t>
      </w:r>
      <w:proofErr w:type="spellStart"/>
      <w:r>
        <w:t>Sagrera</w:t>
      </w:r>
      <w:proofErr w:type="spellEnd"/>
      <w:r>
        <w:t xml:space="preserve"> and Ms. Sue Bergeron.</w:t>
      </w:r>
    </w:p>
    <w:p w:rsidR="00E91DB2" w:rsidRDefault="00E91DB2" w:rsidP="00E91DB2">
      <w:pPr>
        <w:pStyle w:val="NoSpacing"/>
      </w:pPr>
    </w:p>
    <w:p w:rsidR="00E91DB2" w:rsidRDefault="00E91DB2" w:rsidP="00E91DB2">
      <w:pPr>
        <w:pStyle w:val="NoSpacing"/>
      </w:pPr>
      <w:r>
        <w:tab/>
        <w:t>At this time of the Public meeting the Chairman called for any public comment regarding the agenda.  There was no comment.</w:t>
      </w:r>
    </w:p>
    <w:p w:rsidR="00E91DB2" w:rsidRDefault="00E91DB2" w:rsidP="00E91DB2">
      <w:pPr>
        <w:pStyle w:val="NoSpacing"/>
      </w:pPr>
    </w:p>
    <w:p w:rsidR="00E91DB2" w:rsidRDefault="00E91DB2" w:rsidP="00E91DB2">
      <w:pPr>
        <w:pStyle w:val="NoSpacing"/>
      </w:pPr>
      <w:r>
        <w:tab/>
        <w:t xml:space="preserve">Upon motion by Mr. Thibodeaux and seconded by Mr. </w:t>
      </w:r>
      <w:proofErr w:type="spellStart"/>
      <w:r>
        <w:t>Detraz</w:t>
      </w:r>
      <w:proofErr w:type="spellEnd"/>
      <w:r>
        <w:t>, the minutes of the previous meeting of June 27, 2016 was accepted and approved.  Motion carried.</w:t>
      </w:r>
    </w:p>
    <w:p w:rsidR="00E91DB2" w:rsidRDefault="00E91DB2" w:rsidP="00E91DB2">
      <w:pPr>
        <w:pStyle w:val="NoSpacing"/>
      </w:pPr>
    </w:p>
    <w:p w:rsidR="00E91DB2" w:rsidRDefault="00E91DB2" w:rsidP="00E91DB2">
      <w:pPr>
        <w:pStyle w:val="NoSpacing"/>
      </w:pPr>
      <w:r>
        <w:tab/>
        <w:t>Upon motion by Mr. Thibodeaux and seconded by Mr. Segura, the agenda was amended</w:t>
      </w:r>
      <w:r w:rsidR="00BF7696">
        <w:t xml:space="preserve"> to take up new business first</w:t>
      </w:r>
      <w:r>
        <w:t>.  Motion carried.</w:t>
      </w:r>
    </w:p>
    <w:p w:rsidR="00BF7696" w:rsidRDefault="00BF7696" w:rsidP="00E91DB2">
      <w:pPr>
        <w:pStyle w:val="NoSpacing"/>
      </w:pPr>
    </w:p>
    <w:p w:rsidR="00BF7696" w:rsidRDefault="00BF7696" w:rsidP="00E91DB2">
      <w:pPr>
        <w:pStyle w:val="NoSpacing"/>
      </w:pPr>
      <w:r>
        <w:tab/>
        <w:t>Upon motion by Mr. Segura and seconded by Mr. Thibodeaux, the Board adopted the Adjusted Maximum Millage rate of 1.410 mills for the year 2016.  Motion carried.</w:t>
      </w:r>
    </w:p>
    <w:p w:rsidR="00BF7696" w:rsidRDefault="00BF7696" w:rsidP="00E91DB2">
      <w:pPr>
        <w:pStyle w:val="NoSpacing"/>
      </w:pPr>
    </w:p>
    <w:p w:rsidR="00BF7696" w:rsidRDefault="00BF7696" w:rsidP="00E91DB2">
      <w:pPr>
        <w:pStyle w:val="NoSpacing"/>
      </w:pPr>
      <w:r>
        <w:tab/>
        <w:t xml:space="preserve">Upon motion by Mr. Thibodeaux and seconded by Mr. </w:t>
      </w:r>
      <w:proofErr w:type="spellStart"/>
      <w:r>
        <w:t>Detraz</w:t>
      </w:r>
      <w:proofErr w:type="spellEnd"/>
      <w:r>
        <w:t>, the Board approved Regions Bank Investment Review and approved t</w:t>
      </w:r>
      <w:r w:rsidR="006C0C57">
        <w:t>o move Money Market funds into an equally secure</w:t>
      </w:r>
      <w:r>
        <w:t xml:space="preserve"> Fidelity Money Market which would acquire more interest basis points.  Motion carried.</w:t>
      </w:r>
    </w:p>
    <w:p w:rsidR="00BF7696" w:rsidRDefault="00BF7696" w:rsidP="00E91DB2">
      <w:pPr>
        <w:pStyle w:val="NoSpacing"/>
      </w:pPr>
    </w:p>
    <w:p w:rsidR="00BF7696" w:rsidRDefault="00BF7696" w:rsidP="00E91DB2">
      <w:pPr>
        <w:pStyle w:val="NoSpacing"/>
      </w:pPr>
      <w:r>
        <w:tab/>
        <w:t xml:space="preserve">Upon motion by Mr. Thibodeaux and seconded by Mr. </w:t>
      </w:r>
      <w:proofErr w:type="spellStart"/>
      <w:r>
        <w:t>Detraz</w:t>
      </w:r>
      <w:proofErr w:type="spellEnd"/>
      <w:r>
        <w:t>, the Board approved an updated version of the District’s Investment Policy for 2016.  Motion carried.</w:t>
      </w:r>
    </w:p>
    <w:p w:rsidR="00BF7696" w:rsidRDefault="00BF7696" w:rsidP="00E91DB2">
      <w:pPr>
        <w:pStyle w:val="NoSpacing"/>
      </w:pPr>
    </w:p>
    <w:p w:rsidR="00BF7696" w:rsidRDefault="00BF7696" w:rsidP="00E91DB2">
      <w:pPr>
        <w:pStyle w:val="NoSpacing"/>
      </w:pPr>
      <w:r>
        <w:tab/>
        <w:t xml:space="preserve">Upon motion by Mr. Thibodeaux and seconded by Mr. </w:t>
      </w:r>
      <w:proofErr w:type="spellStart"/>
      <w:r>
        <w:t>Detraz</w:t>
      </w:r>
      <w:proofErr w:type="spellEnd"/>
      <w:r>
        <w:t>,  the Board approved an additional 20 days</w:t>
      </w:r>
      <w:r w:rsidR="00556628">
        <w:t xml:space="preserve"> contract time to the Contractor</w:t>
      </w:r>
      <w:r>
        <w:t xml:space="preserve"> on the Siphon project.  Motion carried.</w:t>
      </w:r>
    </w:p>
    <w:p w:rsidR="008943AC" w:rsidRDefault="008943AC" w:rsidP="00E91DB2">
      <w:pPr>
        <w:pStyle w:val="NoSpacing"/>
      </w:pPr>
    </w:p>
    <w:p w:rsidR="008943AC" w:rsidRDefault="008943AC" w:rsidP="00E91DB2">
      <w:pPr>
        <w:pStyle w:val="NoSpacing"/>
      </w:pPr>
    </w:p>
    <w:p w:rsidR="008943AC" w:rsidRDefault="008943AC" w:rsidP="00E91DB2">
      <w:pPr>
        <w:pStyle w:val="NoSpacing"/>
      </w:pPr>
      <w:r>
        <w:lastRenderedPageBreak/>
        <w:t>Minutes of Meeting</w:t>
      </w:r>
    </w:p>
    <w:p w:rsidR="008943AC" w:rsidRDefault="008943AC" w:rsidP="00E91DB2">
      <w:pPr>
        <w:pStyle w:val="NoSpacing"/>
      </w:pPr>
      <w:r>
        <w:t>July 25, 2016</w:t>
      </w:r>
    </w:p>
    <w:p w:rsidR="008943AC" w:rsidRDefault="008943AC" w:rsidP="00E91DB2">
      <w:pPr>
        <w:pStyle w:val="NoSpacing"/>
      </w:pPr>
      <w:r>
        <w:t>Page 2</w:t>
      </w:r>
    </w:p>
    <w:p w:rsidR="00BF7696" w:rsidRDefault="00BF7696" w:rsidP="00E91DB2">
      <w:pPr>
        <w:pStyle w:val="NoSpacing"/>
      </w:pPr>
    </w:p>
    <w:p w:rsidR="00556628" w:rsidRDefault="00BF7696" w:rsidP="00E91DB2">
      <w:pPr>
        <w:pStyle w:val="NoSpacing"/>
      </w:pPr>
      <w:r>
        <w:tab/>
        <w:t>Upon motion by Mr. Thibodeaux and seconded by Mr. Segura, the Board approved a payment request</w:t>
      </w:r>
      <w:r w:rsidR="00556628">
        <w:t xml:space="preserve"> from the Contractor on the Siphon project in the amo</w:t>
      </w:r>
      <w:r w:rsidR="00E810B6">
        <w:t xml:space="preserve">unt of $663,425.00 pending receipt of paid invoices from suppliers. </w:t>
      </w:r>
      <w:r w:rsidR="00556628">
        <w:t xml:space="preserve">  Motion carried.</w:t>
      </w:r>
    </w:p>
    <w:p w:rsidR="00556628" w:rsidRDefault="00556628" w:rsidP="00E91DB2">
      <w:pPr>
        <w:pStyle w:val="NoSpacing"/>
      </w:pPr>
    </w:p>
    <w:p w:rsidR="00556628" w:rsidRDefault="00556628" w:rsidP="00E91DB2">
      <w:pPr>
        <w:pStyle w:val="NoSpacing"/>
      </w:pPr>
      <w:r>
        <w:tab/>
      </w:r>
      <w:r w:rsidR="006001E6">
        <w:t xml:space="preserve">Mr. </w:t>
      </w:r>
      <w:proofErr w:type="spellStart"/>
      <w:r w:rsidR="006001E6">
        <w:t>Charpentier</w:t>
      </w:r>
      <w:proofErr w:type="spellEnd"/>
      <w:r w:rsidR="006001E6">
        <w:t xml:space="preserve"> presented an update on the Loreauville Canal Project.  He stated some of the materials from the manufacturer were defective.  The contractor requested for extra time on the contract which was not granted.</w:t>
      </w:r>
    </w:p>
    <w:p w:rsidR="006001E6" w:rsidRDefault="006001E6" w:rsidP="00E91DB2">
      <w:pPr>
        <w:pStyle w:val="NoSpacing"/>
      </w:pPr>
    </w:p>
    <w:p w:rsidR="006001E6" w:rsidRDefault="006001E6" w:rsidP="00E91DB2">
      <w:pPr>
        <w:pStyle w:val="NoSpacing"/>
      </w:pPr>
      <w:r>
        <w:tab/>
        <w:t xml:space="preserve">Mr. </w:t>
      </w:r>
      <w:proofErr w:type="spellStart"/>
      <w:r>
        <w:t>Sagrera</w:t>
      </w:r>
      <w:proofErr w:type="spellEnd"/>
      <w:r>
        <w:t xml:space="preserve"> stated an Electrical Engineer will have to evaluate the electrical specifications at the Pump Station before an update can be made.</w:t>
      </w:r>
    </w:p>
    <w:p w:rsidR="006001E6" w:rsidRDefault="006001E6" w:rsidP="00E91DB2">
      <w:pPr>
        <w:pStyle w:val="NoSpacing"/>
      </w:pPr>
    </w:p>
    <w:p w:rsidR="006001E6" w:rsidRDefault="006001E6" w:rsidP="00E91DB2">
      <w:pPr>
        <w:pStyle w:val="NoSpacing"/>
      </w:pPr>
      <w:r>
        <w:tab/>
        <w:t xml:space="preserve">Upon motion by Mr. Thibodeaux and seconded by Mr. </w:t>
      </w:r>
      <w:proofErr w:type="spellStart"/>
      <w:r>
        <w:t>Detraz</w:t>
      </w:r>
      <w:proofErr w:type="spellEnd"/>
      <w:r>
        <w:t>, the financial statements for the periods of May and June, 2016 and the 2</w:t>
      </w:r>
      <w:r w:rsidRPr="006001E6">
        <w:rPr>
          <w:vertAlign w:val="superscript"/>
        </w:rPr>
        <w:t>nd</w:t>
      </w:r>
      <w:r>
        <w:t xml:space="preserve"> Quarter Budget Comparisons were accepted and approved.  Motion carried.</w:t>
      </w:r>
    </w:p>
    <w:p w:rsidR="006001E6" w:rsidRDefault="006001E6" w:rsidP="00E91DB2">
      <w:pPr>
        <w:pStyle w:val="NoSpacing"/>
      </w:pPr>
    </w:p>
    <w:p w:rsidR="006001E6" w:rsidRDefault="006001E6" w:rsidP="00E91DB2">
      <w:pPr>
        <w:pStyle w:val="NoSpacing"/>
      </w:pPr>
      <w:r>
        <w:tab/>
        <w:t xml:space="preserve">Upon motion by Mr. </w:t>
      </w:r>
      <w:proofErr w:type="spellStart"/>
      <w:r>
        <w:t>Detraz</w:t>
      </w:r>
      <w:proofErr w:type="spellEnd"/>
      <w:r>
        <w:t xml:space="preserve"> and seconded by Mr. Thibodeaux, the 2015 Audit Report was accepted and approved.  Motion carried.</w:t>
      </w:r>
    </w:p>
    <w:p w:rsidR="006001E6" w:rsidRDefault="006001E6" w:rsidP="00E91DB2">
      <w:pPr>
        <w:pStyle w:val="NoSpacing"/>
      </w:pPr>
    </w:p>
    <w:p w:rsidR="006001E6" w:rsidRDefault="006001E6" w:rsidP="00E91DB2">
      <w:pPr>
        <w:pStyle w:val="NoSpacing"/>
      </w:pPr>
      <w:r>
        <w:tab/>
        <w:t>The Low-water Inspection trip with the Corps of Engineers is scheduled for Thursday, August 18, 2016.</w:t>
      </w:r>
    </w:p>
    <w:p w:rsidR="006001E6" w:rsidRDefault="006001E6" w:rsidP="00E91DB2">
      <w:pPr>
        <w:pStyle w:val="NoSpacing"/>
      </w:pPr>
    </w:p>
    <w:p w:rsidR="006001E6" w:rsidRDefault="006001E6" w:rsidP="00E91DB2">
      <w:pPr>
        <w:pStyle w:val="NoSpacing"/>
      </w:pPr>
      <w:r>
        <w:tab/>
        <w:t xml:space="preserve">Upon motion by Mr. Thibodeaux and seconded by Mr. </w:t>
      </w:r>
      <w:proofErr w:type="spellStart"/>
      <w:r>
        <w:t>Detraz</w:t>
      </w:r>
      <w:proofErr w:type="spellEnd"/>
      <w:r>
        <w:t xml:space="preserve">, the Board approved </w:t>
      </w:r>
      <w:proofErr w:type="spellStart"/>
      <w:r>
        <w:t>Teche</w:t>
      </w:r>
      <w:proofErr w:type="spellEnd"/>
      <w:r>
        <w:t>-Vermilion District to participate and contribute $100 to the Bayou Vermilion Preservation Association Symposium scheduled for September 8-10, 2016.  Motion carried.</w:t>
      </w:r>
    </w:p>
    <w:p w:rsidR="006001E6" w:rsidRDefault="006001E6" w:rsidP="00E91DB2">
      <w:pPr>
        <w:pStyle w:val="NoSpacing"/>
      </w:pPr>
    </w:p>
    <w:p w:rsidR="006001E6" w:rsidRDefault="006001E6" w:rsidP="00E91DB2">
      <w:pPr>
        <w:pStyle w:val="NoSpacing"/>
      </w:pPr>
      <w:r>
        <w:tab/>
      </w:r>
      <w:r w:rsidR="008943AC">
        <w:t xml:space="preserve">Upon motion by Mr. Thibodeaux and seconded by Mr. </w:t>
      </w:r>
      <w:proofErr w:type="spellStart"/>
      <w:r w:rsidR="008943AC">
        <w:t>Detraz</w:t>
      </w:r>
      <w:proofErr w:type="spellEnd"/>
      <w:r w:rsidR="008943AC">
        <w:t>, the Board authorized the Executive Director to advertise to sell old equipment at the pump station.  Motion carried.</w:t>
      </w:r>
    </w:p>
    <w:p w:rsidR="008943AC" w:rsidRDefault="008943AC" w:rsidP="00E91DB2">
      <w:pPr>
        <w:pStyle w:val="NoSpacing"/>
      </w:pPr>
    </w:p>
    <w:p w:rsidR="008943AC" w:rsidRDefault="008943AC" w:rsidP="00E91DB2">
      <w:pPr>
        <w:pStyle w:val="NoSpacing"/>
      </w:pPr>
      <w:r>
        <w:tab/>
        <w:t>The Annual Inspection Meeting at the Pump Station is scheduled for Friday, October 21, 2016.</w:t>
      </w:r>
    </w:p>
    <w:p w:rsidR="008943AC" w:rsidRDefault="008943AC" w:rsidP="00E91DB2">
      <w:pPr>
        <w:pStyle w:val="NoSpacing"/>
      </w:pPr>
    </w:p>
    <w:p w:rsidR="008943AC" w:rsidRDefault="008943AC" w:rsidP="00E91DB2">
      <w:pPr>
        <w:pStyle w:val="NoSpacing"/>
      </w:pPr>
      <w:r>
        <w:tab/>
        <w:t>The District pumped 3 days and 380,300,000 gallons of water for the month of June, 2016.</w:t>
      </w:r>
    </w:p>
    <w:p w:rsidR="008943AC" w:rsidRDefault="008943AC" w:rsidP="00E91DB2">
      <w:pPr>
        <w:pStyle w:val="NoSpacing"/>
      </w:pPr>
    </w:p>
    <w:p w:rsidR="008943AC" w:rsidRDefault="008943AC" w:rsidP="00E91DB2">
      <w:pPr>
        <w:pStyle w:val="NoSpacing"/>
      </w:pPr>
      <w:r>
        <w:tab/>
        <w:t xml:space="preserve">Upon motion by Mr. Thibodeaux and seconded by Mr. </w:t>
      </w:r>
      <w:proofErr w:type="spellStart"/>
      <w:r>
        <w:t>Detraz</w:t>
      </w:r>
      <w:proofErr w:type="spellEnd"/>
      <w:r>
        <w:t>, no further business was brought forth, therefore the meeting adjourned.  Motion carried.</w:t>
      </w:r>
    </w:p>
    <w:p w:rsidR="00E91DB2" w:rsidRDefault="00E91DB2" w:rsidP="00E91DB2">
      <w:pPr>
        <w:pStyle w:val="NoSpacing"/>
      </w:pPr>
      <w:bookmarkStart w:id="0" w:name="_GoBack"/>
      <w:bookmarkEnd w:id="0"/>
    </w:p>
    <w:sectPr w:rsidR="00E91DB2" w:rsidSect="008943AC">
      <w:pgSz w:w="12240" w:h="15840"/>
      <w:pgMar w:top="720" w:right="720" w:bottom="288" w:left="216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B2"/>
    <w:rsid w:val="00021D88"/>
    <w:rsid w:val="001A2E77"/>
    <w:rsid w:val="002330FB"/>
    <w:rsid w:val="00556628"/>
    <w:rsid w:val="006001E6"/>
    <w:rsid w:val="006C0C57"/>
    <w:rsid w:val="00702BCD"/>
    <w:rsid w:val="008943AC"/>
    <w:rsid w:val="00A93B89"/>
    <w:rsid w:val="00AB46E1"/>
    <w:rsid w:val="00AF0250"/>
    <w:rsid w:val="00B5307B"/>
    <w:rsid w:val="00BD4DE4"/>
    <w:rsid w:val="00BF7696"/>
    <w:rsid w:val="00C06571"/>
    <w:rsid w:val="00CC7D53"/>
    <w:rsid w:val="00E46F7A"/>
    <w:rsid w:val="00E810B6"/>
    <w:rsid w:val="00E91DB2"/>
    <w:rsid w:val="00ED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FF4BF-A795-468D-9D6F-BC2B48A7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8"/>
        <w:szCs w:val="28"/>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1DB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dcterms:created xsi:type="dcterms:W3CDTF">2016-08-15T15:02:00Z</dcterms:created>
  <dcterms:modified xsi:type="dcterms:W3CDTF">2016-08-15T16:41:00Z</dcterms:modified>
</cp:coreProperties>
</file>