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873DC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sz w:val="72"/>
          <w:szCs w:val="72"/>
        </w:rPr>
      </w:pPr>
      <w:r>
        <w:rPr>
          <w:rFonts w:ascii="Garamond" w:eastAsia="Garamond" w:hAnsi="Garamond" w:cs="Garamond"/>
          <w:b/>
          <w:sz w:val="72"/>
          <w:szCs w:val="72"/>
        </w:rPr>
        <w:t>Notice of Meeting</w:t>
      </w:r>
    </w:p>
    <w:p w14:paraId="00000002" w14:textId="77777777" w:rsidR="006873DC" w:rsidRDefault="006873DC">
      <w:pPr>
        <w:spacing w:after="0" w:line="240" w:lineRule="auto"/>
        <w:jc w:val="center"/>
        <w:rPr>
          <w:rFonts w:ascii="Garamond" w:eastAsia="Garamond" w:hAnsi="Garamond" w:cs="Garamond"/>
          <w:b/>
          <w:sz w:val="72"/>
          <w:szCs w:val="72"/>
        </w:rPr>
      </w:pPr>
    </w:p>
    <w:p w14:paraId="00000003" w14:textId="77777777" w:rsidR="006873DC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r>
        <w:rPr>
          <w:rFonts w:ascii="Garamond" w:eastAsia="Garamond" w:hAnsi="Garamond" w:cs="Garamond"/>
          <w:sz w:val="48"/>
          <w:szCs w:val="48"/>
        </w:rPr>
        <w:t>Louisiana State Exhibit Museum</w:t>
      </w:r>
    </w:p>
    <w:p w14:paraId="00000004" w14:textId="77777777" w:rsidR="006873DC" w:rsidRDefault="006873DC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p w14:paraId="00000005" w14:textId="77777777" w:rsidR="006873DC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r>
        <w:rPr>
          <w:rFonts w:ascii="Garamond" w:eastAsia="Garamond" w:hAnsi="Garamond" w:cs="Garamond"/>
          <w:sz w:val="48"/>
          <w:szCs w:val="48"/>
        </w:rPr>
        <w:t>Advisory Board Meeting</w:t>
      </w:r>
    </w:p>
    <w:p w14:paraId="00000006" w14:textId="77777777" w:rsidR="006873DC" w:rsidRDefault="006873DC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p w14:paraId="00000007" w14:textId="77777777" w:rsidR="006873DC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r>
        <w:rPr>
          <w:rFonts w:ascii="Garamond" w:eastAsia="Garamond" w:hAnsi="Garamond" w:cs="Garamond"/>
          <w:sz w:val="48"/>
          <w:szCs w:val="48"/>
        </w:rPr>
        <w:t>Thursday, November 6, 2025</w:t>
      </w:r>
    </w:p>
    <w:p w14:paraId="00000008" w14:textId="77777777" w:rsidR="006873DC" w:rsidRDefault="006873DC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p w14:paraId="00000009" w14:textId="77777777" w:rsidR="006873DC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r>
        <w:rPr>
          <w:rFonts w:ascii="Garamond" w:eastAsia="Garamond" w:hAnsi="Garamond" w:cs="Garamond"/>
          <w:sz w:val="48"/>
          <w:szCs w:val="48"/>
        </w:rPr>
        <w:t>12:00 p.m.</w:t>
      </w:r>
    </w:p>
    <w:p w14:paraId="0000000A" w14:textId="77777777" w:rsidR="006873DC" w:rsidRDefault="006873DC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p w14:paraId="0000000B" w14:textId="77777777" w:rsidR="006873DC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r>
        <w:rPr>
          <w:rFonts w:ascii="Garamond" w:eastAsia="Garamond" w:hAnsi="Garamond" w:cs="Garamond"/>
          <w:sz w:val="48"/>
          <w:szCs w:val="48"/>
        </w:rPr>
        <w:t>At</w:t>
      </w:r>
    </w:p>
    <w:p w14:paraId="0000000C" w14:textId="77777777" w:rsidR="006873DC" w:rsidRDefault="006873DC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p w14:paraId="0000000D" w14:textId="77777777" w:rsidR="006873DC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  <w:sz w:val="48"/>
          <w:szCs w:val="48"/>
        </w:rPr>
        <w:t>3015 Greenwood Road</w:t>
      </w:r>
    </w:p>
    <w:p w14:paraId="0000000E" w14:textId="77777777" w:rsidR="006873DC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bookmarkStart w:id="1" w:name="_heading=h.pyqstjvpyxei" w:colFirst="0" w:colLast="0"/>
      <w:bookmarkEnd w:id="1"/>
      <w:r>
        <w:rPr>
          <w:rFonts w:ascii="Garamond" w:eastAsia="Garamond" w:hAnsi="Garamond" w:cs="Garamond"/>
          <w:sz w:val="48"/>
          <w:szCs w:val="48"/>
        </w:rPr>
        <w:t>Shreveport, LA. 71109</w:t>
      </w:r>
    </w:p>
    <w:p w14:paraId="0000000F" w14:textId="77777777" w:rsidR="006873DC" w:rsidRDefault="006873DC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bookmarkStart w:id="2" w:name="_heading=h.mpjgnzdhvd0i" w:colFirst="0" w:colLast="0"/>
      <w:bookmarkEnd w:id="2"/>
    </w:p>
    <w:p w14:paraId="00000010" w14:textId="77777777" w:rsidR="006873DC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bookmarkStart w:id="3" w:name="_heading=h.f7fes4yvt5r" w:colFirst="0" w:colLast="0"/>
      <w:bookmarkEnd w:id="3"/>
      <w:r>
        <w:rPr>
          <w:rFonts w:ascii="Garamond" w:eastAsia="Garamond" w:hAnsi="Garamond" w:cs="Garamond"/>
          <w:sz w:val="48"/>
          <w:szCs w:val="48"/>
        </w:rPr>
        <w:t>Meeting Open to the Public</w:t>
      </w:r>
    </w:p>
    <w:p w14:paraId="00000011" w14:textId="77777777" w:rsidR="006873DC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bookmarkStart w:id="4" w:name="_heading=h.4d2r7lad8vdx" w:colFirst="0" w:colLast="0"/>
      <w:bookmarkEnd w:id="4"/>
      <w:r>
        <w:rPr>
          <w:rFonts w:ascii="Garamond" w:eastAsia="Garamond" w:hAnsi="Garamond" w:cs="Garamond"/>
          <w:sz w:val="48"/>
          <w:szCs w:val="48"/>
        </w:rPr>
        <w:t>Phone: 318-632-2020</w:t>
      </w:r>
    </w:p>
    <w:p w14:paraId="00000012" w14:textId="77777777" w:rsidR="006873DC" w:rsidRDefault="006873DC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p w14:paraId="00000013" w14:textId="77777777" w:rsidR="006873DC" w:rsidRDefault="006873DC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sectPr w:rsidR="006873D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8401079-7931-442A-B9B2-89561B0390CF}"/>
    <w:embedBold r:id="rId2" w:fontKey="{4316B94D-A4D7-4A10-B616-BE5CA48CF2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6A6BAA-8F4A-4900-A4BD-4AA8E3860FC1}"/>
    <w:embedItalic r:id="rId4" w:fontKey="{D1183B10-B557-4CAA-9BE4-D51025ED436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66FEBC1D-AFB2-4534-9E1C-677CD81D122B}"/>
    <w:embedBold r:id="rId6" w:fontKey="{D38046C2-378F-4232-A9D0-E2DB6DBDF42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89A2DE9B-5892-4DE3-BB08-45C12EDB4D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3DC"/>
    <w:rsid w:val="00072F0D"/>
    <w:rsid w:val="006873DC"/>
    <w:rsid w:val="00F3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3D56C8-5ABC-4CB5-ACC9-77DF2B1E5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zzRVBHNZb9Xz6MIwfzVVqVdoYg==">CgMxLjAyCGguZ2pkZ3hzMg5oLnB5cXN0anZweXhlaTIOaC5tcGpnbnpkaHZkMGkyDWguZjdmZXM0eXZ0NXIyDmguNGQycjdsYWQ4dmR4OAByITFvV09TRW5nMXRaYXRNb0pIWjFPY25JakZZalk2OGxXeQ==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Hayes Group</dc:creator>
  <cp:lastModifiedBy>Robert Adams</cp:lastModifiedBy>
  <cp:revision>2</cp:revision>
  <dcterms:created xsi:type="dcterms:W3CDTF">2025-11-05T20:32:00Z</dcterms:created>
  <dcterms:modified xsi:type="dcterms:W3CDTF">2025-11-05T20:32:00Z</dcterms:modified>
</cp:coreProperties>
</file>