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BE7925" w:rsidP="00E35110">
      <w:pPr>
        <w:spacing w:after="0" w:line="240" w:lineRule="auto"/>
        <w:ind w:right="-540"/>
        <w:rPr>
          <w:b/>
          <w:sz w:val="24"/>
          <w:szCs w:val="24"/>
        </w:rPr>
      </w:pPr>
      <w:r>
        <w:rPr>
          <w:b/>
          <w:sz w:val="24"/>
          <w:szCs w:val="24"/>
        </w:rPr>
        <w:t>June 20, 2018</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sidR="00BE7925">
        <w:rPr>
          <w:b/>
          <w:sz w:val="24"/>
          <w:szCs w:val="24"/>
        </w:rPr>
        <w:t>THURSDAY, JULY 12</w:t>
      </w:r>
      <w:r w:rsidRPr="00AC4BBB">
        <w:rPr>
          <w:b/>
          <w:sz w:val="24"/>
          <w:szCs w:val="24"/>
        </w:rPr>
        <w:t xml:space="preserve">, </w:t>
      </w:r>
      <w:r w:rsidR="00BE7925">
        <w:rPr>
          <w:b/>
          <w:sz w:val="24"/>
          <w:szCs w:val="24"/>
        </w:rPr>
        <w:t>2018</w:t>
      </w:r>
      <w:r>
        <w:rPr>
          <w:b/>
          <w:sz w:val="24"/>
          <w:szCs w:val="24"/>
        </w:rPr>
        <w:t xml:space="preserve">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BE7925">
        <w:rPr>
          <w:b/>
          <w:sz w:val="24"/>
          <w:szCs w:val="24"/>
        </w:rPr>
        <w:t>July 12, 2018</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00BE7925">
        <w:rPr>
          <w:b/>
          <w:sz w:val="24"/>
          <w:szCs w:val="24"/>
        </w:rPr>
        <w:t>.M.  Mr</w:t>
      </w:r>
      <w:r w:rsidRPr="00AC4BBB">
        <w:rPr>
          <w:b/>
          <w:sz w:val="24"/>
          <w:szCs w:val="24"/>
        </w:rPr>
        <w:t xml:space="preserve">. </w:t>
      </w:r>
      <w:r w:rsidR="00BE7925">
        <w:rPr>
          <w:b/>
          <w:sz w:val="24"/>
          <w:szCs w:val="24"/>
        </w:rPr>
        <w:t>Nick Lorusso</w:t>
      </w:r>
      <w:r w:rsidRPr="00AC4BBB">
        <w:rPr>
          <w:b/>
          <w:sz w:val="24"/>
          <w:szCs w:val="24"/>
        </w:rPr>
        <w:t>, Ch</w:t>
      </w:r>
      <w:r w:rsidR="00BE7925">
        <w:rPr>
          <w:b/>
          <w:sz w:val="24"/>
          <w:szCs w:val="24"/>
        </w:rPr>
        <w:t>air</w:t>
      </w:r>
      <w:r w:rsidRPr="00AC4BBB">
        <w:rPr>
          <w:b/>
          <w:sz w:val="24"/>
          <w:szCs w:val="24"/>
        </w:rPr>
        <w:t>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r>
      <w:r w:rsidR="009354EE">
        <w:rPr>
          <w:b/>
          <w:sz w:val="24"/>
          <w:szCs w:val="24"/>
        </w:rPr>
        <w:t xml:space="preserve">         </w:t>
      </w:r>
      <w:r w:rsidR="00BE7925">
        <w:rPr>
          <w:b/>
          <w:sz w:val="24"/>
          <w:szCs w:val="24"/>
        </w:rPr>
        <w:t>Lorusso</w:t>
      </w:r>
    </w:p>
    <w:p w:rsidR="00E35110" w:rsidRPr="009848BE" w:rsidRDefault="00E35110" w:rsidP="00E35110">
      <w:pPr>
        <w:spacing w:after="0" w:line="240" w:lineRule="auto"/>
        <w:rPr>
          <w:b/>
          <w:sz w:val="24"/>
          <w:szCs w:val="24"/>
        </w:rPr>
      </w:pPr>
    </w:p>
    <w:p w:rsidR="00961B73" w:rsidRDefault="00E35110" w:rsidP="008A7089">
      <w:pPr>
        <w:spacing w:after="0" w:line="240" w:lineRule="auto"/>
        <w:ind w:left="360"/>
        <w:rPr>
          <w:b/>
          <w:sz w:val="24"/>
          <w:szCs w:val="24"/>
        </w:rPr>
      </w:pPr>
      <w:r>
        <w:rPr>
          <w:b/>
          <w:sz w:val="24"/>
          <w:szCs w:val="24"/>
        </w:rPr>
        <w:t>1.</w:t>
      </w:r>
      <w:r>
        <w:rPr>
          <w:b/>
          <w:sz w:val="24"/>
          <w:szCs w:val="24"/>
        </w:rPr>
        <w:tab/>
      </w:r>
      <w:r w:rsidR="00BE7925">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BE7925">
        <w:rPr>
          <w:b/>
          <w:sz w:val="24"/>
          <w:szCs w:val="24"/>
        </w:rPr>
        <w:tab/>
        <w:t xml:space="preserve">         Lorusso</w:t>
      </w:r>
    </w:p>
    <w:p w:rsidR="00961B73" w:rsidRDefault="00961B73" w:rsidP="00E35110">
      <w:pPr>
        <w:spacing w:after="0" w:line="240" w:lineRule="auto"/>
        <w:ind w:left="360"/>
        <w:rPr>
          <w:b/>
          <w:sz w:val="24"/>
          <w:szCs w:val="24"/>
        </w:rPr>
      </w:pP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961B73">
        <w:rPr>
          <w:b/>
          <w:sz w:val="24"/>
          <w:szCs w:val="24"/>
        </w:rPr>
        <w:t>Newberry</w:t>
      </w:r>
    </w:p>
    <w:p w:rsidR="008A7089" w:rsidRDefault="00C24866" w:rsidP="00C24866">
      <w:pPr>
        <w:spacing w:after="0" w:line="240" w:lineRule="auto"/>
        <w:ind w:left="360" w:firstLine="720"/>
        <w:rPr>
          <w:b/>
          <w:sz w:val="24"/>
          <w:szCs w:val="24"/>
        </w:rPr>
      </w:pPr>
      <w:r>
        <w:rPr>
          <w:b/>
          <w:sz w:val="24"/>
          <w:szCs w:val="24"/>
        </w:rPr>
        <w:t>A)</w:t>
      </w:r>
      <w:r>
        <w:rPr>
          <w:b/>
          <w:sz w:val="24"/>
          <w:szCs w:val="24"/>
        </w:rPr>
        <w:tab/>
      </w:r>
      <w:r w:rsidR="008A7089">
        <w:rPr>
          <w:b/>
          <w:sz w:val="24"/>
          <w:szCs w:val="24"/>
        </w:rPr>
        <w:t>Overview (Newberry)</w:t>
      </w:r>
    </w:p>
    <w:p w:rsidR="00262203" w:rsidRDefault="008A7089" w:rsidP="008A7089">
      <w:pPr>
        <w:spacing w:after="0" w:line="240" w:lineRule="auto"/>
        <w:ind w:left="360" w:firstLine="720"/>
        <w:rPr>
          <w:b/>
          <w:sz w:val="24"/>
          <w:szCs w:val="24"/>
        </w:rPr>
      </w:pPr>
      <w:r>
        <w:rPr>
          <w:b/>
          <w:sz w:val="24"/>
          <w:szCs w:val="24"/>
        </w:rPr>
        <w:tab/>
      </w:r>
      <w:proofErr w:type="spellStart"/>
      <w:proofErr w:type="gramStart"/>
      <w:r w:rsidR="00BE7925">
        <w:rPr>
          <w:b/>
          <w:sz w:val="24"/>
          <w:szCs w:val="24"/>
        </w:rPr>
        <w:t>i</w:t>
      </w:r>
      <w:proofErr w:type="spellEnd"/>
      <w:proofErr w:type="gramEnd"/>
      <w:r w:rsidR="00BE7925">
        <w:rPr>
          <w:b/>
          <w:sz w:val="24"/>
          <w:szCs w:val="24"/>
        </w:rPr>
        <w:t>)  Depopulation 2018 (</w:t>
      </w:r>
      <w:proofErr w:type="spellStart"/>
      <w:r w:rsidR="00BE7925">
        <w:rPr>
          <w:b/>
          <w:sz w:val="24"/>
          <w:szCs w:val="24"/>
        </w:rPr>
        <w:t>Voteable</w:t>
      </w:r>
      <w:proofErr w:type="spellEnd"/>
      <w:r w:rsidR="00BE7925">
        <w:rPr>
          <w:b/>
          <w:sz w:val="24"/>
          <w:szCs w:val="24"/>
        </w:rPr>
        <w:t>)</w:t>
      </w:r>
    </w:p>
    <w:p w:rsidR="00262203" w:rsidRDefault="00262203" w:rsidP="00262203">
      <w:pPr>
        <w:spacing w:after="0" w:line="240" w:lineRule="auto"/>
        <w:ind w:left="720" w:firstLine="720"/>
        <w:rPr>
          <w:b/>
          <w:sz w:val="24"/>
          <w:szCs w:val="24"/>
        </w:rPr>
      </w:pPr>
      <w:r>
        <w:rPr>
          <w:b/>
          <w:sz w:val="24"/>
          <w:szCs w:val="24"/>
        </w:rPr>
        <w:t>ii)   Agents Advisory Council</w:t>
      </w:r>
    </w:p>
    <w:p w:rsidR="00262203" w:rsidRDefault="00262203" w:rsidP="00BE7925">
      <w:pPr>
        <w:spacing w:after="0" w:line="240" w:lineRule="auto"/>
        <w:ind w:left="720" w:firstLine="720"/>
        <w:rPr>
          <w:b/>
          <w:sz w:val="24"/>
          <w:szCs w:val="24"/>
        </w:rPr>
      </w:pPr>
      <w:r>
        <w:rPr>
          <w:b/>
          <w:sz w:val="24"/>
          <w:szCs w:val="24"/>
        </w:rPr>
        <w:t xml:space="preserve">iii)  </w:t>
      </w:r>
      <w:r w:rsidR="00BE7925">
        <w:rPr>
          <w:b/>
          <w:sz w:val="24"/>
          <w:szCs w:val="24"/>
        </w:rPr>
        <w:t>2018</w:t>
      </w:r>
      <w:r w:rsidR="008A7089">
        <w:rPr>
          <w:b/>
          <w:sz w:val="24"/>
          <w:szCs w:val="24"/>
        </w:rPr>
        <w:t xml:space="preserve"> Storm Preparations</w:t>
      </w:r>
      <w:r>
        <w:rPr>
          <w:b/>
          <w:sz w:val="24"/>
          <w:szCs w:val="24"/>
        </w:rPr>
        <w:t xml:space="preserve"> </w:t>
      </w:r>
    </w:p>
    <w:p w:rsidR="008A7089" w:rsidRDefault="00BE7925" w:rsidP="003F3040">
      <w:pPr>
        <w:spacing w:after="0" w:line="240" w:lineRule="auto"/>
        <w:ind w:left="720" w:firstLine="720"/>
        <w:rPr>
          <w:b/>
          <w:sz w:val="24"/>
          <w:szCs w:val="24"/>
        </w:rPr>
      </w:pPr>
      <w:proofErr w:type="gramStart"/>
      <w:r>
        <w:rPr>
          <w:b/>
          <w:sz w:val="24"/>
          <w:szCs w:val="24"/>
        </w:rPr>
        <w:t>iv)  Appointment</w:t>
      </w:r>
      <w:proofErr w:type="gramEnd"/>
      <w:r>
        <w:rPr>
          <w:b/>
          <w:sz w:val="24"/>
          <w:szCs w:val="24"/>
        </w:rPr>
        <w:t xml:space="preserve"> of Company Actuary- Derek Haney (</w:t>
      </w:r>
      <w:proofErr w:type="spellStart"/>
      <w:r>
        <w:rPr>
          <w:b/>
          <w:sz w:val="24"/>
          <w:szCs w:val="24"/>
        </w:rPr>
        <w:t>Voteable</w:t>
      </w:r>
      <w:proofErr w:type="spellEnd"/>
      <w:r>
        <w:rPr>
          <w:b/>
          <w:sz w:val="24"/>
          <w:szCs w:val="24"/>
        </w:rPr>
        <w:t>)</w:t>
      </w:r>
    </w:p>
    <w:p w:rsidR="00E35110" w:rsidRDefault="006225FC" w:rsidP="006225FC">
      <w:pPr>
        <w:spacing w:after="0" w:line="240" w:lineRule="auto"/>
        <w:ind w:left="360" w:firstLine="720"/>
        <w:rPr>
          <w:b/>
          <w:sz w:val="24"/>
          <w:szCs w:val="24"/>
        </w:rPr>
      </w:pPr>
      <w:r>
        <w:rPr>
          <w:b/>
          <w:sz w:val="24"/>
          <w:szCs w:val="24"/>
        </w:rPr>
        <w:t>B</w:t>
      </w:r>
      <w:r w:rsidR="00961B73">
        <w:rPr>
          <w:b/>
          <w:sz w:val="24"/>
          <w:szCs w:val="24"/>
        </w:rPr>
        <w:t xml:space="preserve">)   </w:t>
      </w:r>
      <w:r w:rsidR="00BE7925">
        <w:rPr>
          <w:b/>
          <w:sz w:val="24"/>
          <w:szCs w:val="24"/>
        </w:rPr>
        <w:t>May 2018</w:t>
      </w:r>
      <w:r w:rsidR="00267665">
        <w:rPr>
          <w:b/>
          <w:sz w:val="24"/>
          <w:szCs w:val="24"/>
        </w:rPr>
        <w:t xml:space="preserve"> </w:t>
      </w:r>
      <w:r w:rsidR="00267665" w:rsidRPr="009848BE">
        <w:rPr>
          <w:b/>
          <w:sz w:val="24"/>
          <w:szCs w:val="24"/>
        </w:rPr>
        <w:t xml:space="preserve">Financials </w:t>
      </w:r>
      <w:r w:rsidR="003F3040">
        <w:rPr>
          <w:b/>
          <w:sz w:val="24"/>
          <w:szCs w:val="24"/>
        </w:rPr>
        <w:t xml:space="preserve">and </w:t>
      </w:r>
      <w:bookmarkStart w:id="0" w:name="_GoBack"/>
      <w:bookmarkEnd w:id="0"/>
      <w:r w:rsidR="003F3040" w:rsidRPr="009848BE">
        <w:rPr>
          <w:b/>
          <w:sz w:val="24"/>
          <w:szCs w:val="24"/>
        </w:rPr>
        <w:t>Management Report</w:t>
      </w:r>
      <w:r w:rsidR="003F3040" w:rsidRPr="009848BE">
        <w:rPr>
          <w:b/>
          <w:sz w:val="24"/>
          <w:szCs w:val="24"/>
        </w:rPr>
        <w:t xml:space="preserve"> </w:t>
      </w:r>
      <w:r w:rsidR="00267665" w:rsidRPr="009848BE">
        <w:rPr>
          <w:b/>
          <w:sz w:val="24"/>
          <w:szCs w:val="24"/>
        </w:rPr>
        <w:t>(</w:t>
      </w:r>
      <w:proofErr w:type="spellStart"/>
      <w:r w:rsidR="00BE7925">
        <w:rPr>
          <w:b/>
          <w:sz w:val="24"/>
          <w:szCs w:val="24"/>
        </w:rPr>
        <w:t>Sciortino</w:t>
      </w:r>
      <w:proofErr w:type="spellEnd"/>
      <w:r w:rsidR="00267665" w:rsidRPr="009848BE">
        <w:rPr>
          <w:b/>
          <w:sz w:val="24"/>
          <w:szCs w:val="24"/>
        </w:rPr>
        <w:t>)</w:t>
      </w:r>
      <w:r w:rsidR="00FF2BF8">
        <w:rPr>
          <w:b/>
          <w:sz w:val="24"/>
          <w:szCs w:val="24"/>
        </w:rPr>
        <w:t xml:space="preserve"> </w:t>
      </w:r>
      <w:r w:rsidR="00267665">
        <w:rPr>
          <w:b/>
          <w:sz w:val="24"/>
          <w:szCs w:val="24"/>
        </w:rPr>
        <w:t xml:space="preserve"> </w:t>
      </w:r>
    </w:p>
    <w:p w:rsidR="00267665" w:rsidRDefault="006225FC" w:rsidP="00267665">
      <w:pPr>
        <w:spacing w:after="0" w:line="240" w:lineRule="auto"/>
        <w:ind w:left="360" w:firstLine="720"/>
        <w:rPr>
          <w:b/>
          <w:sz w:val="24"/>
          <w:szCs w:val="24"/>
        </w:rPr>
      </w:pPr>
      <w:r>
        <w:rPr>
          <w:b/>
          <w:sz w:val="24"/>
          <w:szCs w:val="24"/>
        </w:rPr>
        <w:t>C</w:t>
      </w:r>
      <w:r w:rsidR="00FF2BF8">
        <w:rPr>
          <w:b/>
          <w:sz w:val="24"/>
          <w:szCs w:val="24"/>
        </w:rPr>
        <w:t>)</w:t>
      </w:r>
      <w:r w:rsidR="00FF2BF8">
        <w:rPr>
          <w:b/>
          <w:sz w:val="24"/>
          <w:szCs w:val="24"/>
        </w:rPr>
        <w:tab/>
      </w:r>
      <w:r w:rsidR="00BE7925">
        <w:rPr>
          <w:b/>
          <w:sz w:val="24"/>
          <w:szCs w:val="24"/>
        </w:rPr>
        <w:t>2017</w:t>
      </w:r>
      <w:r w:rsidR="00267665">
        <w:rPr>
          <w:b/>
          <w:sz w:val="24"/>
          <w:szCs w:val="24"/>
        </w:rPr>
        <w:t xml:space="preserve"> Audit Report (</w:t>
      </w:r>
      <w:proofErr w:type="spellStart"/>
      <w:r w:rsidR="00BE7925">
        <w:rPr>
          <w:b/>
          <w:sz w:val="24"/>
          <w:szCs w:val="24"/>
        </w:rPr>
        <w:t>Sciortino</w:t>
      </w:r>
      <w:proofErr w:type="spellEnd"/>
      <w:r w:rsidR="00267665">
        <w:rPr>
          <w:b/>
          <w:sz w:val="24"/>
          <w:szCs w:val="24"/>
        </w:rPr>
        <w:t>)</w:t>
      </w:r>
    </w:p>
    <w:p w:rsidR="00267665" w:rsidRDefault="00267665" w:rsidP="00267665">
      <w:pPr>
        <w:spacing w:after="0" w:line="240" w:lineRule="auto"/>
        <w:ind w:left="360" w:firstLine="720"/>
        <w:rPr>
          <w:b/>
          <w:sz w:val="24"/>
          <w:szCs w:val="24"/>
        </w:rPr>
      </w:pPr>
      <w:r>
        <w:rPr>
          <w:b/>
          <w:sz w:val="24"/>
          <w:szCs w:val="24"/>
        </w:rPr>
        <w:tab/>
      </w:r>
      <w:proofErr w:type="spellStart"/>
      <w:r>
        <w:rPr>
          <w:b/>
          <w:sz w:val="24"/>
          <w:szCs w:val="24"/>
        </w:rPr>
        <w:t>i</w:t>
      </w:r>
      <w:proofErr w:type="spellEnd"/>
      <w:r>
        <w:rPr>
          <w:b/>
          <w:sz w:val="24"/>
          <w:szCs w:val="24"/>
        </w:rPr>
        <w:t>)  Statutory Audit</w:t>
      </w:r>
    </w:p>
    <w:p w:rsidR="00C24866" w:rsidRDefault="00267665" w:rsidP="006225FC">
      <w:pPr>
        <w:spacing w:after="0" w:line="240" w:lineRule="auto"/>
        <w:ind w:left="360" w:firstLine="720"/>
        <w:rPr>
          <w:b/>
          <w:sz w:val="24"/>
          <w:szCs w:val="24"/>
        </w:rPr>
      </w:pPr>
      <w:r>
        <w:rPr>
          <w:b/>
          <w:sz w:val="24"/>
          <w:szCs w:val="24"/>
        </w:rPr>
        <w:tab/>
        <w:t>ii) GAAP Audit</w:t>
      </w:r>
    </w:p>
    <w:p w:rsidR="00E35110" w:rsidRDefault="006225FC" w:rsidP="006225FC">
      <w:pPr>
        <w:spacing w:after="0" w:line="240" w:lineRule="auto"/>
        <w:ind w:left="360" w:firstLine="720"/>
        <w:rPr>
          <w:b/>
          <w:sz w:val="24"/>
          <w:szCs w:val="24"/>
        </w:rPr>
      </w:pPr>
      <w:r>
        <w:rPr>
          <w:b/>
          <w:sz w:val="24"/>
          <w:szCs w:val="24"/>
        </w:rPr>
        <w:t>D</w:t>
      </w:r>
      <w:r w:rsidR="00B8115A">
        <w:rPr>
          <w:b/>
          <w:sz w:val="24"/>
          <w:szCs w:val="24"/>
        </w:rPr>
        <w:t>)</w:t>
      </w:r>
      <w:r w:rsidR="00B8115A" w:rsidRPr="00B8115A">
        <w:rPr>
          <w:b/>
          <w:sz w:val="24"/>
          <w:szCs w:val="24"/>
        </w:rPr>
        <w:t xml:space="preserve"> </w:t>
      </w:r>
      <w:r w:rsidR="00B8115A">
        <w:rPr>
          <w:b/>
          <w:sz w:val="24"/>
          <w:szCs w:val="24"/>
        </w:rPr>
        <w:t xml:space="preserve"> 2005 Deficit Re-Certification (</w:t>
      </w:r>
      <w:proofErr w:type="spellStart"/>
      <w:r w:rsidR="00BE7925">
        <w:rPr>
          <w:b/>
          <w:sz w:val="24"/>
          <w:szCs w:val="24"/>
        </w:rPr>
        <w:t>Sciortino</w:t>
      </w:r>
      <w:proofErr w:type="spellEnd"/>
      <w:r w:rsidR="00B8115A">
        <w:rPr>
          <w:b/>
          <w:sz w:val="24"/>
          <w:szCs w:val="24"/>
        </w:rPr>
        <w:t>) (</w:t>
      </w:r>
      <w:proofErr w:type="spellStart"/>
      <w:r w:rsidR="00B8115A">
        <w:rPr>
          <w:b/>
          <w:sz w:val="24"/>
          <w:szCs w:val="24"/>
        </w:rPr>
        <w:t>Voteable</w:t>
      </w:r>
      <w:proofErr w:type="spellEnd"/>
      <w:r w:rsidR="00B8115A">
        <w:rPr>
          <w:b/>
          <w:sz w:val="24"/>
          <w:szCs w:val="24"/>
        </w:rPr>
        <w:t>)</w:t>
      </w:r>
      <w:r w:rsidR="00267665">
        <w:rPr>
          <w:b/>
          <w:sz w:val="24"/>
          <w:szCs w:val="24"/>
        </w:rPr>
        <w:t xml:space="preserve"> </w:t>
      </w:r>
    </w:p>
    <w:p w:rsidR="00BE7925" w:rsidRDefault="006225FC" w:rsidP="00BE7925">
      <w:pPr>
        <w:spacing w:after="0" w:line="240" w:lineRule="auto"/>
        <w:ind w:left="360" w:firstLine="720"/>
        <w:rPr>
          <w:b/>
          <w:sz w:val="24"/>
          <w:szCs w:val="24"/>
        </w:rPr>
      </w:pPr>
      <w:r>
        <w:rPr>
          <w:b/>
          <w:sz w:val="24"/>
          <w:szCs w:val="24"/>
        </w:rPr>
        <w:t>E</w:t>
      </w:r>
      <w:r w:rsidR="00267665">
        <w:rPr>
          <w:b/>
          <w:sz w:val="24"/>
          <w:szCs w:val="24"/>
        </w:rPr>
        <w:t>)</w:t>
      </w:r>
      <w:r w:rsidR="00267665" w:rsidRPr="00267665">
        <w:rPr>
          <w:b/>
          <w:sz w:val="24"/>
          <w:szCs w:val="24"/>
        </w:rPr>
        <w:t xml:space="preserve"> </w:t>
      </w:r>
      <w:r w:rsidR="00267665">
        <w:rPr>
          <w:b/>
          <w:sz w:val="24"/>
          <w:szCs w:val="24"/>
        </w:rPr>
        <w:tab/>
      </w:r>
      <w:r w:rsidR="00BE7925">
        <w:rPr>
          <w:b/>
          <w:sz w:val="24"/>
          <w:szCs w:val="24"/>
        </w:rPr>
        <w:t>2019</w:t>
      </w:r>
      <w:r w:rsidR="007107BF">
        <w:rPr>
          <w:b/>
          <w:sz w:val="24"/>
          <w:szCs w:val="24"/>
        </w:rPr>
        <w:t xml:space="preserve"> Assessment Rate (</w:t>
      </w:r>
      <w:proofErr w:type="spellStart"/>
      <w:r w:rsidR="00BE7925">
        <w:rPr>
          <w:b/>
          <w:sz w:val="24"/>
          <w:szCs w:val="24"/>
        </w:rPr>
        <w:t>Sciortino</w:t>
      </w:r>
      <w:proofErr w:type="spellEnd"/>
      <w:r w:rsidR="007107BF">
        <w:rPr>
          <w:b/>
          <w:sz w:val="24"/>
          <w:szCs w:val="24"/>
        </w:rPr>
        <w:t>) (</w:t>
      </w:r>
      <w:proofErr w:type="spellStart"/>
      <w:r w:rsidR="007107BF">
        <w:rPr>
          <w:b/>
          <w:sz w:val="24"/>
          <w:szCs w:val="24"/>
        </w:rPr>
        <w:t>Voteable</w:t>
      </w:r>
      <w:proofErr w:type="spellEnd"/>
      <w:r w:rsidR="007107BF">
        <w:rPr>
          <w:b/>
          <w:sz w:val="24"/>
          <w:szCs w:val="24"/>
        </w:rPr>
        <w:t>)</w:t>
      </w:r>
    </w:p>
    <w:p w:rsidR="00267665" w:rsidRDefault="007107BF" w:rsidP="00E35110">
      <w:pPr>
        <w:spacing w:after="0" w:line="240" w:lineRule="auto"/>
        <w:ind w:left="360" w:firstLine="720"/>
        <w:rPr>
          <w:b/>
          <w:sz w:val="24"/>
          <w:szCs w:val="24"/>
        </w:rPr>
      </w:pPr>
      <w:r>
        <w:rPr>
          <w:b/>
          <w:sz w:val="24"/>
          <w:szCs w:val="24"/>
        </w:rPr>
        <w:t>F)</w:t>
      </w:r>
      <w:r>
        <w:rPr>
          <w:b/>
          <w:sz w:val="24"/>
          <w:szCs w:val="24"/>
        </w:rPr>
        <w:tab/>
      </w:r>
      <w:r w:rsidR="00267665" w:rsidRPr="009848BE">
        <w:rPr>
          <w:b/>
          <w:sz w:val="24"/>
          <w:szCs w:val="24"/>
        </w:rPr>
        <w:t>Complaints (Harper)</w:t>
      </w:r>
    </w:p>
    <w:p w:rsidR="00CA6481" w:rsidRDefault="00CA6481" w:rsidP="006225FC">
      <w:pPr>
        <w:spacing w:after="0" w:line="240" w:lineRule="auto"/>
        <w:rPr>
          <w:b/>
          <w:sz w:val="24"/>
          <w:szCs w:val="24"/>
        </w:rPr>
      </w:pPr>
    </w:p>
    <w:p w:rsidR="00C24866" w:rsidRPr="005B1AFF" w:rsidRDefault="00C24866" w:rsidP="00C24866">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24866" w:rsidRPr="00AC4BBB" w:rsidRDefault="00C24866" w:rsidP="00C24866">
      <w:pPr>
        <w:spacing w:after="0" w:line="240" w:lineRule="auto"/>
        <w:ind w:left="450"/>
        <w:rPr>
          <w:b/>
          <w:sz w:val="24"/>
          <w:szCs w:val="24"/>
        </w:rPr>
      </w:pPr>
      <w:r w:rsidRPr="00AC4BBB">
        <w:rPr>
          <w:b/>
          <w:sz w:val="24"/>
          <w:szCs w:val="24"/>
          <w:u w:val="single"/>
        </w:rPr>
        <w:lastRenderedPageBreak/>
        <w:t>NOTE: Any formal action taken by the Board will be in open public session.</w:t>
      </w:r>
      <w:r w:rsidRPr="00AC4BBB">
        <w:rPr>
          <w:b/>
          <w:sz w:val="24"/>
          <w:szCs w:val="24"/>
          <w:u w:val="single"/>
        </w:rPr>
        <w:tab/>
      </w:r>
      <w:r w:rsidRPr="00AC4BBB">
        <w:rPr>
          <w:b/>
          <w:sz w:val="24"/>
          <w:szCs w:val="24"/>
        </w:rPr>
        <w:tab/>
      </w:r>
    </w:p>
    <w:p w:rsidR="00C24866" w:rsidRDefault="00C24866" w:rsidP="00C24866">
      <w:pPr>
        <w:pStyle w:val="ListParagraph"/>
        <w:numPr>
          <w:ilvl w:val="0"/>
          <w:numId w:val="1"/>
        </w:numPr>
        <w:jc w:val="left"/>
        <w:rPr>
          <w:b/>
          <w:sz w:val="24"/>
          <w:szCs w:val="24"/>
        </w:rPr>
      </w:pPr>
      <w:r w:rsidRPr="006D1CC2">
        <w:rPr>
          <w:b/>
          <w:sz w:val="24"/>
          <w:szCs w:val="24"/>
        </w:rPr>
        <w:t xml:space="preserve">Geraldine </w:t>
      </w:r>
      <w:proofErr w:type="spellStart"/>
      <w:r w:rsidRPr="006D1CC2">
        <w:rPr>
          <w:b/>
          <w:sz w:val="24"/>
          <w:szCs w:val="24"/>
        </w:rPr>
        <w:t>Oubre</w:t>
      </w:r>
      <w:proofErr w:type="spellEnd"/>
      <w:r w:rsidRPr="006D1CC2">
        <w:rPr>
          <w:b/>
          <w:sz w:val="24"/>
          <w:szCs w:val="24"/>
        </w:rPr>
        <w:t xml:space="preserv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p>
    <w:p w:rsidR="008A7089" w:rsidRDefault="008A7089" w:rsidP="00C24866">
      <w:pPr>
        <w:pStyle w:val="ListParagraph"/>
        <w:numPr>
          <w:ilvl w:val="0"/>
          <w:numId w:val="1"/>
        </w:numPr>
        <w:jc w:val="left"/>
        <w:rPr>
          <w:b/>
          <w:sz w:val="24"/>
          <w:szCs w:val="24"/>
        </w:rPr>
      </w:pPr>
      <w:r>
        <w:rPr>
          <w:b/>
          <w:sz w:val="24"/>
          <w:szCs w:val="24"/>
        </w:rPr>
        <w:t>HR Complaint Report</w:t>
      </w:r>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B" w:rsidRDefault="004273BB" w:rsidP="00F84BFF">
      <w:pPr>
        <w:spacing w:after="0" w:line="240" w:lineRule="auto"/>
      </w:pPr>
      <w:r>
        <w:separator/>
      </w:r>
    </w:p>
  </w:endnote>
  <w:endnote w:type="continuationSeparator" w:id="0">
    <w:p w:rsidR="004273BB" w:rsidRDefault="004273BB"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B" w:rsidRDefault="004273BB" w:rsidP="00F84BFF">
      <w:pPr>
        <w:spacing w:after="0" w:line="240" w:lineRule="auto"/>
      </w:pPr>
      <w:r>
        <w:separator/>
      </w:r>
    </w:p>
  </w:footnote>
  <w:footnote w:type="continuationSeparator" w:id="0">
    <w:p w:rsidR="004273BB" w:rsidRDefault="004273BB"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B" w:rsidRDefault="004273BB">
    <w:pPr>
      <w:pStyle w:val="Header"/>
    </w:pPr>
    <w:r>
      <w:ptab w:relativeTo="margin" w:alignment="center" w:leader="none"/>
    </w:r>
  </w:p>
  <w:p w:rsidR="004273BB" w:rsidRDefault="0042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1705EE"/>
    <w:rsid w:val="002454F4"/>
    <w:rsid w:val="00262203"/>
    <w:rsid w:val="00267665"/>
    <w:rsid w:val="003F3040"/>
    <w:rsid w:val="004273BB"/>
    <w:rsid w:val="004863BE"/>
    <w:rsid w:val="004C65E8"/>
    <w:rsid w:val="005551B5"/>
    <w:rsid w:val="00583C60"/>
    <w:rsid w:val="006225FC"/>
    <w:rsid w:val="007107BF"/>
    <w:rsid w:val="007E7A32"/>
    <w:rsid w:val="00840C7D"/>
    <w:rsid w:val="00891BAB"/>
    <w:rsid w:val="008A7089"/>
    <w:rsid w:val="009354EE"/>
    <w:rsid w:val="00961B73"/>
    <w:rsid w:val="009B746C"/>
    <w:rsid w:val="009C57FD"/>
    <w:rsid w:val="00B16B31"/>
    <w:rsid w:val="00B703A2"/>
    <w:rsid w:val="00B8115A"/>
    <w:rsid w:val="00BE7925"/>
    <w:rsid w:val="00C24866"/>
    <w:rsid w:val="00CA6481"/>
    <w:rsid w:val="00DA4A34"/>
    <w:rsid w:val="00E35110"/>
    <w:rsid w:val="00E863F9"/>
    <w:rsid w:val="00F60E59"/>
    <w:rsid w:val="00F84BFF"/>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666BA4D-0ECB-45E8-88C3-D48D6B2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3</cp:revision>
  <cp:lastPrinted>2017-06-21T15:46:00Z</cp:lastPrinted>
  <dcterms:created xsi:type="dcterms:W3CDTF">2018-06-20T17:19:00Z</dcterms:created>
  <dcterms:modified xsi:type="dcterms:W3CDTF">2018-06-27T15:08:00Z</dcterms:modified>
</cp:coreProperties>
</file>