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bookmarkStart w:id="0" w:name="_GoBack"/>
      <w:bookmarkEnd w:id="0"/>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5C5D3B">
        <w:rPr>
          <w:b/>
          <w:caps/>
          <w:sz w:val="22"/>
          <w:szCs w:val="22"/>
        </w:rPr>
        <w:t>APRIL</w:t>
      </w:r>
      <w:r w:rsidR="007B7E5D">
        <w:rPr>
          <w:b/>
          <w:caps/>
          <w:sz w:val="22"/>
          <w:szCs w:val="22"/>
        </w:rPr>
        <w:t xml:space="preserve"> </w:t>
      </w:r>
      <w:r w:rsidR="005C5D3B">
        <w:rPr>
          <w:b/>
          <w:caps/>
          <w:sz w:val="22"/>
          <w:szCs w:val="22"/>
        </w:rPr>
        <w:t>11</w:t>
      </w:r>
      <w:r w:rsidR="00846E3F">
        <w:rPr>
          <w:b/>
          <w:caps/>
          <w:sz w:val="22"/>
          <w:szCs w:val="22"/>
        </w:rPr>
        <w:t>, 201</w:t>
      </w:r>
      <w:r w:rsidR="007B7E5D">
        <w:rPr>
          <w:b/>
          <w:caps/>
          <w:sz w:val="22"/>
          <w:szCs w:val="22"/>
        </w:rPr>
        <w:t>9</w:t>
      </w:r>
    </w:p>
    <w:p w:rsidR="00AB6113" w:rsidRPr="006B52C5" w:rsidRDefault="00AB6113" w:rsidP="00AB6113">
      <w:pPr>
        <w:tabs>
          <w:tab w:val="left" w:pos="8640"/>
        </w:tabs>
        <w:ind w:left="720"/>
        <w:jc w:val="center"/>
        <w:rPr>
          <w:sz w:val="22"/>
          <w:szCs w:val="22"/>
        </w:rPr>
      </w:pPr>
    </w:p>
    <w:p w:rsidR="00AB6113" w:rsidRPr="006B52C5" w:rsidRDefault="00AB6113" w:rsidP="00E769B7">
      <w:pPr>
        <w:ind w:left="2880" w:hanging="2160"/>
        <w:jc w:val="both"/>
        <w:rPr>
          <w:sz w:val="22"/>
          <w:szCs w:val="22"/>
        </w:rPr>
      </w:pPr>
      <w:r w:rsidRPr="006B52C5">
        <w:rPr>
          <w:sz w:val="22"/>
          <w:szCs w:val="22"/>
        </w:rPr>
        <w:t>Members Present:</w:t>
      </w:r>
      <w:r w:rsidRPr="006B52C5">
        <w:rPr>
          <w:sz w:val="22"/>
          <w:szCs w:val="22"/>
        </w:rPr>
        <w:tab/>
      </w:r>
      <w:r w:rsidR="002459EB" w:rsidRPr="006B52C5">
        <w:rPr>
          <w:sz w:val="22"/>
          <w:szCs w:val="22"/>
        </w:rPr>
        <w:t>Dr. Mark B. Kruse</w:t>
      </w:r>
      <w:r w:rsidR="001E683A" w:rsidRPr="006B52C5">
        <w:rPr>
          <w:sz w:val="22"/>
          <w:szCs w:val="22"/>
        </w:rPr>
        <w:t>, President;</w:t>
      </w:r>
      <w:r w:rsidR="007B7E5D">
        <w:rPr>
          <w:sz w:val="22"/>
          <w:szCs w:val="22"/>
        </w:rPr>
        <w:t xml:space="preserve"> </w:t>
      </w:r>
      <w:r w:rsidR="007B7E5D" w:rsidRPr="006B52C5">
        <w:rPr>
          <w:sz w:val="22"/>
          <w:szCs w:val="22"/>
        </w:rPr>
        <w:t>Dr. Ned J. Martello, Vice-President</w:t>
      </w:r>
      <w:r w:rsidR="00E769B7">
        <w:rPr>
          <w:sz w:val="22"/>
          <w:szCs w:val="22"/>
        </w:rPr>
        <w:t xml:space="preserve">; </w:t>
      </w:r>
      <w:r w:rsidR="002459EB" w:rsidRPr="006B52C5">
        <w:rPr>
          <w:sz w:val="22"/>
          <w:szCs w:val="22"/>
        </w:rPr>
        <w:t>Dr. R. Buckley VanBreemen, Secretary</w:t>
      </w:r>
      <w:r w:rsidR="002459EB">
        <w:rPr>
          <w:sz w:val="22"/>
          <w:szCs w:val="22"/>
        </w:rPr>
        <w:t xml:space="preserve">-Treasurer; </w:t>
      </w:r>
      <w:r w:rsidR="005C4E93" w:rsidRPr="006B52C5">
        <w:rPr>
          <w:sz w:val="22"/>
          <w:szCs w:val="22"/>
        </w:rPr>
        <w:t>Dr. Denise D. Rollette</w:t>
      </w:r>
      <w:r w:rsidR="005C4E93">
        <w:rPr>
          <w:sz w:val="22"/>
          <w:szCs w:val="22"/>
        </w:rPr>
        <w:t xml:space="preserve">; </w:t>
      </w:r>
      <w:r w:rsidR="002459EB">
        <w:rPr>
          <w:sz w:val="22"/>
          <w:szCs w:val="22"/>
        </w:rPr>
        <w:t>Dr. Jon E. Zeagler</w:t>
      </w:r>
      <w:r w:rsidR="00B538A8" w:rsidRPr="006B52C5">
        <w:rPr>
          <w:sz w:val="22"/>
          <w:szCs w:val="22"/>
        </w:rPr>
        <w:t>.</w:t>
      </w:r>
    </w:p>
    <w:p w:rsidR="00E769B7"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5C5D3B">
        <w:rPr>
          <w:sz w:val="22"/>
          <w:szCs w:val="22"/>
        </w:rPr>
        <w:t>Dr. Michael Cavanaugh</w:t>
      </w:r>
      <w:r w:rsidR="005C4E93">
        <w:rPr>
          <w:sz w:val="22"/>
          <w:szCs w:val="22"/>
        </w:rPr>
        <w:t xml:space="preserve">. </w:t>
      </w:r>
    </w:p>
    <w:p w:rsidR="00AB6113" w:rsidRPr="006B52C5" w:rsidRDefault="00AB6113" w:rsidP="00AB6113">
      <w:pPr>
        <w:ind w:left="2880" w:hanging="2160"/>
        <w:jc w:val="both"/>
        <w:rPr>
          <w:sz w:val="22"/>
          <w:szCs w:val="22"/>
        </w:rPr>
      </w:pPr>
      <w:r w:rsidRPr="006B52C5">
        <w:rPr>
          <w:sz w:val="22"/>
          <w:szCs w:val="22"/>
        </w:rPr>
        <w:t>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846E3F">
        <w:rPr>
          <w:sz w:val="22"/>
          <w:szCs w:val="22"/>
        </w:rPr>
        <w:t>David Jeddie Smith,</w:t>
      </w:r>
      <w:r w:rsidR="00CB1AA4">
        <w:rPr>
          <w:sz w:val="22"/>
          <w:szCs w:val="22"/>
        </w:rPr>
        <w:t xml:space="preserve"> Asst. Attorney General </w:t>
      </w:r>
    </w:p>
    <w:p w:rsidR="00AB6113" w:rsidRDefault="00AB6113" w:rsidP="005C5D3B">
      <w:pPr>
        <w:ind w:left="2880" w:hanging="2160"/>
        <w:jc w:val="both"/>
        <w:rPr>
          <w:sz w:val="22"/>
          <w:szCs w:val="22"/>
        </w:rPr>
      </w:pPr>
      <w:r w:rsidRPr="002459EB">
        <w:rPr>
          <w:sz w:val="22"/>
          <w:szCs w:val="22"/>
        </w:rPr>
        <w:t>Audience</w:t>
      </w:r>
      <w:r w:rsidRPr="00E82B2C">
        <w:rPr>
          <w:sz w:val="20"/>
          <w:szCs w:val="20"/>
        </w:rPr>
        <w:t>:</w:t>
      </w:r>
      <w:r w:rsidRPr="00E82B2C">
        <w:rPr>
          <w:sz w:val="20"/>
          <w:szCs w:val="20"/>
        </w:rPr>
        <w:tab/>
      </w:r>
      <w:r w:rsidR="005C5D3B">
        <w:rPr>
          <w:sz w:val="22"/>
          <w:szCs w:val="22"/>
        </w:rPr>
        <w:t>Tim Chittom, CAL, Baton Rouge, LA</w:t>
      </w:r>
    </w:p>
    <w:p w:rsidR="005C5D3B" w:rsidRPr="006B52C5" w:rsidRDefault="005C5D3B" w:rsidP="005C5D3B">
      <w:pPr>
        <w:ind w:left="2880" w:hanging="2160"/>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295193" w:rsidRPr="00EC79D0">
        <w:rPr>
          <w:sz w:val="20"/>
          <w:szCs w:val="20"/>
        </w:rPr>
        <w:t>8:</w:t>
      </w:r>
      <w:r w:rsidR="005C5D3B">
        <w:rPr>
          <w:sz w:val="20"/>
          <w:szCs w:val="20"/>
        </w:rPr>
        <w:t>34</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310AA7" w:rsidRPr="00EC79D0" w:rsidRDefault="00AB6113" w:rsidP="005D09F9">
      <w:pPr>
        <w:ind w:left="720"/>
        <w:jc w:val="both"/>
        <w:rPr>
          <w:sz w:val="20"/>
          <w:szCs w:val="20"/>
        </w:rPr>
      </w:pPr>
      <w:r w:rsidRPr="00EC79D0">
        <w:rPr>
          <w:sz w:val="20"/>
          <w:szCs w:val="20"/>
        </w:rPr>
        <w:t xml:space="preserve">The </w:t>
      </w:r>
      <w:r w:rsidRPr="00846E3F">
        <w:rPr>
          <w:b/>
          <w:sz w:val="20"/>
          <w:szCs w:val="20"/>
        </w:rPr>
        <w:t>minutes</w:t>
      </w:r>
      <w:r w:rsidRPr="00EC79D0">
        <w:rPr>
          <w:sz w:val="20"/>
          <w:szCs w:val="20"/>
        </w:rPr>
        <w:t xml:space="preserve"> of the </w:t>
      </w:r>
      <w:r w:rsidR="005C5D3B">
        <w:rPr>
          <w:sz w:val="20"/>
          <w:szCs w:val="20"/>
        </w:rPr>
        <w:t>01/17/2019</w:t>
      </w:r>
      <w:r w:rsidRPr="00EC79D0">
        <w:rPr>
          <w:sz w:val="20"/>
          <w:szCs w:val="20"/>
        </w:rPr>
        <w:t xml:space="preserve"> meeting were </w:t>
      </w:r>
      <w:r w:rsidR="00E769B7">
        <w:rPr>
          <w:sz w:val="20"/>
          <w:szCs w:val="20"/>
        </w:rPr>
        <w:t>mailed</w:t>
      </w:r>
      <w:r w:rsidRPr="00EC79D0">
        <w:rPr>
          <w:sz w:val="20"/>
          <w:szCs w:val="20"/>
        </w:rPr>
        <w:t xml:space="preserve"> to all Board members.  </w:t>
      </w:r>
      <w:r w:rsidR="005C5D3B">
        <w:rPr>
          <w:sz w:val="20"/>
          <w:szCs w:val="20"/>
        </w:rPr>
        <w:t>Dr. Rollette questions the prior Board action noted in the minutes relative to “hyperbaric chamber supervision by DC”.  Ms. Oliver checked minutes and confirms action taken by the Board.  Motion</w:t>
      </w:r>
      <w:r w:rsidR="00F62164" w:rsidRPr="00EC79D0">
        <w:rPr>
          <w:sz w:val="20"/>
          <w:szCs w:val="20"/>
        </w:rPr>
        <w:t xml:space="preserve"> made by Dr. </w:t>
      </w:r>
      <w:r w:rsidR="007B7E5D">
        <w:rPr>
          <w:sz w:val="20"/>
          <w:szCs w:val="20"/>
        </w:rPr>
        <w:t>Zeagler</w:t>
      </w:r>
      <w:r w:rsidR="0016414B">
        <w:rPr>
          <w:sz w:val="20"/>
          <w:szCs w:val="20"/>
        </w:rPr>
        <w:t xml:space="preserve">, seconded by Dr. </w:t>
      </w:r>
      <w:r w:rsidR="005C5D3B">
        <w:rPr>
          <w:sz w:val="20"/>
          <w:szCs w:val="20"/>
        </w:rPr>
        <w:t>VanBreemen</w:t>
      </w:r>
      <w:r w:rsidR="002613BF" w:rsidRPr="00EC79D0">
        <w:rPr>
          <w:sz w:val="20"/>
          <w:szCs w:val="20"/>
        </w:rPr>
        <w:t xml:space="preserve">, </w:t>
      </w:r>
      <w:r w:rsidR="00310AA7" w:rsidRPr="00EC79D0">
        <w:rPr>
          <w:sz w:val="20"/>
          <w:szCs w:val="20"/>
        </w:rPr>
        <w:t xml:space="preserve">to accept the minutes </w:t>
      </w:r>
      <w:r w:rsidR="00561641">
        <w:rPr>
          <w:sz w:val="20"/>
          <w:szCs w:val="20"/>
        </w:rPr>
        <w:t>as prepared</w:t>
      </w:r>
      <w:r w:rsidR="005C5D3B">
        <w:rPr>
          <w:sz w:val="20"/>
          <w:szCs w:val="20"/>
        </w:rPr>
        <w:t xml:space="preserve"> and </w:t>
      </w:r>
      <w:r w:rsidR="00346613">
        <w:rPr>
          <w:sz w:val="20"/>
          <w:szCs w:val="20"/>
        </w:rPr>
        <w:t xml:space="preserve">to </w:t>
      </w:r>
      <w:r w:rsidR="005C5D3B">
        <w:rPr>
          <w:sz w:val="20"/>
          <w:szCs w:val="20"/>
        </w:rPr>
        <w:t>discuss the “hyperbaric chamber supervision” issue later in meeting</w:t>
      </w:r>
      <w:r w:rsidR="0016414B">
        <w:rPr>
          <w:sz w:val="20"/>
          <w:szCs w:val="20"/>
        </w:rPr>
        <w:t xml:space="preserve">. </w:t>
      </w:r>
      <w:r w:rsidR="00310AA7" w:rsidRPr="00EC79D0">
        <w:rPr>
          <w:sz w:val="20"/>
          <w:szCs w:val="20"/>
        </w:rPr>
        <w:t>With no objections, motion carries unanimously.</w:t>
      </w: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5C5D3B" w:rsidRDefault="00E769B7" w:rsidP="00EC79D0">
      <w:pPr>
        <w:tabs>
          <w:tab w:val="left" w:pos="-2430"/>
          <w:tab w:val="left" w:pos="8640"/>
        </w:tabs>
        <w:ind w:left="720"/>
        <w:jc w:val="both"/>
        <w:rPr>
          <w:bCs/>
          <w:sz w:val="20"/>
          <w:szCs w:val="20"/>
        </w:rPr>
      </w:pPr>
      <w:r>
        <w:rPr>
          <w:bCs/>
          <w:sz w:val="20"/>
          <w:szCs w:val="20"/>
        </w:rPr>
        <w:t xml:space="preserve">               </w:t>
      </w:r>
      <w:r w:rsidR="002D51B0">
        <w:rPr>
          <w:bCs/>
          <w:sz w:val="20"/>
          <w:szCs w:val="20"/>
        </w:rPr>
        <w:t xml:space="preserve">Dr. Rollette </w:t>
      </w:r>
      <w:r w:rsidR="005C5D3B">
        <w:rPr>
          <w:bCs/>
          <w:sz w:val="20"/>
          <w:szCs w:val="20"/>
        </w:rPr>
        <w:t xml:space="preserve">and Dr. Martello note contact by Dr. Anthony </w:t>
      </w:r>
      <w:proofErr w:type="spellStart"/>
      <w:r w:rsidR="005C5D3B">
        <w:rPr>
          <w:bCs/>
          <w:sz w:val="20"/>
          <w:szCs w:val="20"/>
        </w:rPr>
        <w:t>Zuppardo</w:t>
      </w:r>
      <w:proofErr w:type="spellEnd"/>
      <w:r w:rsidR="005C5D3B">
        <w:rPr>
          <w:bCs/>
          <w:sz w:val="20"/>
          <w:szCs w:val="20"/>
        </w:rPr>
        <w:t xml:space="preserve"> relative to reciprocity licensure requirements for a potential employee.  </w:t>
      </w:r>
    </w:p>
    <w:p w:rsidR="005C5D3B" w:rsidRDefault="005C5D3B" w:rsidP="00EC79D0">
      <w:pPr>
        <w:tabs>
          <w:tab w:val="left" w:pos="-2430"/>
          <w:tab w:val="left" w:pos="8640"/>
        </w:tabs>
        <w:ind w:left="720"/>
        <w:jc w:val="both"/>
        <w:rPr>
          <w:bCs/>
          <w:sz w:val="20"/>
          <w:szCs w:val="20"/>
        </w:rPr>
      </w:pPr>
    </w:p>
    <w:p w:rsidR="005C5D3B" w:rsidRDefault="005C5D3B" w:rsidP="00EC79D0">
      <w:pPr>
        <w:tabs>
          <w:tab w:val="left" w:pos="-2430"/>
          <w:tab w:val="left" w:pos="8640"/>
        </w:tabs>
        <w:ind w:left="720"/>
        <w:jc w:val="both"/>
        <w:rPr>
          <w:bCs/>
          <w:sz w:val="20"/>
          <w:szCs w:val="20"/>
        </w:rPr>
      </w:pPr>
      <w:r>
        <w:rPr>
          <w:bCs/>
          <w:sz w:val="20"/>
          <w:szCs w:val="20"/>
        </w:rPr>
        <w:t>Motion made by Dr. Kruse, seconded by Dr. Martello, to “table” the Finance Committee report and the Law &amp; Legislation report until after “testing”.  With no objections, motion carries unanimously.</w:t>
      </w:r>
    </w:p>
    <w:p w:rsidR="001B6950" w:rsidRPr="00EC79D0" w:rsidRDefault="001B6950" w:rsidP="001B6950">
      <w:pPr>
        <w:ind w:left="720"/>
        <w:rPr>
          <w:sz w:val="20"/>
          <w:szCs w:val="20"/>
        </w:rPr>
      </w:pPr>
    </w:p>
    <w:p w:rsidR="00C44135"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13789E" w:rsidRDefault="002D51B0" w:rsidP="00C44135">
      <w:pPr>
        <w:tabs>
          <w:tab w:val="left" w:pos="8640"/>
        </w:tabs>
        <w:ind w:left="720"/>
        <w:jc w:val="both"/>
        <w:rPr>
          <w:sz w:val="20"/>
          <w:szCs w:val="20"/>
        </w:rPr>
      </w:pPr>
      <w:r w:rsidRPr="002D51B0">
        <w:rPr>
          <w:sz w:val="20"/>
          <w:szCs w:val="20"/>
        </w:rPr>
        <w:t xml:space="preserve">Dr. Kruse </w:t>
      </w:r>
      <w:r w:rsidR="0013789E">
        <w:rPr>
          <w:sz w:val="20"/>
          <w:szCs w:val="20"/>
        </w:rPr>
        <w:t>comments that committee appointments still remain as previously announced.</w:t>
      </w:r>
    </w:p>
    <w:p w:rsidR="00081200" w:rsidRPr="001B6950" w:rsidRDefault="00081200" w:rsidP="00081200">
      <w:pPr>
        <w:numPr>
          <w:ilvl w:val="0"/>
          <w:numId w:val="1"/>
        </w:numPr>
        <w:tabs>
          <w:tab w:val="left" w:pos="1440"/>
          <w:tab w:val="left" w:pos="8640"/>
        </w:tabs>
        <w:jc w:val="both"/>
        <w:rPr>
          <w:sz w:val="22"/>
          <w:szCs w:val="22"/>
        </w:rPr>
      </w:pPr>
      <w:r w:rsidRPr="001B6950">
        <w:rPr>
          <w:b/>
          <w:bCs/>
          <w:sz w:val="22"/>
          <w:szCs w:val="22"/>
        </w:rPr>
        <w:t>FINANCE COMMITTEE REPORT</w:t>
      </w:r>
      <w:r w:rsidRPr="001B6950">
        <w:rPr>
          <w:sz w:val="22"/>
          <w:szCs w:val="22"/>
        </w:rPr>
        <w:t xml:space="preserve"> </w:t>
      </w:r>
      <w:r w:rsidRPr="001B6950">
        <w:rPr>
          <w:b/>
          <w:bCs/>
          <w:sz w:val="22"/>
          <w:szCs w:val="22"/>
        </w:rPr>
        <w:t>by Ms. Oliver:</w:t>
      </w:r>
    </w:p>
    <w:p w:rsidR="00561641" w:rsidRPr="001B6950" w:rsidRDefault="000E0B8A" w:rsidP="00081200">
      <w:pPr>
        <w:tabs>
          <w:tab w:val="left" w:pos="8640"/>
        </w:tabs>
        <w:ind w:left="1440"/>
        <w:jc w:val="both"/>
        <w:rPr>
          <w:sz w:val="22"/>
          <w:szCs w:val="22"/>
        </w:rPr>
      </w:pPr>
      <w:r w:rsidRPr="001B6950">
        <w:rPr>
          <w:b/>
          <w:sz w:val="22"/>
          <w:szCs w:val="22"/>
        </w:rPr>
        <w:t>F</w:t>
      </w:r>
      <w:r w:rsidR="00081200" w:rsidRPr="001B6950">
        <w:rPr>
          <w:b/>
          <w:sz w:val="22"/>
          <w:szCs w:val="22"/>
        </w:rPr>
        <w:t>inancial statement</w:t>
      </w:r>
      <w:r w:rsidR="002459EB" w:rsidRPr="001B6950">
        <w:rPr>
          <w:b/>
          <w:sz w:val="22"/>
          <w:szCs w:val="22"/>
        </w:rPr>
        <w:t>s</w:t>
      </w:r>
      <w:r w:rsidR="00081200" w:rsidRPr="001B6950">
        <w:rPr>
          <w:b/>
          <w:sz w:val="22"/>
          <w:szCs w:val="22"/>
        </w:rPr>
        <w:t xml:space="preserve"> </w:t>
      </w:r>
      <w:r w:rsidR="00081200" w:rsidRPr="001B6950">
        <w:rPr>
          <w:sz w:val="22"/>
          <w:szCs w:val="22"/>
        </w:rPr>
        <w:t xml:space="preserve">for </w:t>
      </w:r>
      <w:r w:rsidR="005C5D3B">
        <w:rPr>
          <w:sz w:val="22"/>
          <w:szCs w:val="22"/>
        </w:rPr>
        <w:t>January</w:t>
      </w:r>
      <w:r w:rsidR="00CA0F7B">
        <w:rPr>
          <w:sz w:val="22"/>
          <w:szCs w:val="22"/>
        </w:rPr>
        <w:t xml:space="preserve"> and</w:t>
      </w:r>
      <w:r w:rsidR="005C5D3B">
        <w:rPr>
          <w:sz w:val="22"/>
          <w:szCs w:val="22"/>
        </w:rPr>
        <w:t xml:space="preserve"> </w:t>
      </w:r>
      <w:proofErr w:type="gramStart"/>
      <w:r w:rsidR="005C5D3B">
        <w:rPr>
          <w:sz w:val="22"/>
          <w:szCs w:val="22"/>
        </w:rPr>
        <w:t xml:space="preserve">February </w:t>
      </w:r>
      <w:r w:rsidR="002D51B0">
        <w:rPr>
          <w:sz w:val="22"/>
          <w:szCs w:val="22"/>
        </w:rPr>
        <w:t xml:space="preserve"> </w:t>
      </w:r>
      <w:r w:rsidR="00CA0F7B">
        <w:rPr>
          <w:sz w:val="22"/>
          <w:szCs w:val="22"/>
        </w:rPr>
        <w:t>2019</w:t>
      </w:r>
      <w:proofErr w:type="gramEnd"/>
      <w:r w:rsidR="00081200" w:rsidRPr="001B6950">
        <w:rPr>
          <w:sz w:val="22"/>
          <w:szCs w:val="22"/>
        </w:rPr>
        <w:t xml:space="preserve"> </w:t>
      </w:r>
      <w:r w:rsidR="00561641" w:rsidRPr="001B6950">
        <w:rPr>
          <w:sz w:val="22"/>
          <w:szCs w:val="22"/>
        </w:rPr>
        <w:t>was</w:t>
      </w:r>
      <w:r w:rsidR="00081200" w:rsidRPr="001B6950">
        <w:rPr>
          <w:sz w:val="22"/>
          <w:szCs w:val="22"/>
        </w:rPr>
        <w:t xml:space="preserve"> prepared by Ms. Oliver and provided </w:t>
      </w:r>
      <w:r w:rsidR="00F62164" w:rsidRPr="001B6950">
        <w:rPr>
          <w:sz w:val="22"/>
          <w:szCs w:val="22"/>
        </w:rPr>
        <w:t>to the Board</w:t>
      </w:r>
      <w:r w:rsidR="00561641" w:rsidRPr="001B6950">
        <w:rPr>
          <w:sz w:val="22"/>
          <w:szCs w:val="22"/>
        </w:rPr>
        <w:t xml:space="preserve"> prior to the meeting</w:t>
      </w:r>
      <w:r w:rsidR="00F62164" w:rsidRPr="001B6950">
        <w:rPr>
          <w:sz w:val="22"/>
          <w:szCs w:val="22"/>
        </w:rPr>
        <w:t xml:space="preserve">.  </w:t>
      </w:r>
      <w:r w:rsidR="00E0027B" w:rsidRPr="001B6950">
        <w:rPr>
          <w:sz w:val="22"/>
          <w:szCs w:val="22"/>
        </w:rPr>
        <w:t xml:space="preserve">Motion </w:t>
      </w:r>
      <w:r w:rsidR="009E7F62" w:rsidRPr="001B6950">
        <w:rPr>
          <w:sz w:val="22"/>
          <w:szCs w:val="22"/>
        </w:rPr>
        <w:t xml:space="preserve">made by Dr. </w:t>
      </w:r>
      <w:r w:rsidR="002459EB" w:rsidRPr="001B6950">
        <w:rPr>
          <w:sz w:val="22"/>
          <w:szCs w:val="22"/>
        </w:rPr>
        <w:t>Zeagler</w:t>
      </w:r>
      <w:r w:rsidR="009E7F62" w:rsidRPr="001B6950">
        <w:rPr>
          <w:sz w:val="22"/>
          <w:szCs w:val="22"/>
        </w:rPr>
        <w:t xml:space="preserve">, seconded by Dr. </w:t>
      </w:r>
      <w:r w:rsidR="002D51B0">
        <w:rPr>
          <w:sz w:val="22"/>
          <w:szCs w:val="22"/>
        </w:rPr>
        <w:t>Cavanaugh</w:t>
      </w:r>
      <w:r w:rsidR="009E7F62" w:rsidRPr="001B6950">
        <w:rPr>
          <w:sz w:val="22"/>
          <w:szCs w:val="22"/>
        </w:rPr>
        <w:t xml:space="preserve">, to accept the </w:t>
      </w:r>
      <w:r w:rsidR="009E7F62" w:rsidRPr="001B6950">
        <w:rPr>
          <w:b/>
          <w:sz w:val="22"/>
          <w:szCs w:val="22"/>
        </w:rPr>
        <w:t>financial statement</w:t>
      </w:r>
      <w:r w:rsidR="00A30DDB" w:rsidRPr="001B6950">
        <w:rPr>
          <w:b/>
          <w:sz w:val="22"/>
          <w:szCs w:val="22"/>
        </w:rPr>
        <w:t>s</w:t>
      </w:r>
      <w:r w:rsidR="009E7F62" w:rsidRPr="001B6950">
        <w:rPr>
          <w:sz w:val="22"/>
          <w:szCs w:val="22"/>
        </w:rPr>
        <w:t xml:space="preserve"> as prepared.  With no objections, motion carried unanimously.</w:t>
      </w:r>
      <w:r w:rsidR="0016414B" w:rsidRPr="001B6950">
        <w:rPr>
          <w:sz w:val="22"/>
          <w:szCs w:val="22"/>
        </w:rPr>
        <w:t xml:space="preserve"> </w:t>
      </w:r>
    </w:p>
    <w:p w:rsidR="00A30DDB" w:rsidRPr="001B6950" w:rsidRDefault="0016414B" w:rsidP="00081200">
      <w:pPr>
        <w:tabs>
          <w:tab w:val="left" w:pos="8640"/>
        </w:tabs>
        <w:ind w:left="1440"/>
        <w:jc w:val="both"/>
        <w:rPr>
          <w:sz w:val="22"/>
          <w:szCs w:val="22"/>
        </w:rPr>
      </w:pPr>
      <w:r w:rsidRPr="001B6950">
        <w:rPr>
          <w:sz w:val="22"/>
          <w:szCs w:val="22"/>
        </w:rPr>
        <w:t>The</w:t>
      </w:r>
      <w:r w:rsidR="00A30DDB" w:rsidRPr="001B6950">
        <w:rPr>
          <w:b/>
          <w:sz w:val="22"/>
          <w:szCs w:val="22"/>
        </w:rPr>
        <w:t xml:space="preserve"> Financial Activity Log of Expense and Expenditures </w:t>
      </w:r>
      <w:r w:rsidR="00A30DDB" w:rsidRPr="001B6950">
        <w:rPr>
          <w:sz w:val="22"/>
          <w:szCs w:val="22"/>
        </w:rPr>
        <w:t xml:space="preserve">was presented to and reviewed by the Board as well as all bank statements since the last meeting.  All members signed the cover sheet for the log.  Motion made by Dr. </w:t>
      </w:r>
      <w:r w:rsidR="0013789E">
        <w:rPr>
          <w:sz w:val="22"/>
          <w:szCs w:val="22"/>
        </w:rPr>
        <w:t>Zeagler</w:t>
      </w:r>
      <w:r w:rsidR="00A30DDB" w:rsidRPr="001B6950">
        <w:rPr>
          <w:sz w:val="22"/>
          <w:szCs w:val="22"/>
        </w:rPr>
        <w:t xml:space="preserve">, seconded by Dr. </w:t>
      </w:r>
      <w:r w:rsidR="0013789E">
        <w:rPr>
          <w:sz w:val="22"/>
          <w:szCs w:val="22"/>
        </w:rPr>
        <w:t>Cavanaugh</w:t>
      </w:r>
      <w:r w:rsidR="00A30DDB" w:rsidRPr="001B6950">
        <w:rPr>
          <w:sz w:val="22"/>
          <w:szCs w:val="22"/>
        </w:rPr>
        <w:t>, to accept the log as presented.  With no objections, motion carries unanimously.</w:t>
      </w:r>
    </w:p>
    <w:p w:rsidR="00E0027B" w:rsidRPr="001B6950" w:rsidRDefault="001E683A" w:rsidP="00081200">
      <w:pPr>
        <w:tabs>
          <w:tab w:val="left" w:pos="8640"/>
        </w:tabs>
        <w:ind w:left="1440"/>
        <w:jc w:val="both"/>
        <w:rPr>
          <w:sz w:val="22"/>
          <w:szCs w:val="22"/>
        </w:rPr>
      </w:pPr>
      <w:r w:rsidRPr="001B6950">
        <w:rPr>
          <w:sz w:val="22"/>
          <w:szCs w:val="22"/>
        </w:rPr>
        <w:t xml:space="preserve">Relative to </w:t>
      </w:r>
      <w:r w:rsidRPr="001B6950">
        <w:rPr>
          <w:b/>
          <w:sz w:val="22"/>
          <w:szCs w:val="22"/>
        </w:rPr>
        <w:t>deposit trends</w:t>
      </w:r>
      <w:r w:rsidR="00F77D60">
        <w:rPr>
          <w:b/>
          <w:sz w:val="22"/>
          <w:szCs w:val="22"/>
        </w:rPr>
        <w:t xml:space="preserve"> </w:t>
      </w:r>
      <w:r w:rsidR="00F77D60" w:rsidRPr="00F77D60">
        <w:rPr>
          <w:sz w:val="22"/>
          <w:szCs w:val="22"/>
        </w:rPr>
        <w:t>report</w:t>
      </w:r>
      <w:r w:rsidRPr="001B6950">
        <w:rPr>
          <w:sz w:val="22"/>
          <w:szCs w:val="22"/>
        </w:rPr>
        <w:t xml:space="preserve">, </w:t>
      </w:r>
      <w:r w:rsidR="00F77D60">
        <w:rPr>
          <w:sz w:val="22"/>
          <w:szCs w:val="22"/>
        </w:rPr>
        <w:t>next report will be presented at the July meeting</w:t>
      </w:r>
      <w:r w:rsidR="0013789E">
        <w:rPr>
          <w:sz w:val="22"/>
          <w:szCs w:val="22"/>
        </w:rPr>
        <w:t xml:space="preserve">.  </w:t>
      </w:r>
    </w:p>
    <w:p w:rsidR="00F77D60" w:rsidRDefault="00764DD5" w:rsidP="00764DD5">
      <w:pPr>
        <w:tabs>
          <w:tab w:val="left" w:pos="8640"/>
        </w:tabs>
        <w:ind w:left="1440"/>
        <w:jc w:val="both"/>
        <w:rPr>
          <w:bCs/>
          <w:sz w:val="22"/>
          <w:szCs w:val="22"/>
        </w:rPr>
      </w:pPr>
      <w:r w:rsidRPr="001B6950">
        <w:rPr>
          <w:b/>
          <w:bCs/>
          <w:sz w:val="22"/>
          <w:szCs w:val="22"/>
        </w:rPr>
        <w:t xml:space="preserve">CD </w:t>
      </w:r>
      <w:r w:rsidR="00745F9B" w:rsidRPr="001B6950">
        <w:rPr>
          <w:b/>
          <w:bCs/>
          <w:sz w:val="22"/>
          <w:szCs w:val="22"/>
        </w:rPr>
        <w:t>report</w:t>
      </w:r>
      <w:r w:rsidR="00964187" w:rsidRPr="001B6950">
        <w:rPr>
          <w:b/>
          <w:bCs/>
          <w:sz w:val="22"/>
          <w:szCs w:val="22"/>
        </w:rPr>
        <w:t xml:space="preserve">:  </w:t>
      </w:r>
      <w:r w:rsidR="00745F9B" w:rsidRPr="001B6950">
        <w:rPr>
          <w:bCs/>
          <w:sz w:val="22"/>
          <w:szCs w:val="22"/>
        </w:rPr>
        <w:t xml:space="preserve"> </w:t>
      </w:r>
      <w:r w:rsidR="00561641" w:rsidRPr="001B6950">
        <w:rPr>
          <w:bCs/>
          <w:sz w:val="22"/>
          <w:szCs w:val="22"/>
        </w:rPr>
        <w:t xml:space="preserve">Dr. VanBreemen </w:t>
      </w:r>
      <w:r w:rsidR="00F77D60">
        <w:rPr>
          <w:bCs/>
          <w:sz w:val="22"/>
          <w:szCs w:val="22"/>
        </w:rPr>
        <w:t>notes 5 CD’s were renewed at maturity dates since last meeting.</w:t>
      </w:r>
    </w:p>
    <w:p w:rsidR="006139BB" w:rsidRPr="006139BB" w:rsidRDefault="006139BB" w:rsidP="00764DD5">
      <w:pPr>
        <w:tabs>
          <w:tab w:val="left" w:pos="8640"/>
        </w:tabs>
        <w:ind w:left="1440"/>
        <w:jc w:val="both"/>
        <w:rPr>
          <w:bCs/>
          <w:sz w:val="22"/>
          <w:szCs w:val="22"/>
        </w:rPr>
      </w:pPr>
    </w:p>
    <w:p w:rsidR="00F75068" w:rsidRPr="000A7AED" w:rsidRDefault="00D347D6" w:rsidP="00764DD5">
      <w:pPr>
        <w:tabs>
          <w:tab w:val="left" w:pos="8640"/>
        </w:tabs>
        <w:ind w:left="1440"/>
        <w:jc w:val="both"/>
        <w:rPr>
          <w:bCs/>
        </w:rPr>
      </w:pPr>
      <w:r>
        <w:rPr>
          <w:bCs/>
          <w:sz w:val="22"/>
          <w:szCs w:val="22"/>
        </w:rPr>
        <w:t xml:space="preserve">  </w:t>
      </w:r>
    </w:p>
    <w:p w:rsidR="00DB4FC9" w:rsidRPr="00E90BA6" w:rsidRDefault="00DB4FC9" w:rsidP="00DB4FC9">
      <w:pPr>
        <w:pStyle w:val="ListParagraph"/>
        <w:numPr>
          <w:ilvl w:val="0"/>
          <w:numId w:val="5"/>
        </w:numPr>
        <w:tabs>
          <w:tab w:val="left" w:pos="-540"/>
          <w:tab w:val="left" w:pos="8640"/>
        </w:tabs>
        <w:ind w:left="1440" w:hanging="27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sidR="008263BE">
        <w:rPr>
          <w:b/>
          <w:sz w:val="20"/>
          <w:szCs w:val="20"/>
        </w:rPr>
        <w:t>Dr, Martello</w:t>
      </w:r>
      <w:r>
        <w:rPr>
          <w:b/>
          <w:sz w:val="20"/>
          <w:szCs w:val="20"/>
        </w:rPr>
        <w:t xml:space="preserve"> </w:t>
      </w:r>
      <w:r w:rsidRPr="00DB4FC9">
        <w:rPr>
          <w:sz w:val="18"/>
          <w:szCs w:val="18"/>
        </w:rPr>
        <w:t>:</w:t>
      </w:r>
      <w:r w:rsidRPr="00E90BA6">
        <w:rPr>
          <w:sz w:val="20"/>
          <w:szCs w:val="20"/>
        </w:rPr>
        <w:t xml:space="preserve"> </w:t>
      </w:r>
    </w:p>
    <w:p w:rsidR="00DB4FC9" w:rsidRPr="00E90BA6" w:rsidRDefault="00DB4FC9" w:rsidP="00DB4FC9">
      <w:pPr>
        <w:pStyle w:val="ListParagraph"/>
        <w:tabs>
          <w:tab w:val="left" w:pos="-540"/>
          <w:tab w:val="left" w:pos="8640"/>
        </w:tabs>
        <w:ind w:left="1440"/>
        <w:jc w:val="both"/>
        <w:rPr>
          <w:sz w:val="20"/>
          <w:szCs w:val="20"/>
        </w:rPr>
      </w:pPr>
      <w:r w:rsidRPr="00E90BA6">
        <w:rPr>
          <w:sz w:val="20"/>
          <w:szCs w:val="20"/>
        </w:rPr>
        <w:t>No action to report.</w:t>
      </w:r>
    </w:p>
    <w:p w:rsidR="00561641" w:rsidRDefault="00561641">
      <w:pPr>
        <w:rPr>
          <w:bCs/>
        </w:rPr>
      </w:pPr>
      <w:r>
        <w:rPr>
          <w:bCs/>
        </w:rPr>
        <w:br w:type="page"/>
      </w:r>
    </w:p>
    <w:p w:rsidR="007C6CB4" w:rsidRPr="00785C5B" w:rsidRDefault="007C6CB4" w:rsidP="00621B11">
      <w:pPr>
        <w:rPr>
          <w:b/>
          <w:sz w:val="22"/>
          <w:szCs w:val="22"/>
        </w:rPr>
      </w:pPr>
      <w:r w:rsidRPr="00785C5B">
        <w:rPr>
          <w:b/>
          <w:sz w:val="22"/>
          <w:szCs w:val="22"/>
        </w:rPr>
        <w:lastRenderedPageBreak/>
        <w:t xml:space="preserve">MINUTES – </w:t>
      </w:r>
      <w:r w:rsidR="004102F8">
        <w:rPr>
          <w:b/>
          <w:sz w:val="22"/>
          <w:szCs w:val="22"/>
        </w:rPr>
        <w:t>04/11</w:t>
      </w:r>
      <w:r w:rsidR="008263BE">
        <w:rPr>
          <w:b/>
          <w:sz w:val="22"/>
          <w:szCs w:val="22"/>
        </w:rPr>
        <w:t>/2019</w:t>
      </w:r>
    </w:p>
    <w:p w:rsidR="007C6CB4" w:rsidRDefault="007C6CB4" w:rsidP="00EC79D0">
      <w:pPr>
        <w:tabs>
          <w:tab w:val="left" w:pos="-540"/>
          <w:tab w:val="left" w:pos="8640"/>
        </w:tabs>
        <w:jc w:val="both"/>
        <w:rPr>
          <w:b/>
          <w:sz w:val="22"/>
          <w:szCs w:val="22"/>
        </w:rPr>
      </w:pPr>
      <w:r w:rsidRPr="00785C5B">
        <w:rPr>
          <w:b/>
          <w:sz w:val="22"/>
          <w:szCs w:val="22"/>
        </w:rPr>
        <w:t>PAGE 2</w:t>
      </w:r>
    </w:p>
    <w:p w:rsidR="00746F7D" w:rsidRDefault="00746F7D" w:rsidP="00EC79D0">
      <w:pPr>
        <w:tabs>
          <w:tab w:val="left" w:pos="-540"/>
          <w:tab w:val="left" w:pos="8640"/>
        </w:tabs>
        <w:jc w:val="both"/>
        <w:rPr>
          <w:b/>
          <w:sz w:val="22"/>
          <w:szCs w:val="22"/>
        </w:rPr>
      </w:pPr>
    </w:p>
    <w:p w:rsidR="00DB4FC9" w:rsidRPr="00DB4FC9" w:rsidRDefault="00D347D6" w:rsidP="00D347D6">
      <w:pPr>
        <w:numPr>
          <w:ilvl w:val="0"/>
          <w:numId w:val="1"/>
        </w:numPr>
        <w:tabs>
          <w:tab w:val="left" w:pos="1440"/>
          <w:tab w:val="left" w:pos="8640"/>
        </w:tabs>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210071" w:rsidRPr="00E90BA6" w:rsidRDefault="00DB4FC9" w:rsidP="00210071">
      <w:pPr>
        <w:ind w:left="1440"/>
        <w:jc w:val="both"/>
        <w:rPr>
          <w:bCs/>
          <w:sz w:val="20"/>
          <w:szCs w:val="20"/>
        </w:rPr>
      </w:pPr>
      <w:r>
        <w:rPr>
          <w:b/>
          <w:bCs/>
          <w:sz w:val="22"/>
          <w:szCs w:val="22"/>
        </w:rPr>
        <w:t xml:space="preserve">          </w:t>
      </w:r>
      <w:r w:rsidR="00210071" w:rsidRPr="00E90BA6">
        <w:rPr>
          <w:bCs/>
          <w:sz w:val="20"/>
          <w:szCs w:val="20"/>
        </w:rPr>
        <w:t xml:space="preserve">Ms. Oliver notes applications are being mailed out for the </w:t>
      </w:r>
      <w:r w:rsidR="00F77D60">
        <w:rPr>
          <w:bCs/>
          <w:sz w:val="20"/>
          <w:szCs w:val="20"/>
        </w:rPr>
        <w:t>July</w:t>
      </w:r>
      <w:r w:rsidR="00210071" w:rsidRPr="00E90BA6">
        <w:rPr>
          <w:bCs/>
          <w:sz w:val="20"/>
          <w:szCs w:val="20"/>
        </w:rPr>
        <w:t xml:space="preserve"> exam</w:t>
      </w:r>
      <w:r w:rsidR="00210071">
        <w:rPr>
          <w:bCs/>
          <w:sz w:val="20"/>
          <w:szCs w:val="20"/>
        </w:rPr>
        <w:t xml:space="preserve"> scheduled for </w:t>
      </w:r>
      <w:r w:rsidR="00F77D60">
        <w:rPr>
          <w:bCs/>
          <w:sz w:val="20"/>
          <w:szCs w:val="20"/>
        </w:rPr>
        <w:t>07/25/2019</w:t>
      </w:r>
      <w:r w:rsidR="00210071" w:rsidRPr="00E90BA6">
        <w:rPr>
          <w:bCs/>
          <w:sz w:val="20"/>
          <w:szCs w:val="20"/>
        </w:rPr>
        <w:t>.</w:t>
      </w:r>
    </w:p>
    <w:p w:rsidR="00210071" w:rsidRDefault="0036569D" w:rsidP="00210071">
      <w:pPr>
        <w:ind w:left="1440"/>
        <w:rPr>
          <w:bCs/>
          <w:sz w:val="20"/>
          <w:szCs w:val="20"/>
        </w:rPr>
      </w:pPr>
      <w:r>
        <w:rPr>
          <w:bCs/>
          <w:sz w:val="20"/>
          <w:szCs w:val="20"/>
        </w:rPr>
        <w:t xml:space="preserve">           </w:t>
      </w:r>
      <w:r w:rsidR="00210071" w:rsidRPr="00E90BA6">
        <w:rPr>
          <w:bCs/>
          <w:sz w:val="20"/>
          <w:szCs w:val="20"/>
        </w:rPr>
        <w:t xml:space="preserve">Dr. </w:t>
      </w:r>
      <w:r w:rsidR="00210071" w:rsidRPr="00E90BA6">
        <w:rPr>
          <w:b/>
          <w:bCs/>
          <w:sz w:val="20"/>
          <w:szCs w:val="20"/>
        </w:rPr>
        <w:t>Martello</w:t>
      </w:r>
      <w:r w:rsidR="00210071" w:rsidRPr="00E90BA6">
        <w:rPr>
          <w:bCs/>
          <w:sz w:val="20"/>
          <w:szCs w:val="20"/>
        </w:rPr>
        <w:t xml:space="preserve"> and Dr. </w:t>
      </w:r>
      <w:r w:rsidR="00210071" w:rsidRPr="00E90BA6">
        <w:rPr>
          <w:b/>
          <w:bCs/>
          <w:sz w:val="20"/>
          <w:szCs w:val="20"/>
        </w:rPr>
        <w:t>Cavanaugh</w:t>
      </w:r>
      <w:r w:rsidR="00210071" w:rsidRPr="00E90BA6">
        <w:rPr>
          <w:bCs/>
          <w:sz w:val="20"/>
          <w:szCs w:val="20"/>
        </w:rPr>
        <w:t xml:space="preserve"> </w:t>
      </w:r>
      <w:r w:rsidR="00210071">
        <w:rPr>
          <w:bCs/>
          <w:sz w:val="20"/>
          <w:szCs w:val="20"/>
        </w:rPr>
        <w:t>will attend</w:t>
      </w:r>
      <w:r w:rsidR="00210071" w:rsidRPr="00E90BA6">
        <w:rPr>
          <w:bCs/>
          <w:sz w:val="20"/>
          <w:szCs w:val="20"/>
        </w:rPr>
        <w:t xml:space="preserve"> the NBCE’s Part IV Exam administration in May </w:t>
      </w:r>
      <w:r w:rsidR="00210071">
        <w:rPr>
          <w:bCs/>
          <w:sz w:val="20"/>
          <w:szCs w:val="20"/>
        </w:rPr>
        <w:t xml:space="preserve">2019 </w:t>
      </w:r>
      <w:r w:rsidR="00210071" w:rsidRPr="00E90BA6">
        <w:rPr>
          <w:bCs/>
          <w:sz w:val="20"/>
          <w:szCs w:val="20"/>
        </w:rPr>
        <w:t>at Life College, Marietta, GA.</w:t>
      </w:r>
    </w:p>
    <w:p w:rsidR="005E61CD" w:rsidRDefault="005E61CD" w:rsidP="00210071">
      <w:pPr>
        <w:ind w:left="1440"/>
        <w:rPr>
          <w:bCs/>
          <w:sz w:val="20"/>
          <w:szCs w:val="20"/>
        </w:rPr>
      </w:pPr>
      <w:r>
        <w:rPr>
          <w:bCs/>
          <w:sz w:val="20"/>
          <w:szCs w:val="20"/>
        </w:rPr>
        <w:tab/>
        <w:t>Relative to the “</w:t>
      </w:r>
      <w:r w:rsidRPr="005E61CD">
        <w:rPr>
          <w:b/>
          <w:bCs/>
          <w:sz w:val="20"/>
          <w:szCs w:val="20"/>
        </w:rPr>
        <w:t>test writing committee</w:t>
      </w:r>
      <w:r>
        <w:rPr>
          <w:bCs/>
          <w:sz w:val="20"/>
          <w:szCs w:val="20"/>
        </w:rPr>
        <w:t>” meeting to be held in Greeley, CO at NBCE headquarters, Dr. Zeagler or Dr. Rollette are interested in attending.</w:t>
      </w:r>
    </w:p>
    <w:p w:rsidR="00F77D60" w:rsidRDefault="00F77D60" w:rsidP="00210071">
      <w:pPr>
        <w:ind w:left="1440"/>
        <w:rPr>
          <w:bCs/>
          <w:sz w:val="20"/>
          <w:szCs w:val="20"/>
        </w:rPr>
      </w:pPr>
      <w:r>
        <w:rPr>
          <w:bCs/>
          <w:sz w:val="20"/>
          <w:szCs w:val="20"/>
        </w:rPr>
        <w:tab/>
        <w:t>Motion made by Dr. Zeagler, seconded by Dr. VanBreemen, to recess for “testing” of licensure applicants present.  With no objections, motion carries unanimously.  Candidates placed in testing center.</w:t>
      </w:r>
    </w:p>
    <w:p w:rsidR="00F77D60" w:rsidRDefault="00F77D60" w:rsidP="00210071">
      <w:pPr>
        <w:ind w:left="1440"/>
        <w:rPr>
          <w:bCs/>
          <w:sz w:val="20"/>
          <w:szCs w:val="20"/>
        </w:rPr>
      </w:pPr>
      <w:r>
        <w:rPr>
          <w:bCs/>
          <w:sz w:val="20"/>
          <w:szCs w:val="20"/>
        </w:rPr>
        <w:tab/>
        <w:t xml:space="preserve">Motion made by Dr. VanBreemen, seconded by Dr. Martello, to hold  “executive session” to allow </w:t>
      </w:r>
      <w:r w:rsidRPr="00F77D60">
        <w:rPr>
          <w:b/>
          <w:bCs/>
          <w:sz w:val="20"/>
          <w:szCs w:val="20"/>
        </w:rPr>
        <w:t>Applicant P1 Black</w:t>
      </w:r>
      <w:r>
        <w:rPr>
          <w:bCs/>
          <w:sz w:val="20"/>
          <w:szCs w:val="20"/>
        </w:rPr>
        <w:t xml:space="preserve"> to address the Board relative to “back ground check report info”.  Roll call vote:  Rollette – Yes; Martello – Yes; VanBreemen – Yes Kruse – Yes; Zeagler – Yes.   With 6 yeas, 0 nays, motion carries unanimously.</w:t>
      </w:r>
    </w:p>
    <w:p w:rsidR="00F77D60" w:rsidRDefault="00F77D60" w:rsidP="00210071">
      <w:pPr>
        <w:ind w:left="1440"/>
        <w:rPr>
          <w:bCs/>
          <w:sz w:val="20"/>
          <w:szCs w:val="20"/>
        </w:rPr>
      </w:pPr>
      <w:r>
        <w:rPr>
          <w:bCs/>
          <w:sz w:val="20"/>
          <w:szCs w:val="20"/>
        </w:rPr>
        <w:t>(---------Executive Session----------------------)</w:t>
      </w:r>
    </w:p>
    <w:p w:rsidR="00F77D60" w:rsidRDefault="00F77D60" w:rsidP="00210071">
      <w:pPr>
        <w:ind w:left="1440"/>
        <w:rPr>
          <w:b/>
          <w:bCs/>
          <w:sz w:val="20"/>
          <w:szCs w:val="20"/>
        </w:rPr>
      </w:pPr>
      <w:r>
        <w:rPr>
          <w:bCs/>
          <w:sz w:val="20"/>
          <w:szCs w:val="20"/>
        </w:rPr>
        <w:t xml:space="preserve">Motion made by Dr. Zeagler, seconded by Dr. Rollette, to allow  </w:t>
      </w:r>
      <w:r w:rsidRPr="00F77D60">
        <w:rPr>
          <w:b/>
          <w:bCs/>
          <w:sz w:val="20"/>
          <w:szCs w:val="20"/>
        </w:rPr>
        <w:t>Applicant P1 Black</w:t>
      </w:r>
      <w:r>
        <w:rPr>
          <w:b/>
          <w:bCs/>
          <w:sz w:val="20"/>
          <w:szCs w:val="20"/>
        </w:rPr>
        <w:t xml:space="preserve"> </w:t>
      </w:r>
      <w:r w:rsidRPr="00F77D60">
        <w:rPr>
          <w:bCs/>
          <w:sz w:val="20"/>
          <w:szCs w:val="20"/>
        </w:rPr>
        <w:t>to sit for the licensure exam today.  With no objections, motion carries unanimously.</w:t>
      </w:r>
    </w:p>
    <w:p w:rsidR="00F77D60" w:rsidRPr="00E90BA6" w:rsidRDefault="00F77D60" w:rsidP="00210071">
      <w:pPr>
        <w:ind w:left="1440"/>
        <w:rPr>
          <w:bCs/>
          <w:sz w:val="20"/>
          <w:szCs w:val="20"/>
        </w:rPr>
      </w:pPr>
    </w:p>
    <w:p w:rsidR="00DB4FC9" w:rsidRPr="00E90BA6" w:rsidRDefault="00DB4FC9" w:rsidP="00DB4FC9">
      <w:pPr>
        <w:numPr>
          <w:ilvl w:val="0"/>
          <w:numId w:val="9"/>
        </w:numPr>
        <w:tabs>
          <w:tab w:val="left" w:pos="8640"/>
        </w:tabs>
        <w:rPr>
          <w:b/>
          <w:sz w:val="20"/>
          <w:szCs w:val="20"/>
        </w:rPr>
      </w:pPr>
      <w:r w:rsidRPr="00E90BA6">
        <w:rPr>
          <w:b/>
          <w:sz w:val="20"/>
          <w:szCs w:val="20"/>
        </w:rPr>
        <w:t xml:space="preserve">ADMINISTRATIVE OVERSIGHT:  </w:t>
      </w:r>
    </w:p>
    <w:p w:rsidR="00DB4FC9" w:rsidRDefault="00DB4FC9" w:rsidP="00DB4FC9">
      <w:pPr>
        <w:tabs>
          <w:tab w:val="left" w:pos="8640"/>
        </w:tabs>
        <w:ind w:left="1440"/>
        <w:jc w:val="both"/>
        <w:rPr>
          <w:sz w:val="20"/>
          <w:szCs w:val="20"/>
        </w:rPr>
      </w:pPr>
      <w:r w:rsidRPr="00E90BA6">
        <w:rPr>
          <w:sz w:val="20"/>
          <w:szCs w:val="20"/>
        </w:rPr>
        <w:t xml:space="preserve">      Dr. </w:t>
      </w:r>
      <w:r>
        <w:rPr>
          <w:sz w:val="20"/>
          <w:szCs w:val="20"/>
        </w:rPr>
        <w:t xml:space="preserve">VanBreemen </w:t>
      </w:r>
      <w:r w:rsidRPr="00E90BA6">
        <w:rPr>
          <w:sz w:val="20"/>
          <w:szCs w:val="20"/>
        </w:rPr>
        <w:t xml:space="preserve">reviewed </w:t>
      </w:r>
      <w:r w:rsidR="00FA5ED2">
        <w:rPr>
          <w:sz w:val="20"/>
          <w:szCs w:val="20"/>
        </w:rPr>
        <w:t xml:space="preserve">and approved the current </w:t>
      </w:r>
      <w:r w:rsidRPr="00E90BA6">
        <w:rPr>
          <w:sz w:val="20"/>
          <w:szCs w:val="20"/>
        </w:rPr>
        <w:t xml:space="preserve">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00FA5ED2">
        <w:rPr>
          <w:sz w:val="20"/>
          <w:szCs w:val="20"/>
        </w:rPr>
        <w:t>and also</w:t>
      </w:r>
      <w:r w:rsidRPr="00E90BA6">
        <w:rPr>
          <w:sz w:val="20"/>
          <w:szCs w:val="20"/>
        </w:rPr>
        <w:t xml:space="preserve"> the full Board present reviewed and approved the leave records of both employees as well as payroll info for all 3 employees.   </w:t>
      </w:r>
    </w:p>
    <w:p w:rsidR="005E61CD" w:rsidRDefault="005E61CD" w:rsidP="005E61CD">
      <w:pPr>
        <w:tabs>
          <w:tab w:val="left" w:pos="8640"/>
        </w:tabs>
        <w:ind w:left="1440"/>
        <w:jc w:val="both"/>
        <w:rPr>
          <w:b/>
          <w:sz w:val="20"/>
          <w:szCs w:val="20"/>
          <w:u w:val="single"/>
        </w:rPr>
      </w:pPr>
      <w:r>
        <w:rPr>
          <w:sz w:val="20"/>
          <w:szCs w:val="20"/>
        </w:rPr>
        <w:t xml:space="preserve">     Dr. VanBreemen notes there was previous discussion held about a necessity for a time clock.  Ms. Oliver notes a time clock would not track different kinds of leave time accrual or use.  Dr, Zeagler states the two full time </w:t>
      </w:r>
      <w:proofErr w:type="gramStart"/>
      <w:r>
        <w:rPr>
          <w:sz w:val="20"/>
          <w:szCs w:val="20"/>
        </w:rPr>
        <w:t>employee</w:t>
      </w:r>
      <w:proofErr w:type="gramEnd"/>
      <w:r>
        <w:rPr>
          <w:sz w:val="20"/>
          <w:szCs w:val="20"/>
        </w:rPr>
        <w:t xml:space="preserve"> are “salaried” and time clocks are generally not utilized for “salaried” employees.  Dr. VanBreemen was of the opinion the Board’s 2 full time employees were paid by the hour.  Ms. Oliver clarifies that only the one part time employee is hourly. Dr. Zeagler also notes many calls, texts and emails are handled before and after regular office hours by Ms. Oliver</w:t>
      </w:r>
    </w:p>
    <w:p w:rsidR="005E61CD" w:rsidRPr="005E61CD" w:rsidRDefault="005E61CD" w:rsidP="005E61CD">
      <w:pPr>
        <w:tabs>
          <w:tab w:val="left" w:pos="8640"/>
        </w:tabs>
        <w:ind w:left="1440"/>
        <w:jc w:val="both"/>
        <w:rPr>
          <w:b/>
          <w:sz w:val="22"/>
          <w:szCs w:val="22"/>
          <w:u w:val="single"/>
        </w:rPr>
      </w:pP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B94E16">
        <w:rPr>
          <w:bCs/>
          <w:sz w:val="20"/>
          <w:szCs w:val="20"/>
        </w:rPr>
        <w:t xml:space="preserve">from </w:t>
      </w:r>
      <w:r w:rsidR="00CA0F7B">
        <w:rPr>
          <w:bCs/>
          <w:sz w:val="20"/>
          <w:szCs w:val="20"/>
        </w:rPr>
        <w:t>January 17 – April 5, 2019</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346613" w:rsidP="00FD27F6">
      <w:pPr>
        <w:pStyle w:val="ListParagraph"/>
        <w:numPr>
          <w:ilvl w:val="0"/>
          <w:numId w:val="16"/>
        </w:numPr>
        <w:tabs>
          <w:tab w:val="left" w:pos="8640"/>
        </w:tabs>
        <w:jc w:val="both"/>
        <w:rPr>
          <w:bCs/>
          <w:sz w:val="20"/>
          <w:szCs w:val="20"/>
        </w:rPr>
      </w:pPr>
      <w:r>
        <w:rPr>
          <w:bCs/>
          <w:sz w:val="20"/>
          <w:szCs w:val="20"/>
        </w:rPr>
        <w:t>305</w:t>
      </w:r>
      <w:r w:rsidR="00E00AF5">
        <w:rPr>
          <w:bCs/>
          <w:sz w:val="20"/>
          <w:szCs w:val="20"/>
        </w:rPr>
        <w:t xml:space="preserve"> </w:t>
      </w:r>
      <w:r w:rsidR="00FD27F6" w:rsidRPr="00FD27F6">
        <w:rPr>
          <w:bCs/>
          <w:sz w:val="20"/>
          <w:szCs w:val="20"/>
        </w:rPr>
        <w:t>phone calls received</w:t>
      </w:r>
    </w:p>
    <w:p w:rsidR="00FD27F6" w:rsidRPr="00FD27F6" w:rsidRDefault="00346613" w:rsidP="00FD27F6">
      <w:pPr>
        <w:pStyle w:val="ListParagraph"/>
        <w:numPr>
          <w:ilvl w:val="0"/>
          <w:numId w:val="16"/>
        </w:numPr>
        <w:tabs>
          <w:tab w:val="left" w:pos="8640"/>
        </w:tabs>
        <w:jc w:val="both"/>
        <w:rPr>
          <w:bCs/>
          <w:sz w:val="20"/>
          <w:szCs w:val="20"/>
        </w:rPr>
      </w:pPr>
      <w:r>
        <w:rPr>
          <w:bCs/>
          <w:sz w:val="20"/>
          <w:szCs w:val="20"/>
        </w:rPr>
        <w:t>15</w:t>
      </w:r>
      <w:r w:rsidR="00FD27F6" w:rsidRPr="00FD27F6">
        <w:rPr>
          <w:bCs/>
          <w:sz w:val="20"/>
          <w:szCs w:val="20"/>
        </w:rPr>
        <w:t xml:space="preserve"> application packets mailed</w:t>
      </w:r>
    </w:p>
    <w:p w:rsidR="00FD27F6" w:rsidRPr="00FD27F6" w:rsidRDefault="00346613" w:rsidP="00FD27F6">
      <w:pPr>
        <w:pStyle w:val="ListParagraph"/>
        <w:numPr>
          <w:ilvl w:val="0"/>
          <w:numId w:val="16"/>
        </w:numPr>
        <w:tabs>
          <w:tab w:val="left" w:pos="8640"/>
        </w:tabs>
        <w:jc w:val="both"/>
        <w:rPr>
          <w:bCs/>
          <w:sz w:val="20"/>
          <w:szCs w:val="20"/>
        </w:rPr>
      </w:pPr>
      <w:r>
        <w:rPr>
          <w:bCs/>
          <w:sz w:val="20"/>
          <w:szCs w:val="20"/>
        </w:rPr>
        <w:t>54</w:t>
      </w:r>
      <w:r w:rsidR="00487AA2">
        <w:rPr>
          <w:bCs/>
          <w:sz w:val="20"/>
          <w:szCs w:val="20"/>
        </w:rPr>
        <w:t xml:space="preserve"> </w:t>
      </w:r>
      <w:r w:rsidR="00FD27F6" w:rsidRPr="00FD27F6">
        <w:rPr>
          <w:bCs/>
          <w:sz w:val="20"/>
          <w:szCs w:val="20"/>
        </w:rPr>
        <w:t>seminars reviewed</w:t>
      </w:r>
    </w:p>
    <w:p w:rsidR="00FD27F6" w:rsidRPr="00FD27F6" w:rsidRDefault="00346613" w:rsidP="00FD27F6">
      <w:pPr>
        <w:pStyle w:val="ListParagraph"/>
        <w:numPr>
          <w:ilvl w:val="0"/>
          <w:numId w:val="16"/>
        </w:numPr>
        <w:tabs>
          <w:tab w:val="left" w:pos="8640"/>
        </w:tabs>
        <w:jc w:val="both"/>
        <w:rPr>
          <w:bCs/>
          <w:sz w:val="20"/>
          <w:szCs w:val="20"/>
        </w:rPr>
      </w:pPr>
      <w:r>
        <w:rPr>
          <w:bCs/>
          <w:sz w:val="20"/>
          <w:szCs w:val="20"/>
        </w:rPr>
        <w:t>5</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346613" w:rsidP="00FD27F6">
      <w:pPr>
        <w:pStyle w:val="ListParagraph"/>
        <w:numPr>
          <w:ilvl w:val="0"/>
          <w:numId w:val="16"/>
        </w:numPr>
        <w:tabs>
          <w:tab w:val="left" w:pos="8640"/>
        </w:tabs>
        <w:jc w:val="both"/>
        <w:rPr>
          <w:bCs/>
          <w:sz w:val="20"/>
          <w:szCs w:val="20"/>
        </w:rPr>
      </w:pPr>
      <w:r>
        <w:rPr>
          <w:bCs/>
          <w:sz w:val="20"/>
          <w:szCs w:val="20"/>
        </w:rPr>
        <w:t>12</w:t>
      </w:r>
      <w:r w:rsidR="00FD27F6" w:rsidRPr="00FD27F6">
        <w:rPr>
          <w:bCs/>
          <w:sz w:val="20"/>
          <w:szCs w:val="20"/>
        </w:rPr>
        <w:t xml:space="preserve"> licenses issued</w:t>
      </w:r>
    </w:p>
    <w:p w:rsidR="00FD27F6" w:rsidRDefault="00346613" w:rsidP="00FD27F6">
      <w:pPr>
        <w:pStyle w:val="ListParagraph"/>
        <w:numPr>
          <w:ilvl w:val="0"/>
          <w:numId w:val="16"/>
        </w:numPr>
        <w:tabs>
          <w:tab w:val="left" w:pos="8640"/>
        </w:tabs>
        <w:jc w:val="both"/>
        <w:rPr>
          <w:bCs/>
          <w:sz w:val="20"/>
          <w:szCs w:val="20"/>
        </w:rPr>
      </w:pPr>
      <w:r>
        <w:rPr>
          <w:bCs/>
          <w:sz w:val="20"/>
          <w:szCs w:val="20"/>
        </w:rPr>
        <w:t>40</w:t>
      </w:r>
      <w:r w:rsidR="00FD27F6" w:rsidRPr="00FD27F6">
        <w:rPr>
          <w:bCs/>
          <w:sz w:val="20"/>
          <w:szCs w:val="20"/>
        </w:rPr>
        <w:t xml:space="preserve"> complaints filed</w:t>
      </w:r>
    </w:p>
    <w:p w:rsidR="00487AA2" w:rsidRPr="00FD27F6" w:rsidRDefault="00346613" w:rsidP="00FD27F6">
      <w:pPr>
        <w:pStyle w:val="ListParagraph"/>
        <w:numPr>
          <w:ilvl w:val="0"/>
          <w:numId w:val="16"/>
        </w:numPr>
        <w:tabs>
          <w:tab w:val="left" w:pos="8640"/>
        </w:tabs>
        <w:jc w:val="both"/>
        <w:rPr>
          <w:bCs/>
          <w:sz w:val="20"/>
          <w:szCs w:val="20"/>
        </w:rPr>
      </w:pPr>
      <w:r>
        <w:rPr>
          <w:bCs/>
          <w:sz w:val="20"/>
          <w:szCs w:val="20"/>
        </w:rPr>
        <w:t>9</w:t>
      </w:r>
      <w:r w:rsidR="00487AA2">
        <w:rPr>
          <w:bCs/>
          <w:sz w:val="20"/>
          <w:szCs w:val="20"/>
        </w:rPr>
        <w:t xml:space="preserve"> complaints closed</w:t>
      </w:r>
    </w:p>
    <w:p w:rsidR="00FD27F6" w:rsidRDefault="00346613" w:rsidP="00FD27F6">
      <w:pPr>
        <w:pStyle w:val="ListParagraph"/>
        <w:numPr>
          <w:ilvl w:val="0"/>
          <w:numId w:val="16"/>
        </w:numPr>
        <w:tabs>
          <w:tab w:val="left" w:pos="8640"/>
        </w:tabs>
        <w:jc w:val="both"/>
        <w:rPr>
          <w:bCs/>
          <w:sz w:val="20"/>
          <w:szCs w:val="20"/>
        </w:rPr>
      </w:pPr>
      <w:r>
        <w:rPr>
          <w:bCs/>
          <w:sz w:val="20"/>
          <w:szCs w:val="20"/>
        </w:rPr>
        <w:t>14</w:t>
      </w:r>
      <w:r w:rsidR="00F2216E">
        <w:rPr>
          <w:bCs/>
          <w:sz w:val="20"/>
          <w:szCs w:val="20"/>
        </w:rPr>
        <w:t xml:space="preserve"> license </w:t>
      </w:r>
      <w:r w:rsidR="00FD27F6" w:rsidRPr="00FD27F6">
        <w:rPr>
          <w:bCs/>
          <w:sz w:val="20"/>
          <w:szCs w:val="20"/>
        </w:rPr>
        <w:t>renewal</w:t>
      </w:r>
      <w:r w:rsidR="00C90D90">
        <w:rPr>
          <w:bCs/>
          <w:sz w:val="20"/>
          <w:szCs w:val="20"/>
        </w:rPr>
        <w:t>s</w:t>
      </w:r>
      <w:r w:rsidR="00FD27F6" w:rsidRPr="00FD27F6">
        <w:rPr>
          <w:bCs/>
          <w:sz w:val="20"/>
          <w:szCs w:val="20"/>
        </w:rPr>
        <w:t xml:space="preserve"> processed</w:t>
      </w:r>
    </w:p>
    <w:p w:rsidR="00F2216E" w:rsidRDefault="00346613" w:rsidP="00FD27F6">
      <w:pPr>
        <w:pStyle w:val="ListParagraph"/>
        <w:numPr>
          <w:ilvl w:val="0"/>
          <w:numId w:val="16"/>
        </w:numPr>
        <w:tabs>
          <w:tab w:val="left" w:pos="8640"/>
        </w:tabs>
        <w:jc w:val="both"/>
        <w:rPr>
          <w:bCs/>
          <w:sz w:val="20"/>
          <w:szCs w:val="20"/>
        </w:rPr>
      </w:pPr>
      <w:r>
        <w:rPr>
          <w:bCs/>
          <w:sz w:val="20"/>
          <w:szCs w:val="20"/>
        </w:rPr>
        <w:t>0</w:t>
      </w:r>
      <w:r w:rsidR="00F2216E">
        <w:rPr>
          <w:bCs/>
          <w:sz w:val="20"/>
          <w:szCs w:val="20"/>
        </w:rPr>
        <w:t xml:space="preserve"> license renewals returned as “incomplete” or “missing CE”</w:t>
      </w:r>
    </w:p>
    <w:p w:rsidR="00E00AF5" w:rsidRDefault="00C90D90" w:rsidP="00FD27F6">
      <w:pPr>
        <w:pStyle w:val="ListParagraph"/>
        <w:numPr>
          <w:ilvl w:val="0"/>
          <w:numId w:val="16"/>
        </w:numPr>
        <w:tabs>
          <w:tab w:val="left" w:pos="8640"/>
        </w:tabs>
        <w:jc w:val="both"/>
        <w:rPr>
          <w:bCs/>
          <w:sz w:val="20"/>
          <w:szCs w:val="20"/>
        </w:rPr>
      </w:pPr>
      <w:r>
        <w:rPr>
          <w:bCs/>
          <w:sz w:val="20"/>
          <w:szCs w:val="20"/>
        </w:rPr>
        <w:t>0</w:t>
      </w:r>
      <w:r w:rsidR="00E00AF5">
        <w:rPr>
          <w:bCs/>
          <w:sz w:val="20"/>
          <w:szCs w:val="20"/>
        </w:rPr>
        <w:t xml:space="preserve"> x-ray renewals</w:t>
      </w:r>
    </w:p>
    <w:p w:rsidR="00C90D90" w:rsidRPr="00FD27F6" w:rsidRDefault="00346613" w:rsidP="00FD27F6">
      <w:pPr>
        <w:pStyle w:val="ListParagraph"/>
        <w:numPr>
          <w:ilvl w:val="0"/>
          <w:numId w:val="16"/>
        </w:numPr>
        <w:tabs>
          <w:tab w:val="left" w:pos="8640"/>
        </w:tabs>
        <w:jc w:val="both"/>
        <w:rPr>
          <w:bCs/>
          <w:sz w:val="20"/>
          <w:szCs w:val="20"/>
        </w:rPr>
      </w:pPr>
      <w:r>
        <w:rPr>
          <w:bCs/>
          <w:sz w:val="20"/>
          <w:szCs w:val="20"/>
        </w:rPr>
        <w:t>12</w:t>
      </w:r>
      <w:r w:rsidR="00C90D90">
        <w:rPr>
          <w:bCs/>
          <w:sz w:val="20"/>
          <w:szCs w:val="20"/>
        </w:rPr>
        <w:t xml:space="preserve"> delinquent renewals paid</w:t>
      </w:r>
    </w:p>
    <w:p w:rsidR="00FD27F6" w:rsidRDefault="00346613" w:rsidP="00FD27F6">
      <w:pPr>
        <w:pStyle w:val="ListParagraph"/>
        <w:numPr>
          <w:ilvl w:val="0"/>
          <w:numId w:val="16"/>
        </w:numPr>
        <w:tabs>
          <w:tab w:val="left" w:pos="8640"/>
        </w:tabs>
        <w:jc w:val="both"/>
        <w:rPr>
          <w:bCs/>
          <w:sz w:val="20"/>
          <w:szCs w:val="20"/>
        </w:rPr>
      </w:pPr>
      <w:r>
        <w:rPr>
          <w:bCs/>
          <w:sz w:val="20"/>
          <w:szCs w:val="20"/>
        </w:rPr>
        <w:t>204</w:t>
      </w:r>
      <w:r w:rsidR="00FD27F6" w:rsidRPr="00FD27F6">
        <w:rPr>
          <w:bCs/>
          <w:sz w:val="20"/>
          <w:szCs w:val="20"/>
        </w:rPr>
        <w:t xml:space="preserve"> license verifications processed</w:t>
      </w:r>
    </w:p>
    <w:p w:rsidR="00E00AF5" w:rsidRDefault="00E00AF5" w:rsidP="00FD27F6">
      <w:pPr>
        <w:pStyle w:val="ListParagraph"/>
        <w:numPr>
          <w:ilvl w:val="0"/>
          <w:numId w:val="16"/>
        </w:numPr>
        <w:tabs>
          <w:tab w:val="left" w:pos="8640"/>
        </w:tabs>
        <w:jc w:val="both"/>
        <w:rPr>
          <w:bCs/>
          <w:sz w:val="20"/>
          <w:szCs w:val="20"/>
        </w:rPr>
      </w:pPr>
      <w:r>
        <w:rPr>
          <w:bCs/>
          <w:sz w:val="20"/>
          <w:szCs w:val="20"/>
        </w:rPr>
        <w:t>0 public records requests</w:t>
      </w:r>
    </w:p>
    <w:p w:rsidR="00E00AF5" w:rsidRPr="00FD27F6" w:rsidRDefault="00346613" w:rsidP="00FD27F6">
      <w:pPr>
        <w:pStyle w:val="ListParagraph"/>
        <w:numPr>
          <w:ilvl w:val="0"/>
          <w:numId w:val="16"/>
        </w:numPr>
        <w:tabs>
          <w:tab w:val="left" w:pos="8640"/>
        </w:tabs>
        <w:jc w:val="both"/>
        <w:rPr>
          <w:bCs/>
          <w:sz w:val="20"/>
          <w:szCs w:val="20"/>
        </w:rPr>
      </w:pPr>
      <w:r>
        <w:rPr>
          <w:bCs/>
          <w:sz w:val="20"/>
          <w:szCs w:val="20"/>
        </w:rPr>
        <w:t>0</w:t>
      </w:r>
      <w:r w:rsidR="00E00AF5">
        <w:rPr>
          <w:bCs/>
          <w:sz w:val="20"/>
          <w:szCs w:val="20"/>
        </w:rPr>
        <w:t xml:space="preserve"> subpoenas</w:t>
      </w:r>
    </w:p>
    <w:p w:rsidR="00FD27F6" w:rsidRPr="00FD27F6" w:rsidRDefault="00346613" w:rsidP="00FD27F6">
      <w:pPr>
        <w:pStyle w:val="ListParagraph"/>
        <w:numPr>
          <w:ilvl w:val="0"/>
          <w:numId w:val="16"/>
        </w:numPr>
        <w:tabs>
          <w:tab w:val="left" w:pos="8640"/>
        </w:tabs>
        <w:jc w:val="both"/>
        <w:rPr>
          <w:bCs/>
          <w:sz w:val="20"/>
          <w:szCs w:val="20"/>
        </w:rPr>
      </w:pPr>
      <w:r>
        <w:rPr>
          <w:bCs/>
          <w:sz w:val="20"/>
          <w:szCs w:val="20"/>
        </w:rPr>
        <w:t>25</w:t>
      </w:r>
      <w:r w:rsidR="00FD27F6" w:rsidRPr="00FD27F6">
        <w:rPr>
          <w:bCs/>
          <w:sz w:val="20"/>
          <w:szCs w:val="20"/>
        </w:rPr>
        <w:t xml:space="preserve"> CE locate requests received</w:t>
      </w:r>
    </w:p>
    <w:p w:rsidR="00FD27F6" w:rsidRDefault="00346613" w:rsidP="00FD27F6">
      <w:pPr>
        <w:pStyle w:val="ListParagraph"/>
        <w:numPr>
          <w:ilvl w:val="0"/>
          <w:numId w:val="16"/>
        </w:numPr>
        <w:tabs>
          <w:tab w:val="left" w:pos="8640"/>
        </w:tabs>
        <w:jc w:val="both"/>
        <w:rPr>
          <w:bCs/>
          <w:sz w:val="20"/>
          <w:szCs w:val="20"/>
        </w:rPr>
      </w:pPr>
      <w:r>
        <w:rPr>
          <w:bCs/>
          <w:sz w:val="20"/>
          <w:szCs w:val="20"/>
        </w:rPr>
        <w:t>13</w:t>
      </w:r>
      <w:r w:rsidR="00F2216E">
        <w:rPr>
          <w:bCs/>
          <w:sz w:val="20"/>
          <w:szCs w:val="20"/>
        </w:rPr>
        <w:t xml:space="preserve"> </w:t>
      </w:r>
      <w:r w:rsidR="00FD27F6" w:rsidRPr="00FD27F6">
        <w:rPr>
          <w:bCs/>
          <w:sz w:val="20"/>
          <w:szCs w:val="20"/>
        </w:rPr>
        <w:t>lists requests processed</w:t>
      </w:r>
    </w:p>
    <w:p w:rsidR="00B538A8" w:rsidRDefault="00346613" w:rsidP="00FD27F6">
      <w:pPr>
        <w:pStyle w:val="ListParagraph"/>
        <w:numPr>
          <w:ilvl w:val="0"/>
          <w:numId w:val="16"/>
        </w:numPr>
        <w:tabs>
          <w:tab w:val="left" w:pos="8640"/>
        </w:tabs>
        <w:jc w:val="both"/>
        <w:rPr>
          <w:bCs/>
          <w:sz w:val="20"/>
          <w:szCs w:val="20"/>
        </w:rPr>
      </w:pPr>
      <w:r>
        <w:rPr>
          <w:bCs/>
          <w:sz w:val="20"/>
          <w:szCs w:val="20"/>
        </w:rPr>
        <w:t>11</w:t>
      </w:r>
      <w:r w:rsidR="00B538A8">
        <w:rPr>
          <w:bCs/>
          <w:sz w:val="20"/>
          <w:szCs w:val="20"/>
        </w:rPr>
        <w:t xml:space="preserve"> national licensee alerts received and logged</w:t>
      </w:r>
    </w:p>
    <w:p w:rsidR="00E00AF5" w:rsidRDefault="00E00AF5" w:rsidP="00FD27F6">
      <w:pPr>
        <w:pStyle w:val="ListParagraph"/>
        <w:numPr>
          <w:ilvl w:val="0"/>
          <w:numId w:val="16"/>
        </w:numPr>
        <w:tabs>
          <w:tab w:val="left" w:pos="8640"/>
        </w:tabs>
        <w:jc w:val="both"/>
        <w:rPr>
          <w:bCs/>
          <w:sz w:val="20"/>
          <w:szCs w:val="20"/>
        </w:rPr>
      </w:pPr>
      <w:r>
        <w:rPr>
          <w:bCs/>
          <w:sz w:val="20"/>
          <w:szCs w:val="20"/>
        </w:rPr>
        <w:t>0 Peer Review Requests</w:t>
      </w:r>
    </w:p>
    <w:p w:rsidR="00425844" w:rsidRDefault="00425844" w:rsidP="00210071">
      <w:pPr>
        <w:tabs>
          <w:tab w:val="left" w:pos="8640"/>
        </w:tabs>
        <w:jc w:val="both"/>
        <w:rPr>
          <w:bCs/>
          <w:sz w:val="20"/>
          <w:szCs w:val="20"/>
        </w:rPr>
      </w:pPr>
      <w:r>
        <w:rPr>
          <w:bCs/>
          <w:sz w:val="20"/>
          <w:szCs w:val="20"/>
        </w:rPr>
        <w:br/>
      </w:r>
    </w:p>
    <w:p w:rsidR="00425844" w:rsidRDefault="00425844">
      <w:pPr>
        <w:rPr>
          <w:bCs/>
          <w:sz w:val="20"/>
          <w:szCs w:val="20"/>
        </w:rPr>
      </w:pPr>
      <w:r>
        <w:rPr>
          <w:bCs/>
          <w:sz w:val="20"/>
          <w:szCs w:val="20"/>
        </w:rPr>
        <w:br w:type="page"/>
      </w:r>
    </w:p>
    <w:p w:rsidR="00425844" w:rsidRPr="00785C5B" w:rsidRDefault="00425844" w:rsidP="00425844">
      <w:pPr>
        <w:rPr>
          <w:b/>
          <w:sz w:val="22"/>
          <w:szCs w:val="22"/>
        </w:rPr>
      </w:pPr>
      <w:r w:rsidRPr="00785C5B">
        <w:rPr>
          <w:b/>
          <w:sz w:val="22"/>
          <w:szCs w:val="22"/>
        </w:rPr>
        <w:lastRenderedPageBreak/>
        <w:t xml:space="preserve">MINUTES – </w:t>
      </w:r>
      <w:r>
        <w:rPr>
          <w:b/>
          <w:sz w:val="22"/>
          <w:szCs w:val="22"/>
        </w:rPr>
        <w:t>04/11/2019</w:t>
      </w:r>
    </w:p>
    <w:p w:rsidR="00425844" w:rsidRDefault="00425844" w:rsidP="00425844">
      <w:pPr>
        <w:tabs>
          <w:tab w:val="left" w:pos="-540"/>
          <w:tab w:val="left" w:pos="8640"/>
        </w:tabs>
        <w:jc w:val="both"/>
        <w:rPr>
          <w:b/>
          <w:sz w:val="22"/>
          <w:szCs w:val="22"/>
        </w:rPr>
      </w:pPr>
      <w:r w:rsidRPr="00785C5B">
        <w:rPr>
          <w:b/>
          <w:sz w:val="22"/>
          <w:szCs w:val="22"/>
        </w:rPr>
        <w:t xml:space="preserve">PAGE </w:t>
      </w:r>
      <w:r>
        <w:rPr>
          <w:b/>
          <w:sz w:val="22"/>
          <w:szCs w:val="22"/>
        </w:rPr>
        <w:t>3</w:t>
      </w:r>
    </w:p>
    <w:p w:rsidR="00210071" w:rsidRDefault="00210071" w:rsidP="00210071">
      <w:pPr>
        <w:tabs>
          <w:tab w:val="left" w:pos="8640"/>
        </w:tabs>
        <w:jc w:val="both"/>
        <w:rPr>
          <w:bCs/>
          <w:sz w:val="20"/>
          <w:szCs w:val="20"/>
        </w:rPr>
      </w:pPr>
    </w:p>
    <w:p w:rsidR="003D278A" w:rsidRPr="00E90BA6" w:rsidRDefault="003D278A" w:rsidP="00210071">
      <w:pPr>
        <w:pStyle w:val="ListParagraph"/>
        <w:numPr>
          <w:ilvl w:val="0"/>
          <w:numId w:val="16"/>
        </w:numPr>
        <w:ind w:left="1440"/>
        <w:rPr>
          <w:sz w:val="20"/>
          <w:szCs w:val="20"/>
        </w:rPr>
      </w:pPr>
      <w:r w:rsidRPr="00E90BA6">
        <w:rPr>
          <w:b/>
          <w:sz w:val="20"/>
          <w:szCs w:val="20"/>
        </w:rPr>
        <w:t>COMPLAINT  COMMITTEE REPORT by Dr. Cavanaugh</w:t>
      </w:r>
      <w:r w:rsidRPr="00E90BA6">
        <w:rPr>
          <w:sz w:val="20"/>
          <w:szCs w:val="20"/>
        </w:rPr>
        <w:t>:</w:t>
      </w:r>
    </w:p>
    <w:p w:rsidR="003D278A" w:rsidRDefault="00367994" w:rsidP="003D278A">
      <w:pPr>
        <w:ind w:left="1440"/>
        <w:jc w:val="both"/>
        <w:rPr>
          <w:bCs/>
          <w:sz w:val="20"/>
          <w:szCs w:val="20"/>
        </w:rPr>
      </w:pPr>
      <w:r>
        <w:rPr>
          <w:bCs/>
          <w:sz w:val="20"/>
          <w:szCs w:val="20"/>
        </w:rPr>
        <w:t xml:space="preserve">              </w:t>
      </w:r>
      <w:r w:rsidR="00F77D60">
        <w:rPr>
          <w:bCs/>
          <w:sz w:val="20"/>
          <w:szCs w:val="20"/>
        </w:rPr>
        <w:t xml:space="preserve">In the absence of Dr. Cavanaugh, Ms. Oliver reports an agreed settlement made in </w:t>
      </w:r>
      <w:r w:rsidR="00F77D60" w:rsidRPr="00F77D60">
        <w:rPr>
          <w:b/>
          <w:bCs/>
          <w:sz w:val="20"/>
          <w:szCs w:val="20"/>
        </w:rPr>
        <w:t>Complaint # 1271</w:t>
      </w:r>
      <w:r w:rsidR="00F77D60">
        <w:rPr>
          <w:bCs/>
          <w:sz w:val="20"/>
          <w:szCs w:val="20"/>
        </w:rPr>
        <w:t xml:space="preserve"> relative </w:t>
      </w:r>
      <w:r w:rsidR="004102F8">
        <w:rPr>
          <w:bCs/>
          <w:sz w:val="20"/>
          <w:szCs w:val="20"/>
        </w:rPr>
        <w:t xml:space="preserve">to an </w:t>
      </w:r>
      <w:r w:rsidR="00F77D60">
        <w:rPr>
          <w:bCs/>
          <w:sz w:val="20"/>
          <w:szCs w:val="20"/>
        </w:rPr>
        <w:t>uncertified x-ray employee.  Motion made by Dr. Martello, seconded by Dr. Zeagler to accept the agreed settlement of $350.00 in Complaint # 1271.  With no objections, motion carries unanimously,</w:t>
      </w:r>
    </w:p>
    <w:p w:rsidR="00F77D60" w:rsidRDefault="00F77D60" w:rsidP="003D278A">
      <w:pPr>
        <w:ind w:left="1440"/>
        <w:jc w:val="both"/>
        <w:rPr>
          <w:bCs/>
          <w:sz w:val="20"/>
          <w:szCs w:val="20"/>
        </w:rPr>
      </w:pPr>
      <w:r>
        <w:rPr>
          <w:bCs/>
          <w:sz w:val="20"/>
          <w:szCs w:val="20"/>
        </w:rPr>
        <w:tab/>
        <w:t xml:space="preserve">Ms. Oliver notes approximately 25 new complaints were initiated by the Board relative to “delinquent license renewals”.  </w:t>
      </w:r>
    </w:p>
    <w:p w:rsidR="003D278A" w:rsidRDefault="003D278A" w:rsidP="003D278A">
      <w:pPr>
        <w:ind w:left="1440" w:firstLine="720"/>
        <w:jc w:val="both"/>
        <w:rPr>
          <w:bCs/>
          <w:sz w:val="20"/>
          <w:szCs w:val="20"/>
        </w:rPr>
      </w:pPr>
    </w:p>
    <w:p w:rsidR="005A4673" w:rsidRDefault="005A4673" w:rsidP="005A4673">
      <w:pPr>
        <w:tabs>
          <w:tab w:val="left" w:pos="8640"/>
        </w:tabs>
        <w:jc w:val="both"/>
        <w:rPr>
          <w:bCs/>
          <w:sz w:val="20"/>
          <w:szCs w:val="20"/>
        </w:rPr>
      </w:pPr>
    </w:p>
    <w:p w:rsidR="00210071" w:rsidRPr="00E90BA6" w:rsidRDefault="00210071" w:rsidP="00210071">
      <w:pPr>
        <w:pStyle w:val="ListParagraph"/>
        <w:numPr>
          <w:ilvl w:val="0"/>
          <w:numId w:val="5"/>
        </w:numPr>
        <w:ind w:left="144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367994" w:rsidP="00210071">
      <w:pPr>
        <w:ind w:left="1440"/>
        <w:rPr>
          <w:bCs/>
          <w:sz w:val="20"/>
          <w:szCs w:val="20"/>
        </w:rPr>
      </w:pPr>
      <w:r>
        <w:rPr>
          <w:bCs/>
          <w:sz w:val="20"/>
          <w:szCs w:val="20"/>
        </w:rPr>
        <w:t>No report at this time</w:t>
      </w:r>
      <w:r w:rsidR="00210071">
        <w:rPr>
          <w:bCs/>
          <w:sz w:val="20"/>
          <w:szCs w:val="20"/>
        </w:rPr>
        <w:t xml:space="preserve">.  </w:t>
      </w:r>
    </w:p>
    <w:p w:rsidR="000F4C88" w:rsidRDefault="000F4C88" w:rsidP="00604025">
      <w:pPr>
        <w:ind w:left="1440"/>
        <w:rPr>
          <w:bCs/>
          <w:sz w:val="20"/>
          <w:szCs w:val="20"/>
        </w:rPr>
      </w:pPr>
    </w:p>
    <w:p w:rsidR="00604025" w:rsidRPr="00E90BA6" w:rsidRDefault="00604025" w:rsidP="00604025">
      <w:pPr>
        <w:pStyle w:val="ListParagraph"/>
        <w:numPr>
          <w:ilvl w:val="0"/>
          <w:numId w:val="5"/>
        </w:numPr>
        <w:tabs>
          <w:tab w:val="left" w:pos="-540"/>
        </w:tabs>
        <w:ind w:left="1440"/>
        <w:jc w:val="both"/>
        <w:rPr>
          <w:b/>
          <w:sz w:val="20"/>
          <w:szCs w:val="20"/>
        </w:rPr>
      </w:pPr>
      <w:r w:rsidRPr="00E90BA6">
        <w:rPr>
          <w:b/>
          <w:sz w:val="20"/>
          <w:szCs w:val="20"/>
        </w:rPr>
        <w:t>LAW &amp; LEGISLATION:</w:t>
      </w:r>
    </w:p>
    <w:p w:rsidR="0054578F" w:rsidRDefault="00E94013" w:rsidP="009A6BE5">
      <w:pPr>
        <w:ind w:left="1440"/>
        <w:jc w:val="both"/>
        <w:rPr>
          <w:bCs/>
          <w:sz w:val="20"/>
          <w:szCs w:val="20"/>
        </w:rPr>
      </w:pPr>
      <w:r>
        <w:rPr>
          <w:bCs/>
          <w:sz w:val="20"/>
          <w:szCs w:val="20"/>
        </w:rPr>
        <w:t xml:space="preserve">Dr. Kruse reports he was contacted by Mr. Tim Chittom, CAL, at its last meeting, stating CAL voted to oppose the Board’s proposed legislation this year.  Motion made by Dr. VanBreemen, seconded by Dr. Zeagler, for discussion on “pulling” the Board’s bill of prior Board action on January 17, 2019 meeting due to “lack of support” from CAL.  CAL is of the opinion the Board does not need to increase the x-ray proficiency renewal fee from $25.00 to $45.00 and also does not need to increase the “x-ray proficiency certificate” fee” from $75,00 to $95.00  because the Board has money in savings and investment accounts.   Ms. Oliver reports annual operating expenses and income of the Board and sound business model practices discussed.  </w:t>
      </w:r>
    </w:p>
    <w:p w:rsidR="0020390C" w:rsidRDefault="0020390C" w:rsidP="00EC79D0">
      <w:pPr>
        <w:tabs>
          <w:tab w:val="left" w:pos="-2430"/>
          <w:tab w:val="left" w:pos="8640"/>
        </w:tabs>
        <w:ind w:left="1440"/>
        <w:jc w:val="both"/>
        <w:rPr>
          <w:bCs/>
          <w:sz w:val="20"/>
          <w:szCs w:val="20"/>
        </w:rPr>
      </w:pPr>
    </w:p>
    <w:p w:rsidR="00403C81" w:rsidRDefault="00403C81" w:rsidP="00EC79D0">
      <w:pPr>
        <w:tabs>
          <w:tab w:val="left" w:pos="-2430"/>
          <w:tab w:val="left" w:pos="8640"/>
        </w:tabs>
        <w:ind w:left="1440"/>
        <w:jc w:val="both"/>
        <w:rPr>
          <w:bCs/>
          <w:sz w:val="20"/>
          <w:szCs w:val="20"/>
        </w:rPr>
      </w:pPr>
    </w:p>
    <w:p w:rsidR="003F54A4" w:rsidRPr="00E90BA6" w:rsidRDefault="003F54A4" w:rsidP="003F54A4">
      <w:pPr>
        <w:pStyle w:val="ListParagraph"/>
        <w:numPr>
          <w:ilvl w:val="0"/>
          <w:numId w:val="7"/>
        </w:numPr>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3F54A4">
      <w:pPr>
        <w:pStyle w:val="ListParagraph"/>
        <w:ind w:left="1440"/>
        <w:jc w:val="both"/>
        <w:rPr>
          <w:bCs/>
          <w:sz w:val="20"/>
          <w:szCs w:val="20"/>
        </w:rPr>
      </w:pPr>
      <w:r>
        <w:rPr>
          <w:bCs/>
          <w:sz w:val="20"/>
          <w:szCs w:val="20"/>
        </w:rPr>
        <w:t xml:space="preserve">      </w:t>
      </w:r>
      <w:proofErr w:type="gramStart"/>
      <w:r w:rsidR="0058320E">
        <w:rPr>
          <w:bCs/>
          <w:sz w:val="20"/>
          <w:szCs w:val="20"/>
        </w:rPr>
        <w:t>None to report</w:t>
      </w:r>
      <w:r>
        <w:rPr>
          <w:bCs/>
          <w:sz w:val="20"/>
          <w:szCs w:val="20"/>
        </w:rPr>
        <w:t>.</w:t>
      </w:r>
      <w:proofErr w:type="gramEnd"/>
    </w:p>
    <w:p w:rsidR="00C63AEA" w:rsidRPr="00E90BA6" w:rsidRDefault="00C63AEA" w:rsidP="003F54A4">
      <w:pPr>
        <w:pStyle w:val="ListParagraph"/>
        <w:ind w:left="1440"/>
        <w:jc w:val="both"/>
        <w:rPr>
          <w:bCs/>
          <w:sz w:val="20"/>
          <w:szCs w:val="20"/>
        </w:rPr>
      </w:pPr>
    </w:p>
    <w:p w:rsidR="003D278A" w:rsidRPr="002D2232" w:rsidRDefault="003D278A" w:rsidP="003D278A">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3D278A" w:rsidRPr="00735DDB" w:rsidRDefault="003D278A" w:rsidP="003D278A">
      <w:pPr>
        <w:tabs>
          <w:tab w:val="left" w:pos="-2430"/>
          <w:tab w:val="left" w:pos="8640"/>
        </w:tabs>
        <w:ind w:left="1440"/>
        <w:jc w:val="both"/>
        <w:rPr>
          <w:sz w:val="20"/>
          <w:szCs w:val="20"/>
        </w:rPr>
      </w:pPr>
      <w:r>
        <w:rPr>
          <w:sz w:val="22"/>
          <w:szCs w:val="22"/>
        </w:rPr>
        <w:t xml:space="preserve">     </w:t>
      </w:r>
      <w:r w:rsidRPr="00735DDB">
        <w:rPr>
          <w:sz w:val="20"/>
          <w:szCs w:val="20"/>
        </w:rPr>
        <w:t xml:space="preserve">Ms. Oliver reports Dr. VanBreemen had reviewed </w:t>
      </w:r>
      <w:r w:rsidR="00E94013">
        <w:rPr>
          <w:b/>
          <w:sz w:val="20"/>
          <w:szCs w:val="20"/>
        </w:rPr>
        <w:t>54</w:t>
      </w:r>
      <w:r w:rsidRPr="00735DDB">
        <w:rPr>
          <w:sz w:val="20"/>
          <w:szCs w:val="20"/>
        </w:rPr>
        <w:t xml:space="preserve"> seminars since the last </w:t>
      </w:r>
      <w:r w:rsidR="00685964" w:rsidRPr="00735DDB">
        <w:rPr>
          <w:sz w:val="20"/>
          <w:szCs w:val="20"/>
        </w:rPr>
        <w:t>meeting</w:t>
      </w:r>
      <w:r w:rsidR="00685964">
        <w:rPr>
          <w:sz w:val="20"/>
          <w:szCs w:val="20"/>
        </w:rPr>
        <w:t>.</w:t>
      </w:r>
    </w:p>
    <w:p w:rsidR="00C63AEA" w:rsidRDefault="00F42DBB" w:rsidP="00F42DBB">
      <w:pPr>
        <w:tabs>
          <w:tab w:val="left" w:pos="-2430"/>
          <w:tab w:val="left" w:pos="8640"/>
        </w:tabs>
        <w:ind w:left="1440"/>
        <w:jc w:val="both"/>
        <w:rPr>
          <w:sz w:val="20"/>
          <w:szCs w:val="20"/>
        </w:rPr>
      </w:pPr>
      <w:r>
        <w:rPr>
          <w:sz w:val="20"/>
          <w:szCs w:val="20"/>
        </w:rPr>
        <w:t xml:space="preserve">      Dr. VanBreemen notes receipt of request for review of 3 seminars requiring full Board review as follows:</w:t>
      </w:r>
    </w:p>
    <w:p w:rsidR="00F42DBB" w:rsidRDefault="00F42DBB" w:rsidP="00F42DBB">
      <w:pPr>
        <w:tabs>
          <w:tab w:val="left" w:pos="-2430"/>
          <w:tab w:val="left" w:pos="8640"/>
        </w:tabs>
        <w:ind w:left="1440"/>
        <w:jc w:val="both"/>
        <w:rPr>
          <w:sz w:val="20"/>
          <w:szCs w:val="20"/>
        </w:rPr>
      </w:pPr>
      <w:r>
        <w:rPr>
          <w:sz w:val="20"/>
          <w:szCs w:val="20"/>
        </w:rPr>
        <w:t xml:space="preserve">    Request received from CAL for review of the seminar entitled “Mastering Chiropractic with Certainty” which contains 2 hours RM and 1 hour of Ethics totaling 15 hours</w:t>
      </w:r>
      <w:r w:rsidR="00255611">
        <w:rPr>
          <w:sz w:val="20"/>
          <w:szCs w:val="20"/>
        </w:rPr>
        <w:t>, with speak who is not on post grad faculty</w:t>
      </w:r>
      <w:r>
        <w:rPr>
          <w:sz w:val="20"/>
          <w:szCs w:val="20"/>
        </w:rPr>
        <w:t xml:space="preserve">.  </w:t>
      </w:r>
      <w:r w:rsidR="00255611">
        <w:rPr>
          <w:sz w:val="20"/>
          <w:szCs w:val="20"/>
        </w:rPr>
        <w:t>Motion</w:t>
      </w:r>
      <w:r>
        <w:rPr>
          <w:sz w:val="20"/>
          <w:szCs w:val="20"/>
        </w:rPr>
        <w:t xml:space="preserve"> made by Dr. VanBreemen, seconded by Dr. </w:t>
      </w:r>
      <w:r w:rsidR="00255611">
        <w:rPr>
          <w:sz w:val="20"/>
          <w:szCs w:val="20"/>
        </w:rPr>
        <w:t>Zeagler</w:t>
      </w:r>
      <w:r>
        <w:rPr>
          <w:sz w:val="20"/>
          <w:szCs w:val="20"/>
        </w:rPr>
        <w:t>, to approve the seminar for CE credits.  With no objections, motion carries unanimously.</w:t>
      </w:r>
    </w:p>
    <w:p w:rsidR="00F42DBB" w:rsidRDefault="00F42DBB" w:rsidP="00F42DBB">
      <w:pPr>
        <w:tabs>
          <w:tab w:val="left" w:pos="-2430"/>
          <w:tab w:val="left" w:pos="8640"/>
        </w:tabs>
        <w:ind w:left="1440"/>
        <w:jc w:val="both"/>
        <w:rPr>
          <w:sz w:val="20"/>
          <w:szCs w:val="20"/>
        </w:rPr>
      </w:pPr>
      <w:r>
        <w:rPr>
          <w:sz w:val="20"/>
          <w:szCs w:val="20"/>
        </w:rPr>
        <w:t xml:space="preserve">    Request received from University of Western States for review of the seminar entitled “</w:t>
      </w:r>
      <w:proofErr w:type="spellStart"/>
      <w:r>
        <w:rPr>
          <w:sz w:val="20"/>
          <w:szCs w:val="20"/>
        </w:rPr>
        <w:t>Myovision</w:t>
      </w:r>
      <w:proofErr w:type="spellEnd"/>
      <w:r>
        <w:rPr>
          <w:sz w:val="20"/>
          <w:szCs w:val="20"/>
        </w:rPr>
        <w:t>”</w:t>
      </w:r>
      <w:r w:rsidR="00255611">
        <w:rPr>
          <w:sz w:val="20"/>
          <w:szCs w:val="20"/>
        </w:rPr>
        <w:t>, as not all speakers are on post grad faculty</w:t>
      </w:r>
      <w:r>
        <w:rPr>
          <w:sz w:val="20"/>
          <w:szCs w:val="20"/>
        </w:rPr>
        <w:t>.  Motion made by Dr. Zeagler, seconded by Dr. Martello, to accept the seminar for 7 hours of CE.  With no objections, motion carries unanimously.</w:t>
      </w:r>
    </w:p>
    <w:p w:rsidR="00F42DBB" w:rsidRDefault="00F42DBB" w:rsidP="00F42DBB">
      <w:pPr>
        <w:tabs>
          <w:tab w:val="left" w:pos="-2430"/>
          <w:tab w:val="left" w:pos="8640"/>
        </w:tabs>
        <w:ind w:left="1440"/>
        <w:jc w:val="both"/>
        <w:rPr>
          <w:sz w:val="20"/>
          <w:szCs w:val="20"/>
        </w:rPr>
      </w:pPr>
      <w:r>
        <w:rPr>
          <w:sz w:val="20"/>
          <w:szCs w:val="20"/>
        </w:rPr>
        <w:t xml:space="preserve">    Request received from </w:t>
      </w:r>
      <w:r w:rsidR="00255611">
        <w:rPr>
          <w:sz w:val="20"/>
          <w:szCs w:val="20"/>
        </w:rPr>
        <w:t>Michigan</w:t>
      </w:r>
      <w:r>
        <w:rPr>
          <w:sz w:val="20"/>
          <w:szCs w:val="20"/>
        </w:rPr>
        <w:t xml:space="preserve"> </w:t>
      </w:r>
      <w:r w:rsidR="005F15D4">
        <w:rPr>
          <w:sz w:val="20"/>
          <w:szCs w:val="20"/>
        </w:rPr>
        <w:t>Association</w:t>
      </w:r>
      <w:r>
        <w:rPr>
          <w:sz w:val="20"/>
          <w:szCs w:val="20"/>
        </w:rPr>
        <w:t xml:space="preserve"> of Chiropractors for review of the seminar entitled “</w:t>
      </w:r>
      <w:r w:rsidR="0002270B">
        <w:rPr>
          <w:sz w:val="20"/>
          <w:szCs w:val="20"/>
        </w:rPr>
        <w:t xml:space="preserve">MAC </w:t>
      </w:r>
      <w:r>
        <w:rPr>
          <w:sz w:val="20"/>
          <w:szCs w:val="20"/>
        </w:rPr>
        <w:t>Spring 2019” for 38 hours</w:t>
      </w:r>
      <w:r w:rsidR="00255611">
        <w:rPr>
          <w:sz w:val="20"/>
          <w:szCs w:val="20"/>
        </w:rPr>
        <w:t xml:space="preserve"> as not all speakers are on post grad faculty</w:t>
      </w:r>
      <w:r>
        <w:rPr>
          <w:sz w:val="20"/>
          <w:szCs w:val="20"/>
        </w:rPr>
        <w:t>.  Motion made by Dr. VanBreemen, seconded by Dr. Zeagler, to approve the seminar for CE credits.  With no objections, motion carries unanimously.</w:t>
      </w:r>
    </w:p>
    <w:p w:rsidR="00F42DBB" w:rsidRDefault="00F42DBB" w:rsidP="00F42DBB">
      <w:pPr>
        <w:tabs>
          <w:tab w:val="left" w:pos="-2430"/>
          <w:tab w:val="left" w:pos="8640"/>
        </w:tabs>
        <w:ind w:left="1440"/>
        <w:jc w:val="both"/>
        <w:rPr>
          <w:sz w:val="20"/>
          <w:szCs w:val="20"/>
        </w:rPr>
      </w:pPr>
    </w:p>
    <w:p w:rsidR="00F42DBB" w:rsidRPr="00E90BA6" w:rsidRDefault="00F42DBB" w:rsidP="00F42DBB">
      <w:pPr>
        <w:tabs>
          <w:tab w:val="left" w:pos="-2430"/>
          <w:tab w:val="left" w:pos="8640"/>
        </w:tabs>
        <w:ind w:left="1440"/>
        <w:jc w:val="both"/>
        <w:rPr>
          <w:sz w:val="20"/>
          <w:szCs w:val="20"/>
        </w:rPr>
      </w:pPr>
    </w:p>
    <w:p w:rsidR="00261ECC" w:rsidRDefault="0019730F" w:rsidP="00B70931">
      <w:pPr>
        <w:tabs>
          <w:tab w:val="left" w:pos="8640"/>
        </w:tabs>
        <w:ind w:left="1440"/>
        <w:jc w:val="both"/>
        <w:rPr>
          <w:sz w:val="20"/>
          <w:szCs w:val="20"/>
        </w:rPr>
      </w:pPr>
      <w:r w:rsidRPr="00E90BA6">
        <w:rPr>
          <w:sz w:val="20"/>
          <w:szCs w:val="20"/>
        </w:rPr>
        <w:t xml:space="preserve">     </w:t>
      </w:r>
    </w:p>
    <w:p w:rsidR="00E90BA6" w:rsidRDefault="00E90BA6">
      <w:pPr>
        <w:rPr>
          <w:sz w:val="20"/>
          <w:szCs w:val="20"/>
        </w:rPr>
      </w:pPr>
    </w:p>
    <w:p w:rsidR="00685964" w:rsidRDefault="00685964">
      <w:pPr>
        <w:rPr>
          <w:b/>
          <w:sz w:val="22"/>
          <w:szCs w:val="22"/>
        </w:rPr>
      </w:pPr>
      <w:r>
        <w:rPr>
          <w:b/>
          <w:sz w:val="22"/>
          <w:szCs w:val="22"/>
        </w:rPr>
        <w:br w:type="page"/>
      </w:r>
    </w:p>
    <w:p w:rsidR="009A3AF5" w:rsidRPr="00785C5B" w:rsidRDefault="009A3AF5" w:rsidP="009A3AF5">
      <w:pPr>
        <w:rPr>
          <w:b/>
          <w:sz w:val="22"/>
          <w:szCs w:val="22"/>
        </w:rPr>
      </w:pPr>
      <w:r w:rsidRPr="00785C5B">
        <w:rPr>
          <w:b/>
          <w:sz w:val="22"/>
          <w:szCs w:val="22"/>
        </w:rPr>
        <w:lastRenderedPageBreak/>
        <w:t xml:space="preserve">MINUTES – </w:t>
      </w:r>
      <w:r w:rsidR="00CD7CF5">
        <w:rPr>
          <w:b/>
          <w:sz w:val="22"/>
          <w:szCs w:val="22"/>
        </w:rPr>
        <w:t>04/11</w:t>
      </w:r>
      <w:r>
        <w:rPr>
          <w:b/>
          <w:sz w:val="22"/>
          <w:szCs w:val="22"/>
        </w:rPr>
        <w:t>/2019</w:t>
      </w:r>
    </w:p>
    <w:p w:rsidR="009A3AF5" w:rsidRDefault="009A3AF5" w:rsidP="009A3AF5">
      <w:pPr>
        <w:tabs>
          <w:tab w:val="left" w:pos="-540"/>
          <w:tab w:val="left" w:pos="8640"/>
        </w:tabs>
        <w:jc w:val="both"/>
        <w:rPr>
          <w:b/>
          <w:sz w:val="22"/>
          <w:szCs w:val="22"/>
        </w:rPr>
      </w:pPr>
      <w:r w:rsidRPr="00785C5B">
        <w:rPr>
          <w:b/>
          <w:sz w:val="22"/>
          <w:szCs w:val="22"/>
        </w:rPr>
        <w:t xml:space="preserve">PAGE </w:t>
      </w:r>
      <w:r>
        <w:rPr>
          <w:b/>
          <w:sz w:val="22"/>
          <w:szCs w:val="22"/>
        </w:rPr>
        <w:t>4</w:t>
      </w:r>
    </w:p>
    <w:p w:rsidR="009A3AF5" w:rsidRDefault="009A3AF5" w:rsidP="009A3AF5">
      <w:pPr>
        <w:tabs>
          <w:tab w:val="left" w:pos="-540"/>
          <w:tab w:val="left" w:pos="8640"/>
        </w:tabs>
        <w:jc w:val="both"/>
        <w:rPr>
          <w:b/>
          <w:sz w:val="22"/>
          <w:szCs w:val="22"/>
        </w:rPr>
      </w:pPr>
    </w:p>
    <w:p w:rsidR="002750B5" w:rsidRDefault="002750B5" w:rsidP="008A6711">
      <w:pPr>
        <w:tabs>
          <w:tab w:val="left" w:pos="8640"/>
        </w:tabs>
        <w:jc w:val="both"/>
        <w:rPr>
          <w:b/>
          <w:u w:val="single"/>
        </w:rPr>
      </w:pPr>
      <w:r w:rsidRPr="00AC434B">
        <w:rPr>
          <w:b/>
          <w:u w:val="single"/>
        </w:rPr>
        <w:t>OLD BUSINESS:</w:t>
      </w:r>
    </w:p>
    <w:p w:rsidR="003D278A" w:rsidRDefault="003D278A">
      <w:pPr>
        <w:rPr>
          <w:sz w:val="22"/>
          <w:szCs w:val="22"/>
        </w:rPr>
      </w:pPr>
    </w:p>
    <w:p w:rsidR="00CD7CF5" w:rsidRDefault="003D278A" w:rsidP="003D278A">
      <w:pPr>
        <w:tabs>
          <w:tab w:val="left" w:pos="-2430"/>
          <w:tab w:val="left" w:pos="8640"/>
        </w:tabs>
        <w:jc w:val="both"/>
        <w:rPr>
          <w:sz w:val="22"/>
          <w:szCs w:val="22"/>
        </w:rPr>
      </w:pPr>
      <w:r>
        <w:rPr>
          <w:sz w:val="22"/>
          <w:szCs w:val="22"/>
        </w:rPr>
        <w:t>Relative to “</w:t>
      </w:r>
      <w:r w:rsidRPr="004070BE">
        <w:rPr>
          <w:b/>
          <w:sz w:val="22"/>
          <w:szCs w:val="22"/>
        </w:rPr>
        <w:t>online renewals</w:t>
      </w:r>
      <w:r w:rsidR="005F15D4">
        <w:rPr>
          <w:sz w:val="22"/>
          <w:szCs w:val="22"/>
        </w:rPr>
        <w:t xml:space="preserve">”, Dr. Zeagler notes no new information obtained. Ms. Oliver notes discussions held with Heuristics </w:t>
      </w:r>
      <w:r w:rsidR="00952914">
        <w:rPr>
          <w:sz w:val="22"/>
          <w:szCs w:val="22"/>
        </w:rPr>
        <w:t>Solutions Inc.</w:t>
      </w:r>
      <w:r w:rsidR="005F15D4">
        <w:rPr>
          <w:sz w:val="22"/>
          <w:szCs w:val="22"/>
        </w:rPr>
        <w:t xml:space="preserve"> regarding upgrading and creating the Board’s website and creating the ability for Board to accept online payments, online renewals, etc.  Heuristics submitted a proposal of promised services </w:t>
      </w:r>
      <w:r w:rsidR="00823217">
        <w:rPr>
          <w:sz w:val="22"/>
          <w:szCs w:val="22"/>
        </w:rPr>
        <w:t xml:space="preserve">and costs </w:t>
      </w:r>
      <w:r w:rsidR="005F15D4">
        <w:rPr>
          <w:sz w:val="22"/>
          <w:szCs w:val="22"/>
        </w:rPr>
        <w:t xml:space="preserve">to accomplish the job.    The Board feels less features are needed than proposed – simply online forms and electronic payment methods.    Ms Oliver notes she has </w:t>
      </w:r>
      <w:r w:rsidR="00CD7CF5">
        <w:rPr>
          <w:sz w:val="22"/>
          <w:szCs w:val="22"/>
        </w:rPr>
        <w:t xml:space="preserve">served as </w:t>
      </w:r>
      <w:r w:rsidR="005F15D4">
        <w:rPr>
          <w:sz w:val="22"/>
          <w:szCs w:val="22"/>
        </w:rPr>
        <w:t xml:space="preserve">the “webmaster” since </w:t>
      </w:r>
      <w:r w:rsidR="00CD7CF5">
        <w:rPr>
          <w:sz w:val="22"/>
          <w:szCs w:val="22"/>
        </w:rPr>
        <w:t xml:space="preserve">approximately 2003 at </w:t>
      </w:r>
      <w:r w:rsidR="00952914">
        <w:rPr>
          <w:sz w:val="22"/>
          <w:szCs w:val="22"/>
        </w:rPr>
        <w:t xml:space="preserve">the </w:t>
      </w:r>
      <w:r w:rsidR="005F15D4">
        <w:rPr>
          <w:sz w:val="22"/>
          <w:szCs w:val="22"/>
        </w:rPr>
        <w:t xml:space="preserve">inception of the Board’s </w:t>
      </w:r>
      <w:r w:rsidR="00CD7CF5">
        <w:rPr>
          <w:sz w:val="22"/>
          <w:szCs w:val="22"/>
        </w:rPr>
        <w:t xml:space="preserve">webpage </w:t>
      </w:r>
      <w:r w:rsidR="005F15D4">
        <w:rPr>
          <w:sz w:val="22"/>
          <w:szCs w:val="22"/>
        </w:rPr>
        <w:t xml:space="preserve">however is requesting hiring a “webmaster” </w:t>
      </w:r>
      <w:r w:rsidR="00823217">
        <w:rPr>
          <w:sz w:val="22"/>
          <w:szCs w:val="22"/>
        </w:rPr>
        <w:t xml:space="preserve">either in the near future or </w:t>
      </w:r>
      <w:r w:rsidR="005F15D4">
        <w:rPr>
          <w:sz w:val="22"/>
          <w:szCs w:val="22"/>
        </w:rPr>
        <w:t xml:space="preserve">when the Board’s website is updated and modernized.  </w:t>
      </w:r>
    </w:p>
    <w:p w:rsidR="00CD7CF5" w:rsidRDefault="00CD7CF5" w:rsidP="003D278A">
      <w:pPr>
        <w:tabs>
          <w:tab w:val="left" w:pos="-2430"/>
          <w:tab w:val="left" w:pos="8640"/>
        </w:tabs>
        <w:jc w:val="both"/>
        <w:rPr>
          <w:sz w:val="22"/>
          <w:szCs w:val="22"/>
        </w:rPr>
      </w:pPr>
    </w:p>
    <w:p w:rsidR="00CD7CF5" w:rsidRDefault="00CD7CF5" w:rsidP="003D278A">
      <w:pPr>
        <w:tabs>
          <w:tab w:val="left" w:pos="-2430"/>
          <w:tab w:val="left" w:pos="8640"/>
        </w:tabs>
        <w:jc w:val="both"/>
        <w:rPr>
          <w:sz w:val="22"/>
          <w:szCs w:val="22"/>
        </w:rPr>
      </w:pPr>
    </w:p>
    <w:p w:rsidR="00265682" w:rsidRDefault="00952914" w:rsidP="00CD7CF5">
      <w:pPr>
        <w:tabs>
          <w:tab w:val="left" w:pos="-2430"/>
          <w:tab w:val="left" w:pos="8640"/>
        </w:tabs>
        <w:jc w:val="both"/>
        <w:rPr>
          <w:bCs/>
          <w:sz w:val="22"/>
          <w:szCs w:val="22"/>
        </w:rPr>
      </w:pPr>
      <w:r>
        <w:rPr>
          <w:bCs/>
          <w:sz w:val="22"/>
          <w:szCs w:val="22"/>
        </w:rPr>
        <w:t>T</w:t>
      </w:r>
      <w:r w:rsidR="00CD7CF5">
        <w:rPr>
          <w:bCs/>
          <w:sz w:val="22"/>
          <w:szCs w:val="22"/>
        </w:rPr>
        <w:t xml:space="preserve">o recap, </w:t>
      </w:r>
      <w:r w:rsidR="00CD7CF5" w:rsidRPr="00CD7CF5">
        <w:rPr>
          <w:bCs/>
          <w:sz w:val="22"/>
          <w:szCs w:val="22"/>
        </w:rPr>
        <w:t xml:space="preserve">Dr. Paul </w:t>
      </w:r>
      <w:proofErr w:type="spellStart"/>
      <w:r w:rsidR="00CD7CF5" w:rsidRPr="00CD7CF5">
        <w:rPr>
          <w:bCs/>
          <w:sz w:val="22"/>
          <w:szCs w:val="22"/>
        </w:rPr>
        <w:t>Harch</w:t>
      </w:r>
      <w:proofErr w:type="spellEnd"/>
      <w:r w:rsidR="00CD7CF5" w:rsidRPr="00CD7CF5">
        <w:rPr>
          <w:bCs/>
          <w:sz w:val="22"/>
          <w:szCs w:val="22"/>
        </w:rPr>
        <w:t xml:space="preserve">, </w:t>
      </w:r>
      <w:proofErr w:type="spellStart"/>
      <w:r w:rsidR="00CD7CF5" w:rsidRPr="00CD7CF5">
        <w:rPr>
          <w:bCs/>
          <w:sz w:val="22"/>
          <w:szCs w:val="22"/>
        </w:rPr>
        <w:t>Harch</w:t>
      </w:r>
      <w:proofErr w:type="spellEnd"/>
      <w:r w:rsidR="00CD7CF5" w:rsidRPr="00CD7CF5">
        <w:rPr>
          <w:bCs/>
          <w:sz w:val="22"/>
          <w:szCs w:val="22"/>
        </w:rPr>
        <w:t xml:space="preserve"> </w:t>
      </w:r>
      <w:proofErr w:type="spellStart"/>
      <w:r w:rsidR="00CD7CF5" w:rsidRPr="00CD7CF5">
        <w:rPr>
          <w:bCs/>
          <w:sz w:val="22"/>
          <w:szCs w:val="22"/>
        </w:rPr>
        <w:t>Hyperbarics</w:t>
      </w:r>
      <w:proofErr w:type="spellEnd"/>
      <w:r w:rsidR="00CD7CF5" w:rsidRPr="00CD7CF5">
        <w:rPr>
          <w:bCs/>
          <w:sz w:val="22"/>
          <w:szCs w:val="22"/>
        </w:rPr>
        <w:t xml:space="preserve">, New Orleans, LA, </w:t>
      </w:r>
      <w:r w:rsidR="00CD7CF5">
        <w:rPr>
          <w:bCs/>
          <w:sz w:val="22"/>
          <w:szCs w:val="22"/>
        </w:rPr>
        <w:t xml:space="preserve">requested a </w:t>
      </w:r>
      <w:r w:rsidR="00CD7CF5" w:rsidRPr="00CD7CF5">
        <w:rPr>
          <w:bCs/>
          <w:sz w:val="22"/>
          <w:szCs w:val="22"/>
        </w:rPr>
        <w:t xml:space="preserve">scope of practice determination relative to DC’s being allowed to </w:t>
      </w:r>
      <w:r w:rsidR="00CD7CF5" w:rsidRPr="0099677F">
        <w:rPr>
          <w:b/>
          <w:bCs/>
          <w:sz w:val="22"/>
          <w:szCs w:val="22"/>
        </w:rPr>
        <w:t>supervise hyperbaric chamber operation</w:t>
      </w:r>
      <w:r w:rsidR="00CD7CF5" w:rsidRPr="00CD7CF5">
        <w:rPr>
          <w:bCs/>
          <w:sz w:val="22"/>
          <w:szCs w:val="22"/>
        </w:rPr>
        <w:t xml:space="preserve"> in absence of an MD.  The Board </w:t>
      </w:r>
      <w:r w:rsidR="00CD7CF5">
        <w:rPr>
          <w:bCs/>
          <w:sz w:val="22"/>
          <w:szCs w:val="22"/>
        </w:rPr>
        <w:t>noted, at the January 17, 2019,</w:t>
      </w:r>
      <w:r w:rsidR="00CD7CF5" w:rsidRPr="00CD7CF5">
        <w:rPr>
          <w:bCs/>
          <w:sz w:val="22"/>
          <w:szCs w:val="22"/>
        </w:rPr>
        <w:t xml:space="preserve"> this is within the scope if proper training by DC is achieved.  Dr. </w:t>
      </w:r>
      <w:proofErr w:type="spellStart"/>
      <w:r w:rsidR="00CD7CF5" w:rsidRPr="00CD7CF5">
        <w:rPr>
          <w:bCs/>
          <w:sz w:val="22"/>
          <w:szCs w:val="22"/>
        </w:rPr>
        <w:t>Harch</w:t>
      </w:r>
      <w:proofErr w:type="spellEnd"/>
      <w:r w:rsidR="00CD7CF5" w:rsidRPr="00CD7CF5">
        <w:rPr>
          <w:bCs/>
          <w:sz w:val="22"/>
          <w:szCs w:val="22"/>
        </w:rPr>
        <w:t xml:space="preserve"> </w:t>
      </w:r>
      <w:r w:rsidR="00CD7CF5">
        <w:rPr>
          <w:bCs/>
          <w:sz w:val="22"/>
          <w:szCs w:val="22"/>
        </w:rPr>
        <w:t>provided Dr. Zeagler with the 40-hour course curriculum</w:t>
      </w:r>
      <w:r w:rsidR="00CD7CF5" w:rsidRPr="00CD7CF5">
        <w:rPr>
          <w:bCs/>
          <w:sz w:val="22"/>
          <w:szCs w:val="22"/>
        </w:rPr>
        <w:t xml:space="preserve"> utilized for proper training.  Dr. Zeagler </w:t>
      </w:r>
      <w:r w:rsidR="00CD7CF5">
        <w:rPr>
          <w:bCs/>
          <w:sz w:val="22"/>
          <w:szCs w:val="22"/>
        </w:rPr>
        <w:t>was assigned to create</w:t>
      </w:r>
      <w:r w:rsidR="00CD7CF5" w:rsidRPr="00CD7CF5">
        <w:rPr>
          <w:bCs/>
          <w:sz w:val="22"/>
          <w:szCs w:val="22"/>
        </w:rPr>
        <w:t xml:space="preserve"> a draft of the Board’s proposed ruling</w:t>
      </w:r>
      <w:r w:rsidR="00265682">
        <w:rPr>
          <w:bCs/>
          <w:sz w:val="22"/>
          <w:szCs w:val="22"/>
        </w:rPr>
        <w:t>, as follows:</w:t>
      </w:r>
    </w:p>
    <w:p w:rsidR="00265682" w:rsidRPr="00265682" w:rsidRDefault="00265682" w:rsidP="00265682">
      <w:pPr>
        <w:pStyle w:val="Heading1"/>
        <w:ind w:left="360"/>
        <w:rPr>
          <w:b w:val="0"/>
          <w:i/>
          <w:sz w:val="22"/>
          <w:szCs w:val="22"/>
        </w:rPr>
      </w:pPr>
      <w:r>
        <w:rPr>
          <w:i/>
          <w:sz w:val="22"/>
          <w:szCs w:val="22"/>
        </w:rPr>
        <w:t>“</w:t>
      </w:r>
      <w:r w:rsidRPr="00265682">
        <w:rPr>
          <w:i/>
          <w:sz w:val="22"/>
          <w:szCs w:val="22"/>
        </w:rPr>
        <w:t>Hyperbaric Oxygen Therapy Training Requirements</w:t>
      </w:r>
    </w:p>
    <w:p w:rsidR="00265682" w:rsidRDefault="00265682" w:rsidP="00265682">
      <w:pPr>
        <w:ind w:left="360"/>
        <w:rPr>
          <w:bCs/>
          <w:i/>
          <w:sz w:val="22"/>
          <w:szCs w:val="22"/>
        </w:rPr>
      </w:pPr>
      <w:r w:rsidRPr="00265682">
        <w:rPr>
          <w:i/>
          <w:sz w:val="22"/>
          <w:szCs w:val="22"/>
        </w:rPr>
        <w:t>The scope of chiropractic as defined in the Louisiana Statutes (Chapter 36 S 2801 3a) does allow licensed chiropractic physicians to administer Hyperbaric Oxygen Therapy to patients. In order for this therapy to be performed the chiropractic physician must complete a 40 hour on site course and pass the final examination to become certified in Hyperbaric Oxygen Therapy.</w:t>
      </w:r>
      <w:r>
        <w:rPr>
          <w:i/>
          <w:sz w:val="22"/>
          <w:szCs w:val="22"/>
        </w:rPr>
        <w:t xml:space="preserve">   </w:t>
      </w:r>
      <w:r w:rsidRPr="00265682">
        <w:rPr>
          <w:i/>
          <w:sz w:val="22"/>
          <w:szCs w:val="22"/>
        </w:rPr>
        <w:t>The patient must be referred by a medical or osteopathic physician who has received advanced training in Hyperbaric Oxygen Therapy. The referring physician is also required to have General Supervision through the performance of the procedure. General Supervision is defined as: the service is performed under the supervisory practitioner’s overall direction and control but his or her presence is not required during the performance of the procedure. It is also recommended, however not required that the chiropractic physician also become certified in CPR and AED training, both are two year certifications</w:t>
      </w:r>
      <w:r w:rsidR="00CD7CF5" w:rsidRPr="00265682">
        <w:rPr>
          <w:bCs/>
          <w:i/>
          <w:sz w:val="22"/>
          <w:szCs w:val="22"/>
        </w:rPr>
        <w:t>.</w:t>
      </w:r>
      <w:r>
        <w:rPr>
          <w:bCs/>
          <w:i/>
          <w:sz w:val="22"/>
          <w:szCs w:val="22"/>
        </w:rPr>
        <w:t>”</w:t>
      </w:r>
    </w:p>
    <w:p w:rsidR="0099677F" w:rsidRDefault="00CD7CF5" w:rsidP="00265682">
      <w:pPr>
        <w:jc w:val="both"/>
        <w:rPr>
          <w:bCs/>
          <w:sz w:val="22"/>
          <w:szCs w:val="22"/>
        </w:rPr>
      </w:pPr>
      <w:r>
        <w:rPr>
          <w:bCs/>
          <w:sz w:val="22"/>
          <w:szCs w:val="22"/>
        </w:rPr>
        <w:t>Currently, Dr. Rollette is requesting clarification to the Board’s prior action in this matter.</w:t>
      </w:r>
      <w:r w:rsidR="00265682">
        <w:rPr>
          <w:bCs/>
          <w:sz w:val="22"/>
          <w:szCs w:val="22"/>
        </w:rPr>
        <w:t xml:space="preserve">  </w:t>
      </w:r>
      <w:r w:rsidR="0099677F">
        <w:rPr>
          <w:bCs/>
          <w:sz w:val="22"/>
          <w:szCs w:val="22"/>
        </w:rPr>
        <w:t xml:space="preserve">Ms. Oliver instructed to invite Dr. </w:t>
      </w:r>
      <w:proofErr w:type="spellStart"/>
      <w:r w:rsidR="0099677F">
        <w:rPr>
          <w:bCs/>
          <w:sz w:val="22"/>
          <w:szCs w:val="22"/>
        </w:rPr>
        <w:t>Harch</w:t>
      </w:r>
      <w:proofErr w:type="spellEnd"/>
      <w:r w:rsidR="0099677F">
        <w:rPr>
          <w:bCs/>
          <w:sz w:val="22"/>
          <w:szCs w:val="22"/>
        </w:rPr>
        <w:t xml:space="preserve"> to the next Board meeting.  Motion made by Dr. Zeagler, seconded by Dr. Martello, to approve the draft </w:t>
      </w:r>
      <w:r w:rsidR="00265682">
        <w:rPr>
          <w:bCs/>
          <w:sz w:val="22"/>
          <w:szCs w:val="22"/>
        </w:rPr>
        <w:t>presented</w:t>
      </w:r>
      <w:r w:rsidR="0099677F">
        <w:rPr>
          <w:bCs/>
          <w:sz w:val="22"/>
          <w:szCs w:val="22"/>
        </w:rPr>
        <w:t xml:space="preserve"> pending amounts noted.  With 5 yeas, 1 nay, motion carries.  Dr. Zeagler will secure statistics on percentage of risk involved.</w:t>
      </w:r>
      <w:r w:rsidR="00F452E1">
        <w:rPr>
          <w:bCs/>
          <w:sz w:val="22"/>
          <w:szCs w:val="22"/>
        </w:rPr>
        <w:t xml:space="preserve">  </w:t>
      </w:r>
      <w:r w:rsidR="00952914">
        <w:rPr>
          <w:bCs/>
          <w:sz w:val="22"/>
          <w:szCs w:val="22"/>
        </w:rPr>
        <w:t xml:space="preserve"> Ms. Oliver inquires if registration will be required.  Motion made by Dr. Zeagler, seconded by Dr. </w:t>
      </w:r>
      <w:r w:rsidR="00265682">
        <w:rPr>
          <w:bCs/>
          <w:sz w:val="22"/>
          <w:szCs w:val="22"/>
        </w:rPr>
        <w:t>Va</w:t>
      </w:r>
      <w:r w:rsidR="00952914">
        <w:rPr>
          <w:bCs/>
          <w:sz w:val="22"/>
          <w:szCs w:val="22"/>
        </w:rPr>
        <w:t>nBreemen, to require registration of those DC’s supervising hyperbaric chamber operation. With 4 yeas, 1 nay, motion carries.</w:t>
      </w:r>
    </w:p>
    <w:p w:rsidR="00FA6365" w:rsidRDefault="00FA6365" w:rsidP="00CD7CF5">
      <w:pPr>
        <w:tabs>
          <w:tab w:val="left" w:pos="-2430"/>
          <w:tab w:val="left" w:pos="8640"/>
        </w:tabs>
        <w:jc w:val="both"/>
        <w:rPr>
          <w:bCs/>
          <w:sz w:val="22"/>
          <w:szCs w:val="22"/>
        </w:rPr>
      </w:pPr>
    </w:p>
    <w:p w:rsidR="00F452E1" w:rsidRDefault="00F452E1" w:rsidP="00CD7CF5">
      <w:pPr>
        <w:tabs>
          <w:tab w:val="left" w:pos="-2430"/>
          <w:tab w:val="left" w:pos="8640"/>
        </w:tabs>
        <w:jc w:val="both"/>
        <w:rPr>
          <w:bCs/>
          <w:sz w:val="22"/>
          <w:szCs w:val="22"/>
        </w:rPr>
      </w:pPr>
    </w:p>
    <w:p w:rsidR="00F452E1" w:rsidRDefault="00F452E1" w:rsidP="00CD7CF5">
      <w:pPr>
        <w:tabs>
          <w:tab w:val="left" w:pos="-2430"/>
          <w:tab w:val="left" w:pos="8640"/>
        </w:tabs>
        <w:jc w:val="both"/>
        <w:rPr>
          <w:bCs/>
          <w:sz w:val="22"/>
          <w:szCs w:val="22"/>
        </w:rPr>
      </w:pPr>
      <w:r>
        <w:rPr>
          <w:bCs/>
          <w:sz w:val="22"/>
          <w:szCs w:val="22"/>
        </w:rPr>
        <w:t>Ms. Oliver notes the need for a “</w:t>
      </w:r>
      <w:r w:rsidRPr="00823217">
        <w:rPr>
          <w:b/>
          <w:bCs/>
          <w:sz w:val="22"/>
          <w:szCs w:val="22"/>
        </w:rPr>
        <w:t>dry needling registry</w:t>
      </w:r>
      <w:r>
        <w:rPr>
          <w:bCs/>
          <w:sz w:val="22"/>
          <w:szCs w:val="22"/>
        </w:rPr>
        <w:t>”.  Motion</w:t>
      </w:r>
      <w:r w:rsidR="00E63055">
        <w:rPr>
          <w:bCs/>
          <w:sz w:val="22"/>
          <w:szCs w:val="22"/>
        </w:rPr>
        <w:t xml:space="preserve"> made</w:t>
      </w:r>
      <w:r>
        <w:rPr>
          <w:bCs/>
          <w:sz w:val="22"/>
          <w:szCs w:val="22"/>
        </w:rPr>
        <w:t xml:space="preserve"> by </w:t>
      </w:r>
      <w:r w:rsidR="00E63055">
        <w:rPr>
          <w:bCs/>
          <w:sz w:val="22"/>
          <w:szCs w:val="22"/>
        </w:rPr>
        <w:t>Dr. VanBreemen</w:t>
      </w:r>
      <w:r>
        <w:rPr>
          <w:bCs/>
          <w:sz w:val="22"/>
          <w:szCs w:val="22"/>
        </w:rPr>
        <w:t xml:space="preserve">, seconded by Dr. Martello, to require </w:t>
      </w:r>
      <w:r w:rsidR="00E63055">
        <w:rPr>
          <w:bCs/>
          <w:sz w:val="22"/>
          <w:szCs w:val="22"/>
        </w:rPr>
        <w:t>“dry needling”</w:t>
      </w:r>
      <w:r>
        <w:rPr>
          <w:bCs/>
          <w:sz w:val="22"/>
          <w:szCs w:val="22"/>
        </w:rPr>
        <w:t xml:space="preserve"> practitioners to register with the Board. With no objections, motion carri</w:t>
      </w:r>
      <w:r w:rsidR="00E63055">
        <w:rPr>
          <w:bCs/>
          <w:sz w:val="22"/>
          <w:szCs w:val="22"/>
        </w:rPr>
        <w:t>e</w:t>
      </w:r>
      <w:r>
        <w:rPr>
          <w:bCs/>
          <w:sz w:val="22"/>
          <w:szCs w:val="22"/>
        </w:rPr>
        <w:t xml:space="preserve">s unanimously.    Ms. Oliver also requests </w:t>
      </w:r>
      <w:r w:rsidR="00823217">
        <w:rPr>
          <w:bCs/>
          <w:sz w:val="22"/>
          <w:szCs w:val="22"/>
        </w:rPr>
        <w:t xml:space="preserve">to offer </w:t>
      </w:r>
      <w:r>
        <w:rPr>
          <w:bCs/>
          <w:sz w:val="22"/>
          <w:szCs w:val="22"/>
        </w:rPr>
        <w:t>an optional certificate suitable for framing</w:t>
      </w:r>
      <w:r w:rsidR="00E63055">
        <w:rPr>
          <w:bCs/>
          <w:sz w:val="22"/>
          <w:szCs w:val="22"/>
        </w:rPr>
        <w:t xml:space="preserve"> to each licensee for </w:t>
      </w:r>
      <w:r w:rsidR="00823217">
        <w:rPr>
          <w:bCs/>
          <w:sz w:val="22"/>
          <w:szCs w:val="22"/>
        </w:rPr>
        <w:t xml:space="preserve">a fee, possibly </w:t>
      </w:r>
      <w:r w:rsidR="00E63055">
        <w:rPr>
          <w:bCs/>
          <w:sz w:val="22"/>
          <w:szCs w:val="22"/>
        </w:rPr>
        <w:t>$25.00.</w:t>
      </w:r>
      <w:r w:rsidR="00823217">
        <w:rPr>
          <w:bCs/>
          <w:sz w:val="22"/>
          <w:szCs w:val="22"/>
        </w:rPr>
        <w:t xml:space="preserve">   This offer to be placed on Board’s webpage.</w:t>
      </w:r>
    </w:p>
    <w:p w:rsidR="00CD7CF5" w:rsidRDefault="00CD7CF5" w:rsidP="003D278A">
      <w:pPr>
        <w:tabs>
          <w:tab w:val="left" w:pos="-2430"/>
          <w:tab w:val="left" w:pos="8640"/>
        </w:tabs>
        <w:jc w:val="both"/>
        <w:rPr>
          <w:sz w:val="22"/>
          <w:szCs w:val="22"/>
        </w:rPr>
      </w:pPr>
    </w:p>
    <w:p w:rsidR="00475450" w:rsidRDefault="00475450">
      <w:pPr>
        <w:rPr>
          <w:sz w:val="22"/>
          <w:szCs w:val="22"/>
        </w:rPr>
      </w:pPr>
    </w:p>
    <w:p w:rsidR="00475450" w:rsidRDefault="00475450" w:rsidP="00475450">
      <w:pPr>
        <w:jc w:val="both"/>
        <w:rPr>
          <w:b/>
          <w:u w:val="single"/>
        </w:rPr>
      </w:pPr>
      <w:r>
        <w:rPr>
          <w:b/>
          <w:u w:val="single"/>
        </w:rPr>
        <w:t>NEW</w:t>
      </w:r>
      <w:r w:rsidRPr="00AC434B">
        <w:rPr>
          <w:b/>
          <w:u w:val="single"/>
        </w:rPr>
        <w:t xml:space="preserve"> BUSINESS:</w:t>
      </w:r>
    </w:p>
    <w:p w:rsidR="00823217" w:rsidRDefault="00823217" w:rsidP="00475450">
      <w:pPr>
        <w:tabs>
          <w:tab w:val="left" w:pos="-2430"/>
          <w:tab w:val="left" w:pos="8640"/>
        </w:tabs>
        <w:jc w:val="both"/>
        <w:rPr>
          <w:sz w:val="22"/>
          <w:szCs w:val="22"/>
        </w:rPr>
      </w:pPr>
      <w:r>
        <w:rPr>
          <w:sz w:val="22"/>
          <w:szCs w:val="22"/>
        </w:rPr>
        <w:t xml:space="preserve">Request </w:t>
      </w:r>
      <w:r w:rsidR="00FA6365">
        <w:rPr>
          <w:sz w:val="22"/>
          <w:szCs w:val="22"/>
        </w:rPr>
        <w:t>received from</w:t>
      </w:r>
      <w:r>
        <w:rPr>
          <w:sz w:val="22"/>
          <w:szCs w:val="22"/>
        </w:rPr>
        <w:t xml:space="preserve"> </w:t>
      </w:r>
      <w:r w:rsidRPr="00FA6365">
        <w:rPr>
          <w:b/>
          <w:sz w:val="22"/>
          <w:szCs w:val="22"/>
        </w:rPr>
        <w:t>Gary Mertz</w:t>
      </w:r>
      <w:r>
        <w:rPr>
          <w:sz w:val="22"/>
          <w:szCs w:val="22"/>
        </w:rPr>
        <w:t>, D.C., Lake Charles, LA, to change his license status from “inactive” to “active” as he has submitted the necessary CE hours and fees.  Motion made by Dr. Zeagler, seconded by Dr. Rollette to convert the license from “inactive” to “active”.  With no objections, motion carries unanimously.</w:t>
      </w:r>
    </w:p>
    <w:p w:rsidR="00265682" w:rsidRDefault="00265682">
      <w:pPr>
        <w:rPr>
          <w:sz w:val="22"/>
          <w:szCs w:val="22"/>
        </w:rPr>
      </w:pPr>
      <w:r>
        <w:rPr>
          <w:sz w:val="22"/>
          <w:szCs w:val="22"/>
        </w:rPr>
        <w:br w:type="page"/>
      </w:r>
    </w:p>
    <w:p w:rsidR="00265682" w:rsidRPr="00785C5B" w:rsidRDefault="00265682" w:rsidP="00265682">
      <w:pPr>
        <w:rPr>
          <w:b/>
          <w:sz w:val="22"/>
          <w:szCs w:val="22"/>
        </w:rPr>
      </w:pPr>
      <w:r w:rsidRPr="00785C5B">
        <w:rPr>
          <w:b/>
          <w:sz w:val="22"/>
          <w:szCs w:val="22"/>
        </w:rPr>
        <w:lastRenderedPageBreak/>
        <w:t xml:space="preserve">MINUTES – </w:t>
      </w:r>
      <w:r>
        <w:rPr>
          <w:b/>
          <w:sz w:val="22"/>
          <w:szCs w:val="22"/>
        </w:rPr>
        <w:t>04/11/2019</w:t>
      </w:r>
    </w:p>
    <w:p w:rsidR="00265682" w:rsidRDefault="00265682" w:rsidP="00265682">
      <w:pPr>
        <w:tabs>
          <w:tab w:val="left" w:pos="-540"/>
          <w:tab w:val="left" w:pos="8640"/>
        </w:tabs>
        <w:jc w:val="both"/>
        <w:rPr>
          <w:b/>
          <w:sz w:val="22"/>
          <w:szCs w:val="22"/>
        </w:rPr>
      </w:pPr>
      <w:r w:rsidRPr="00785C5B">
        <w:rPr>
          <w:b/>
          <w:sz w:val="22"/>
          <w:szCs w:val="22"/>
        </w:rPr>
        <w:t xml:space="preserve">PAGE </w:t>
      </w:r>
      <w:r>
        <w:rPr>
          <w:b/>
          <w:sz w:val="22"/>
          <w:szCs w:val="22"/>
        </w:rPr>
        <w:t>5</w:t>
      </w:r>
    </w:p>
    <w:p w:rsidR="00823217" w:rsidRDefault="00823217" w:rsidP="00475450">
      <w:pPr>
        <w:tabs>
          <w:tab w:val="left" w:pos="-2430"/>
          <w:tab w:val="left" w:pos="8640"/>
        </w:tabs>
        <w:jc w:val="both"/>
        <w:rPr>
          <w:sz w:val="22"/>
          <w:szCs w:val="22"/>
        </w:rPr>
      </w:pPr>
    </w:p>
    <w:p w:rsidR="00E63055" w:rsidRDefault="00E63055" w:rsidP="00475450">
      <w:pPr>
        <w:tabs>
          <w:tab w:val="left" w:pos="-2430"/>
          <w:tab w:val="left" w:pos="8640"/>
        </w:tabs>
        <w:jc w:val="both"/>
        <w:rPr>
          <w:sz w:val="22"/>
          <w:szCs w:val="22"/>
        </w:rPr>
      </w:pPr>
      <w:r>
        <w:rPr>
          <w:sz w:val="22"/>
          <w:szCs w:val="22"/>
        </w:rPr>
        <w:t xml:space="preserve">Inquiry received from </w:t>
      </w:r>
      <w:r w:rsidRPr="00E63055">
        <w:rPr>
          <w:b/>
          <w:sz w:val="22"/>
          <w:szCs w:val="22"/>
        </w:rPr>
        <w:t>Dennis Mutell,</w:t>
      </w:r>
      <w:r>
        <w:rPr>
          <w:sz w:val="22"/>
          <w:szCs w:val="22"/>
        </w:rPr>
        <w:t xml:space="preserve"> D.C., </w:t>
      </w:r>
      <w:r w:rsidR="00FA6365">
        <w:rPr>
          <w:sz w:val="22"/>
          <w:szCs w:val="22"/>
        </w:rPr>
        <w:t>Covington</w:t>
      </w:r>
      <w:r>
        <w:rPr>
          <w:sz w:val="22"/>
          <w:szCs w:val="22"/>
        </w:rPr>
        <w:t>, LA, for the Board to consider allowing “</w:t>
      </w:r>
      <w:r w:rsidRPr="00E63055">
        <w:rPr>
          <w:b/>
          <w:sz w:val="22"/>
          <w:szCs w:val="22"/>
        </w:rPr>
        <w:t>on line” “distance learning</w:t>
      </w:r>
      <w:r>
        <w:rPr>
          <w:sz w:val="22"/>
          <w:szCs w:val="22"/>
        </w:rPr>
        <w:t>” for CE license renewal credits.  Board notes due to attendance monitoring issues and concerns as well as the fear of decreased revenues to state associati8ons, the Board is not considering allowance of “on line” “distance learning” CE for license renewal.</w:t>
      </w:r>
    </w:p>
    <w:p w:rsidR="00E63055" w:rsidRDefault="00E63055" w:rsidP="00475450">
      <w:pPr>
        <w:tabs>
          <w:tab w:val="left" w:pos="-2430"/>
          <w:tab w:val="left" w:pos="8640"/>
        </w:tabs>
        <w:jc w:val="both"/>
        <w:rPr>
          <w:sz w:val="22"/>
          <w:szCs w:val="22"/>
        </w:rPr>
      </w:pPr>
    </w:p>
    <w:p w:rsidR="00E63055" w:rsidRDefault="00E63055" w:rsidP="00475450">
      <w:pPr>
        <w:tabs>
          <w:tab w:val="left" w:pos="-2430"/>
          <w:tab w:val="left" w:pos="8640"/>
        </w:tabs>
        <w:jc w:val="both"/>
        <w:rPr>
          <w:sz w:val="22"/>
          <w:szCs w:val="22"/>
        </w:rPr>
      </w:pPr>
      <w:r>
        <w:rPr>
          <w:sz w:val="22"/>
          <w:szCs w:val="22"/>
        </w:rPr>
        <w:t xml:space="preserve">Ms. Oliver notes upcoming </w:t>
      </w:r>
      <w:r w:rsidRPr="00FA6365">
        <w:rPr>
          <w:b/>
          <w:sz w:val="22"/>
          <w:szCs w:val="22"/>
        </w:rPr>
        <w:t>x-ray proficiency certification renewal</w:t>
      </w:r>
      <w:r>
        <w:rPr>
          <w:sz w:val="22"/>
          <w:szCs w:val="22"/>
        </w:rPr>
        <w:t xml:space="preserve"> is approaching and she anticipates providing renewal forms by May 1</w:t>
      </w:r>
      <w:r w:rsidRPr="00E63055">
        <w:rPr>
          <w:sz w:val="22"/>
          <w:szCs w:val="22"/>
          <w:vertAlign w:val="superscript"/>
        </w:rPr>
        <w:t>st</w:t>
      </w:r>
      <w:r>
        <w:rPr>
          <w:sz w:val="22"/>
          <w:szCs w:val="22"/>
        </w:rPr>
        <w:t xml:space="preserve"> to all certificate holders. She is requesting resending board policy relative to exception for renewal to those certificate holders with issuance date after February 1 annually thus making all certificate holders required to renew annually on or by July 31</w:t>
      </w:r>
      <w:r w:rsidRPr="00E63055">
        <w:rPr>
          <w:sz w:val="22"/>
          <w:szCs w:val="22"/>
          <w:vertAlign w:val="superscript"/>
        </w:rPr>
        <w:t>st</w:t>
      </w:r>
      <w:r>
        <w:rPr>
          <w:sz w:val="22"/>
          <w:szCs w:val="22"/>
        </w:rPr>
        <w:t xml:space="preserve"> annually.</w:t>
      </w:r>
      <w:r w:rsidR="00FA6365">
        <w:rPr>
          <w:sz w:val="22"/>
          <w:szCs w:val="22"/>
        </w:rPr>
        <w:t xml:space="preserve">  Motion made by Dr. Martello, seconded by Dr. Zeagler, to require all certificates be renewed annually regardless of issuance date.  With no objections, motion carries unanimously.</w:t>
      </w:r>
    </w:p>
    <w:p w:rsidR="005623D0" w:rsidRDefault="005623D0">
      <w:pPr>
        <w:rPr>
          <w:b/>
          <w:sz w:val="22"/>
          <w:szCs w:val="22"/>
        </w:rPr>
      </w:pPr>
    </w:p>
    <w:p w:rsidR="00823217" w:rsidRDefault="00823217" w:rsidP="00475450">
      <w:pPr>
        <w:tabs>
          <w:tab w:val="left" w:pos="-2430"/>
          <w:tab w:val="left" w:pos="8640"/>
        </w:tabs>
        <w:jc w:val="both"/>
        <w:rPr>
          <w:sz w:val="22"/>
          <w:szCs w:val="22"/>
        </w:rPr>
      </w:pPr>
    </w:p>
    <w:p w:rsidR="00823217" w:rsidRDefault="00823217" w:rsidP="00475450">
      <w:pPr>
        <w:tabs>
          <w:tab w:val="left" w:pos="-2430"/>
          <w:tab w:val="left" w:pos="8640"/>
        </w:tabs>
        <w:jc w:val="both"/>
        <w:rPr>
          <w:sz w:val="22"/>
          <w:szCs w:val="22"/>
        </w:rPr>
      </w:pPr>
      <w:r>
        <w:rPr>
          <w:sz w:val="22"/>
          <w:szCs w:val="22"/>
        </w:rPr>
        <w:t xml:space="preserve">Request received from </w:t>
      </w:r>
      <w:r w:rsidRPr="005623D0">
        <w:rPr>
          <w:b/>
          <w:sz w:val="22"/>
          <w:szCs w:val="22"/>
        </w:rPr>
        <w:t>Matt Jones,</w:t>
      </w:r>
      <w:r>
        <w:rPr>
          <w:sz w:val="22"/>
          <w:szCs w:val="22"/>
        </w:rPr>
        <w:t xml:space="preserve"> D.C., </w:t>
      </w:r>
      <w:proofErr w:type="gramStart"/>
      <w:r w:rsidR="00BE0AD2">
        <w:rPr>
          <w:sz w:val="22"/>
          <w:szCs w:val="22"/>
        </w:rPr>
        <w:t>Greenville</w:t>
      </w:r>
      <w:proofErr w:type="gramEnd"/>
      <w:r w:rsidR="00BE0AD2">
        <w:rPr>
          <w:sz w:val="22"/>
          <w:szCs w:val="22"/>
        </w:rPr>
        <w:t>, NC</w:t>
      </w:r>
      <w:r>
        <w:rPr>
          <w:sz w:val="22"/>
          <w:szCs w:val="22"/>
        </w:rPr>
        <w:t xml:space="preserve">, to apply for licensure without meeting all statutory requirements.  Ms. Oliver has been in contact with him via phone and email and has informed him the Board does not have authority to waive any statutory requirement.  </w:t>
      </w:r>
    </w:p>
    <w:p w:rsidR="00823217" w:rsidRDefault="00823217" w:rsidP="00475450">
      <w:pPr>
        <w:tabs>
          <w:tab w:val="left" w:pos="-2430"/>
          <w:tab w:val="left" w:pos="8640"/>
        </w:tabs>
        <w:jc w:val="both"/>
        <w:rPr>
          <w:sz w:val="22"/>
          <w:szCs w:val="22"/>
        </w:rPr>
      </w:pPr>
    </w:p>
    <w:p w:rsidR="00823217" w:rsidRDefault="000F7CEC" w:rsidP="00475450">
      <w:pPr>
        <w:tabs>
          <w:tab w:val="left" w:pos="-2430"/>
          <w:tab w:val="left" w:pos="8640"/>
        </w:tabs>
        <w:jc w:val="both"/>
        <w:rPr>
          <w:sz w:val="22"/>
          <w:szCs w:val="22"/>
        </w:rPr>
      </w:pPr>
      <w:r>
        <w:rPr>
          <w:sz w:val="22"/>
          <w:szCs w:val="22"/>
        </w:rPr>
        <w:t xml:space="preserve">Request received from </w:t>
      </w:r>
      <w:r w:rsidRPr="000F7CEC">
        <w:rPr>
          <w:b/>
          <w:sz w:val="22"/>
          <w:szCs w:val="22"/>
        </w:rPr>
        <w:t>Derek Bruner,</w:t>
      </w:r>
      <w:r>
        <w:rPr>
          <w:sz w:val="22"/>
          <w:szCs w:val="22"/>
        </w:rPr>
        <w:t xml:space="preserve"> D.C., </w:t>
      </w:r>
      <w:proofErr w:type="gramStart"/>
      <w:r w:rsidR="00BE0AD2">
        <w:rPr>
          <w:sz w:val="22"/>
          <w:szCs w:val="22"/>
        </w:rPr>
        <w:t>Keller</w:t>
      </w:r>
      <w:proofErr w:type="gramEnd"/>
      <w:r w:rsidR="00BE0AD2">
        <w:rPr>
          <w:sz w:val="22"/>
          <w:szCs w:val="22"/>
        </w:rPr>
        <w:t>, TX</w:t>
      </w:r>
      <w:r>
        <w:rPr>
          <w:sz w:val="22"/>
          <w:szCs w:val="22"/>
        </w:rPr>
        <w:t>, to grant him an extension to renew his LA license.  Motion made by Dr. Zeagler, seconded by Dr. Rollette, to grant a 60 day extension, with fees and hours due by June 10, 2019.  With no objections, motion carries unanimously.</w:t>
      </w:r>
    </w:p>
    <w:p w:rsidR="000F7CEC" w:rsidRDefault="000F7CEC" w:rsidP="00475450">
      <w:pPr>
        <w:tabs>
          <w:tab w:val="left" w:pos="-2430"/>
          <w:tab w:val="left" w:pos="8640"/>
        </w:tabs>
        <w:jc w:val="both"/>
        <w:rPr>
          <w:sz w:val="22"/>
          <w:szCs w:val="22"/>
        </w:rPr>
      </w:pPr>
    </w:p>
    <w:p w:rsidR="000F7CEC" w:rsidRDefault="000F7CEC" w:rsidP="00475450">
      <w:pPr>
        <w:tabs>
          <w:tab w:val="left" w:pos="-2430"/>
          <w:tab w:val="left" w:pos="8640"/>
        </w:tabs>
        <w:jc w:val="both"/>
        <w:rPr>
          <w:sz w:val="22"/>
          <w:szCs w:val="22"/>
        </w:rPr>
      </w:pPr>
    </w:p>
    <w:p w:rsidR="000F7CEC" w:rsidRDefault="000F7CEC" w:rsidP="00475450">
      <w:pPr>
        <w:tabs>
          <w:tab w:val="left" w:pos="-2430"/>
          <w:tab w:val="left" w:pos="8640"/>
        </w:tabs>
        <w:jc w:val="both"/>
        <w:rPr>
          <w:sz w:val="22"/>
          <w:szCs w:val="22"/>
        </w:rPr>
      </w:pPr>
      <w:r>
        <w:rPr>
          <w:sz w:val="22"/>
          <w:szCs w:val="22"/>
        </w:rPr>
        <w:t xml:space="preserve">Request received from </w:t>
      </w:r>
      <w:proofErr w:type="spellStart"/>
      <w:r w:rsidRPr="000F7CEC">
        <w:rPr>
          <w:b/>
          <w:sz w:val="22"/>
          <w:szCs w:val="22"/>
        </w:rPr>
        <w:t>Kourtni</w:t>
      </w:r>
      <w:proofErr w:type="spellEnd"/>
      <w:r w:rsidRPr="000F7CEC">
        <w:rPr>
          <w:b/>
          <w:sz w:val="22"/>
          <w:szCs w:val="22"/>
        </w:rPr>
        <w:t xml:space="preserve"> Brown Howard</w:t>
      </w:r>
      <w:r>
        <w:rPr>
          <w:sz w:val="22"/>
          <w:szCs w:val="22"/>
        </w:rPr>
        <w:t xml:space="preserve">, D.C., </w:t>
      </w:r>
      <w:proofErr w:type="gramStart"/>
      <w:r>
        <w:rPr>
          <w:sz w:val="22"/>
          <w:szCs w:val="22"/>
        </w:rPr>
        <w:t>Houston</w:t>
      </w:r>
      <w:proofErr w:type="gramEnd"/>
      <w:r>
        <w:rPr>
          <w:sz w:val="22"/>
          <w:szCs w:val="22"/>
        </w:rPr>
        <w:t>, TX, to waive the delinquent renewal fees for her 2019 license renewal.  Motion made by Dr. Martello, seconded by Dr. Kruse to deny the request.  With 4 ayes, 1 nay, motion carries.</w:t>
      </w:r>
    </w:p>
    <w:p w:rsidR="000F7CEC" w:rsidRDefault="000F7CEC" w:rsidP="00475450">
      <w:pPr>
        <w:tabs>
          <w:tab w:val="left" w:pos="-2430"/>
          <w:tab w:val="left" w:pos="8640"/>
        </w:tabs>
        <w:jc w:val="both"/>
        <w:rPr>
          <w:sz w:val="22"/>
          <w:szCs w:val="22"/>
        </w:rPr>
      </w:pPr>
    </w:p>
    <w:p w:rsidR="000F7CEC" w:rsidRDefault="000F7CEC" w:rsidP="00475450">
      <w:pPr>
        <w:tabs>
          <w:tab w:val="left" w:pos="-2430"/>
          <w:tab w:val="left" w:pos="8640"/>
        </w:tabs>
        <w:jc w:val="both"/>
        <w:rPr>
          <w:sz w:val="22"/>
          <w:szCs w:val="22"/>
        </w:rPr>
      </w:pPr>
    </w:p>
    <w:p w:rsidR="005623D0" w:rsidRDefault="005623D0" w:rsidP="00475450">
      <w:pPr>
        <w:tabs>
          <w:tab w:val="left" w:pos="-2430"/>
          <w:tab w:val="left" w:pos="8640"/>
        </w:tabs>
        <w:jc w:val="both"/>
        <w:rPr>
          <w:sz w:val="22"/>
          <w:szCs w:val="22"/>
        </w:rPr>
      </w:pPr>
      <w:r>
        <w:rPr>
          <w:sz w:val="22"/>
          <w:szCs w:val="22"/>
        </w:rPr>
        <w:t xml:space="preserve">Request received from </w:t>
      </w:r>
      <w:r>
        <w:rPr>
          <w:b/>
          <w:sz w:val="22"/>
          <w:szCs w:val="22"/>
        </w:rPr>
        <w:t>William Wilson</w:t>
      </w:r>
      <w:r>
        <w:rPr>
          <w:sz w:val="22"/>
          <w:szCs w:val="22"/>
        </w:rPr>
        <w:t>, D.C., New Orleans, LA, to waive the delinquent renewal fees for his 2019 license renewal and to reinstate license as of 01/01/2019 showing no lapse in license.  Motion made by Dr. Zeagler, seconded by Dr. VanBreemen, to deny the request.  With no objections, motion carries unanimously.</w:t>
      </w:r>
    </w:p>
    <w:p w:rsidR="005623D0" w:rsidRDefault="005623D0" w:rsidP="00475450">
      <w:pPr>
        <w:tabs>
          <w:tab w:val="left" w:pos="-2430"/>
          <w:tab w:val="left" w:pos="8640"/>
        </w:tabs>
        <w:jc w:val="both"/>
        <w:rPr>
          <w:sz w:val="22"/>
          <w:szCs w:val="22"/>
        </w:rPr>
      </w:pPr>
    </w:p>
    <w:p w:rsidR="005623D0" w:rsidRDefault="00647B19" w:rsidP="00475450">
      <w:pPr>
        <w:tabs>
          <w:tab w:val="left" w:pos="-2430"/>
          <w:tab w:val="left" w:pos="8640"/>
        </w:tabs>
        <w:jc w:val="both"/>
        <w:rPr>
          <w:sz w:val="22"/>
          <w:szCs w:val="22"/>
        </w:rPr>
      </w:pPr>
      <w:r>
        <w:rPr>
          <w:sz w:val="22"/>
          <w:szCs w:val="22"/>
        </w:rPr>
        <w:t xml:space="preserve">Ms. Oliver notes Dr. VanBreemen, Dr. Kruse, Dr. Martello and Ms. Oliver will attend the upcoming </w:t>
      </w:r>
      <w:r w:rsidRPr="00647B19">
        <w:rPr>
          <w:b/>
          <w:sz w:val="22"/>
          <w:szCs w:val="22"/>
        </w:rPr>
        <w:t>FCLB</w:t>
      </w:r>
      <w:r>
        <w:rPr>
          <w:sz w:val="22"/>
          <w:szCs w:val="22"/>
        </w:rPr>
        <w:t xml:space="preserve"> Regulatory Education Conference, San Diego, CA.  </w:t>
      </w:r>
    </w:p>
    <w:p w:rsidR="00647B19" w:rsidRDefault="00647B19" w:rsidP="00475450">
      <w:pPr>
        <w:tabs>
          <w:tab w:val="left" w:pos="-2430"/>
          <w:tab w:val="left" w:pos="8640"/>
        </w:tabs>
        <w:jc w:val="both"/>
        <w:rPr>
          <w:sz w:val="22"/>
          <w:szCs w:val="22"/>
        </w:rPr>
      </w:pPr>
    </w:p>
    <w:p w:rsidR="00647B19" w:rsidRDefault="00647B19" w:rsidP="00475450">
      <w:pPr>
        <w:tabs>
          <w:tab w:val="left" w:pos="-2430"/>
          <w:tab w:val="left" w:pos="8640"/>
        </w:tabs>
        <w:jc w:val="both"/>
        <w:rPr>
          <w:sz w:val="22"/>
          <w:szCs w:val="22"/>
        </w:rPr>
      </w:pPr>
      <w:r>
        <w:rPr>
          <w:sz w:val="22"/>
          <w:szCs w:val="22"/>
        </w:rPr>
        <w:t xml:space="preserve">Ms. Oliver would like to note that </w:t>
      </w:r>
      <w:r w:rsidRPr="00647B19">
        <w:rPr>
          <w:b/>
          <w:sz w:val="22"/>
          <w:szCs w:val="22"/>
        </w:rPr>
        <w:t>“circumventing the Board</w:t>
      </w:r>
      <w:r>
        <w:rPr>
          <w:sz w:val="22"/>
          <w:szCs w:val="22"/>
        </w:rPr>
        <w:t xml:space="preserve">/Board office” relative to dissemination of statutory information is not suggested and should </w:t>
      </w:r>
      <w:r w:rsidR="00627C6B">
        <w:rPr>
          <w:sz w:val="22"/>
          <w:szCs w:val="22"/>
        </w:rPr>
        <w:t xml:space="preserve">not </w:t>
      </w:r>
      <w:r>
        <w:rPr>
          <w:sz w:val="22"/>
          <w:szCs w:val="22"/>
        </w:rPr>
        <w:t>be performed by any Board member.  It is the standing policy of the Board to instruct any licensee or consumer to contact the Board office for information or clarification.</w:t>
      </w:r>
    </w:p>
    <w:p w:rsidR="00647B19" w:rsidRDefault="00647B19" w:rsidP="00475450">
      <w:pPr>
        <w:tabs>
          <w:tab w:val="left" w:pos="-2430"/>
          <w:tab w:val="left" w:pos="8640"/>
        </w:tabs>
        <w:jc w:val="both"/>
        <w:rPr>
          <w:sz w:val="22"/>
          <w:szCs w:val="22"/>
        </w:rPr>
      </w:pPr>
    </w:p>
    <w:p w:rsidR="00647B19" w:rsidRDefault="00647B19" w:rsidP="00475450">
      <w:pPr>
        <w:tabs>
          <w:tab w:val="left" w:pos="-2430"/>
          <w:tab w:val="left" w:pos="8640"/>
        </w:tabs>
        <w:jc w:val="both"/>
        <w:rPr>
          <w:sz w:val="22"/>
          <w:szCs w:val="22"/>
        </w:rPr>
      </w:pPr>
      <w:r>
        <w:rPr>
          <w:sz w:val="22"/>
          <w:szCs w:val="22"/>
        </w:rPr>
        <w:t xml:space="preserve">Mr. Jeddie Smith notes the annual </w:t>
      </w:r>
      <w:r w:rsidRPr="00627C6B">
        <w:rPr>
          <w:b/>
          <w:sz w:val="22"/>
          <w:szCs w:val="22"/>
        </w:rPr>
        <w:t xml:space="preserve">Ethics Financial </w:t>
      </w:r>
      <w:r w:rsidR="00777DB9" w:rsidRPr="00627C6B">
        <w:rPr>
          <w:b/>
          <w:sz w:val="22"/>
          <w:szCs w:val="22"/>
        </w:rPr>
        <w:t>Disclosure</w:t>
      </w:r>
      <w:r>
        <w:rPr>
          <w:sz w:val="22"/>
          <w:szCs w:val="22"/>
        </w:rPr>
        <w:t xml:space="preserve"> reporting required of all board members across the </w:t>
      </w:r>
      <w:r w:rsidR="00BE0AD2">
        <w:rPr>
          <w:sz w:val="22"/>
          <w:szCs w:val="22"/>
        </w:rPr>
        <w:t>state is</w:t>
      </w:r>
      <w:r>
        <w:rPr>
          <w:sz w:val="22"/>
          <w:szCs w:val="22"/>
        </w:rPr>
        <w:t xml:space="preserve"> due May </w:t>
      </w:r>
      <w:r w:rsidR="00BE0AD2">
        <w:rPr>
          <w:sz w:val="22"/>
          <w:szCs w:val="22"/>
        </w:rPr>
        <w:t>15</w:t>
      </w:r>
      <w:r>
        <w:rPr>
          <w:sz w:val="22"/>
          <w:szCs w:val="22"/>
        </w:rPr>
        <w:t xml:space="preserve">, 2019 – Tier 2.1 reporting. </w:t>
      </w:r>
    </w:p>
    <w:p w:rsidR="00647B19" w:rsidRDefault="00647B19" w:rsidP="00475450">
      <w:pPr>
        <w:tabs>
          <w:tab w:val="left" w:pos="-2430"/>
          <w:tab w:val="left" w:pos="8640"/>
        </w:tabs>
        <w:jc w:val="both"/>
        <w:rPr>
          <w:sz w:val="22"/>
          <w:szCs w:val="22"/>
        </w:rPr>
      </w:pPr>
    </w:p>
    <w:p w:rsidR="009031B2" w:rsidRDefault="009031B2" w:rsidP="00475450">
      <w:pPr>
        <w:tabs>
          <w:tab w:val="left" w:pos="-2430"/>
          <w:tab w:val="left" w:pos="8640"/>
        </w:tabs>
        <w:jc w:val="both"/>
        <w:rPr>
          <w:sz w:val="22"/>
          <w:szCs w:val="22"/>
        </w:rPr>
      </w:pPr>
      <w:r>
        <w:rPr>
          <w:sz w:val="22"/>
          <w:szCs w:val="22"/>
        </w:rPr>
        <w:t xml:space="preserve">Mr. Jeddie Smith notes </w:t>
      </w:r>
      <w:r w:rsidRPr="009031B2">
        <w:rPr>
          <w:b/>
          <w:sz w:val="22"/>
          <w:szCs w:val="22"/>
        </w:rPr>
        <w:t>SB 187</w:t>
      </w:r>
      <w:r>
        <w:rPr>
          <w:sz w:val="22"/>
          <w:szCs w:val="22"/>
        </w:rPr>
        <w:t xml:space="preserve"> by Senator </w:t>
      </w:r>
      <w:proofErr w:type="spellStart"/>
      <w:r>
        <w:rPr>
          <w:sz w:val="22"/>
          <w:szCs w:val="22"/>
        </w:rPr>
        <w:t>Milkovich</w:t>
      </w:r>
      <w:proofErr w:type="spellEnd"/>
      <w:r>
        <w:rPr>
          <w:sz w:val="22"/>
          <w:szCs w:val="22"/>
        </w:rPr>
        <w:t>, which would change the investigation and hearing process done by boards and commissions and would amend LSA R.S. 37:21.1, 23.2.  Ms. Oliver will secure a copy of that proposed legislation.</w:t>
      </w:r>
    </w:p>
    <w:p w:rsidR="009031B2" w:rsidRDefault="009031B2" w:rsidP="00475450">
      <w:pPr>
        <w:tabs>
          <w:tab w:val="left" w:pos="-2430"/>
          <w:tab w:val="left" w:pos="8640"/>
        </w:tabs>
        <w:jc w:val="both"/>
        <w:rPr>
          <w:sz w:val="22"/>
          <w:szCs w:val="22"/>
        </w:rPr>
      </w:pPr>
    </w:p>
    <w:p w:rsidR="00265682" w:rsidRDefault="00265682">
      <w:pPr>
        <w:rPr>
          <w:sz w:val="22"/>
          <w:szCs w:val="22"/>
        </w:rPr>
      </w:pPr>
      <w:r>
        <w:rPr>
          <w:sz w:val="22"/>
          <w:szCs w:val="22"/>
        </w:rPr>
        <w:br w:type="page"/>
      </w:r>
    </w:p>
    <w:p w:rsidR="00265682" w:rsidRDefault="00265682" w:rsidP="00475450">
      <w:pPr>
        <w:tabs>
          <w:tab w:val="left" w:pos="-2430"/>
          <w:tab w:val="left" w:pos="8640"/>
        </w:tabs>
        <w:jc w:val="both"/>
        <w:rPr>
          <w:sz w:val="22"/>
          <w:szCs w:val="22"/>
        </w:rPr>
      </w:pPr>
    </w:p>
    <w:p w:rsidR="00265682" w:rsidRPr="00785C5B" w:rsidRDefault="00265682" w:rsidP="00265682">
      <w:pPr>
        <w:rPr>
          <w:b/>
          <w:sz w:val="22"/>
          <w:szCs w:val="22"/>
        </w:rPr>
      </w:pPr>
      <w:r w:rsidRPr="00785C5B">
        <w:rPr>
          <w:b/>
          <w:sz w:val="22"/>
          <w:szCs w:val="22"/>
        </w:rPr>
        <w:t xml:space="preserve">MINUTES – </w:t>
      </w:r>
      <w:r>
        <w:rPr>
          <w:b/>
          <w:sz w:val="22"/>
          <w:szCs w:val="22"/>
        </w:rPr>
        <w:t>04/11/2019</w:t>
      </w:r>
    </w:p>
    <w:p w:rsidR="00265682" w:rsidRDefault="00265682" w:rsidP="00265682">
      <w:pPr>
        <w:tabs>
          <w:tab w:val="left" w:pos="-540"/>
          <w:tab w:val="left" w:pos="8640"/>
        </w:tabs>
        <w:jc w:val="both"/>
        <w:rPr>
          <w:b/>
          <w:sz w:val="22"/>
          <w:szCs w:val="22"/>
        </w:rPr>
      </w:pPr>
      <w:r w:rsidRPr="00785C5B">
        <w:rPr>
          <w:b/>
          <w:sz w:val="22"/>
          <w:szCs w:val="22"/>
        </w:rPr>
        <w:t xml:space="preserve">PAGE </w:t>
      </w:r>
      <w:r>
        <w:rPr>
          <w:b/>
          <w:sz w:val="22"/>
          <w:szCs w:val="22"/>
        </w:rPr>
        <w:t>6</w:t>
      </w:r>
    </w:p>
    <w:p w:rsidR="00265682" w:rsidRDefault="00265682" w:rsidP="00265682">
      <w:pPr>
        <w:tabs>
          <w:tab w:val="left" w:pos="8640"/>
        </w:tabs>
        <w:ind w:left="1440"/>
        <w:jc w:val="both"/>
        <w:rPr>
          <w:sz w:val="20"/>
          <w:szCs w:val="20"/>
        </w:rPr>
      </w:pPr>
    </w:p>
    <w:p w:rsidR="00265682" w:rsidRDefault="00265682" w:rsidP="00265682">
      <w:pPr>
        <w:tabs>
          <w:tab w:val="left" w:pos="-2430"/>
          <w:tab w:val="left" w:pos="8640"/>
        </w:tabs>
        <w:jc w:val="both"/>
        <w:rPr>
          <w:sz w:val="22"/>
          <w:szCs w:val="22"/>
        </w:rPr>
      </w:pPr>
    </w:p>
    <w:p w:rsidR="009031B2" w:rsidRDefault="009031B2" w:rsidP="00475450">
      <w:pPr>
        <w:tabs>
          <w:tab w:val="left" w:pos="-2430"/>
          <w:tab w:val="left" w:pos="8640"/>
        </w:tabs>
        <w:jc w:val="both"/>
        <w:rPr>
          <w:sz w:val="22"/>
          <w:szCs w:val="22"/>
        </w:rPr>
      </w:pPr>
      <w:r>
        <w:rPr>
          <w:sz w:val="22"/>
          <w:szCs w:val="22"/>
        </w:rPr>
        <w:t>Motion made by Dr. VanBreemen, seconded by Dr. Martello, to discuss items received after the posted agenda was prepared.  Roll call vote:  Rollette – Yes; Martello – Yes; Zeagler – Yes; VanBreemen – Yes; Kruse – Yes.   Agenda is amended.</w:t>
      </w:r>
    </w:p>
    <w:p w:rsidR="009031B2" w:rsidRDefault="009031B2" w:rsidP="009031B2">
      <w:pPr>
        <w:tabs>
          <w:tab w:val="left" w:pos="-2430"/>
          <w:tab w:val="left" w:pos="8640"/>
        </w:tabs>
        <w:jc w:val="both"/>
        <w:rPr>
          <w:sz w:val="22"/>
          <w:szCs w:val="22"/>
        </w:rPr>
      </w:pPr>
      <w:r>
        <w:rPr>
          <w:sz w:val="22"/>
          <w:szCs w:val="22"/>
        </w:rPr>
        <w:t xml:space="preserve">      Request received from </w:t>
      </w:r>
      <w:r>
        <w:rPr>
          <w:b/>
          <w:sz w:val="22"/>
          <w:szCs w:val="22"/>
        </w:rPr>
        <w:t>Richard McElveen</w:t>
      </w:r>
      <w:r>
        <w:rPr>
          <w:sz w:val="22"/>
          <w:szCs w:val="22"/>
        </w:rPr>
        <w:t xml:space="preserve">, D.C., </w:t>
      </w:r>
      <w:proofErr w:type="gramStart"/>
      <w:r>
        <w:rPr>
          <w:sz w:val="22"/>
          <w:szCs w:val="22"/>
        </w:rPr>
        <w:t>Lake</w:t>
      </w:r>
      <w:proofErr w:type="gramEnd"/>
      <w:r>
        <w:rPr>
          <w:sz w:val="22"/>
          <w:szCs w:val="22"/>
        </w:rPr>
        <w:t xml:space="preserve"> Charles, LA, to waive the delinquent renewal fees for </w:t>
      </w:r>
      <w:r w:rsidR="00BE0AD2">
        <w:rPr>
          <w:sz w:val="22"/>
          <w:szCs w:val="22"/>
        </w:rPr>
        <w:t>his</w:t>
      </w:r>
      <w:r>
        <w:rPr>
          <w:sz w:val="22"/>
          <w:szCs w:val="22"/>
        </w:rPr>
        <w:t xml:space="preserve"> license renewal.  Motion made by Dr. Martello, to deny the request.  Motion dies for “lack of a second”.  Additional discussion held.  Motion made by Dr. Martello, seconded by Dr. VanBreemen, to deny the request.  With 3 yeas, 2 nays, motion carries.</w:t>
      </w:r>
    </w:p>
    <w:p w:rsidR="009031B2" w:rsidRDefault="009031B2" w:rsidP="009031B2">
      <w:pPr>
        <w:tabs>
          <w:tab w:val="left" w:pos="-2430"/>
          <w:tab w:val="left" w:pos="8640"/>
        </w:tabs>
        <w:jc w:val="both"/>
        <w:rPr>
          <w:sz w:val="22"/>
          <w:szCs w:val="22"/>
        </w:rPr>
      </w:pPr>
      <w:r>
        <w:rPr>
          <w:sz w:val="22"/>
          <w:szCs w:val="22"/>
        </w:rPr>
        <w:t xml:space="preserve">     Request received from </w:t>
      </w:r>
      <w:r w:rsidRPr="00627C6B">
        <w:rPr>
          <w:b/>
          <w:sz w:val="22"/>
          <w:szCs w:val="22"/>
        </w:rPr>
        <w:t>Kyle Daigle, D.C</w:t>
      </w:r>
      <w:r>
        <w:rPr>
          <w:sz w:val="22"/>
          <w:szCs w:val="22"/>
        </w:rPr>
        <w:t xml:space="preserve">., Lake Charles, LA, re scope inquiry if the offering of injectable umbilical cord stem cells to the patient is within the LA scope of practice.   Discussion held if the injection is a pharmaceutical prescription.  It is determined more information is needed, i.e., the specific content of the injection, the purpose of the injection, and if a NP, RN, PA or other certified employee is administering the injection – who can refer or direct the NP, PN, PA etc. the </w:t>
      </w:r>
      <w:r w:rsidR="00BE0AD2">
        <w:rPr>
          <w:sz w:val="22"/>
          <w:szCs w:val="22"/>
        </w:rPr>
        <w:t>educational</w:t>
      </w:r>
      <w:r>
        <w:rPr>
          <w:sz w:val="22"/>
          <w:szCs w:val="22"/>
        </w:rPr>
        <w:t xml:space="preserve"> background of the individual who would be injecting the stem cells.</w:t>
      </w:r>
    </w:p>
    <w:p w:rsidR="009031B2" w:rsidRDefault="009031B2" w:rsidP="009031B2">
      <w:pPr>
        <w:tabs>
          <w:tab w:val="left" w:pos="-2430"/>
          <w:tab w:val="left" w:pos="8640"/>
        </w:tabs>
        <w:jc w:val="both"/>
        <w:rPr>
          <w:sz w:val="22"/>
          <w:szCs w:val="22"/>
        </w:rPr>
      </w:pPr>
      <w:r>
        <w:rPr>
          <w:sz w:val="22"/>
          <w:szCs w:val="22"/>
        </w:rPr>
        <w:t xml:space="preserve">     </w:t>
      </w:r>
      <w:r w:rsidR="00BE0AD2">
        <w:rPr>
          <w:sz w:val="22"/>
          <w:szCs w:val="22"/>
        </w:rPr>
        <w:t>Request</w:t>
      </w:r>
      <w:r>
        <w:rPr>
          <w:sz w:val="22"/>
          <w:szCs w:val="22"/>
        </w:rPr>
        <w:t xml:space="preserve"> from </w:t>
      </w:r>
      <w:r w:rsidRPr="00BE0AD2">
        <w:rPr>
          <w:b/>
          <w:sz w:val="22"/>
          <w:szCs w:val="22"/>
        </w:rPr>
        <w:t xml:space="preserve">David </w:t>
      </w:r>
      <w:proofErr w:type="spellStart"/>
      <w:r w:rsidRPr="00BE0AD2">
        <w:rPr>
          <w:b/>
          <w:sz w:val="22"/>
          <w:szCs w:val="22"/>
        </w:rPr>
        <w:t>Duhon</w:t>
      </w:r>
      <w:proofErr w:type="spellEnd"/>
      <w:r w:rsidRPr="00BE0AD2">
        <w:rPr>
          <w:b/>
          <w:sz w:val="22"/>
          <w:szCs w:val="22"/>
        </w:rPr>
        <w:t>,</w:t>
      </w:r>
      <w:r>
        <w:rPr>
          <w:sz w:val="22"/>
          <w:szCs w:val="22"/>
        </w:rPr>
        <w:t xml:space="preserve"> D.C., Lake Charles, LA, regarding </w:t>
      </w:r>
      <w:r w:rsidR="00777DB9">
        <w:rPr>
          <w:sz w:val="22"/>
          <w:szCs w:val="22"/>
        </w:rPr>
        <w:t>“telemedicine” practice is he considering opening.  Board currently does not have a policy on “telemedicine”.  We will gather information from other states on this topic</w:t>
      </w:r>
      <w:r w:rsidR="00E435A8">
        <w:rPr>
          <w:sz w:val="22"/>
          <w:szCs w:val="22"/>
        </w:rPr>
        <w:t>.  Ms. Oliver will secure a copy of Act 630 of 2016 Legislative Session for the next Board meeting.</w:t>
      </w:r>
    </w:p>
    <w:p w:rsidR="00E435A8" w:rsidRDefault="00E435A8" w:rsidP="00C35F66">
      <w:pPr>
        <w:tabs>
          <w:tab w:val="left" w:pos="-2430"/>
          <w:tab w:val="left" w:pos="8640"/>
        </w:tabs>
        <w:jc w:val="both"/>
        <w:rPr>
          <w:sz w:val="22"/>
          <w:szCs w:val="22"/>
        </w:rPr>
      </w:pPr>
      <w:r>
        <w:rPr>
          <w:sz w:val="22"/>
          <w:szCs w:val="22"/>
        </w:rPr>
        <w:t xml:space="preserve">     Request received from </w:t>
      </w:r>
      <w:r w:rsidRPr="00355834">
        <w:rPr>
          <w:b/>
          <w:sz w:val="22"/>
          <w:szCs w:val="22"/>
        </w:rPr>
        <w:t>Sam Gamble</w:t>
      </w:r>
      <w:r>
        <w:rPr>
          <w:sz w:val="22"/>
          <w:szCs w:val="22"/>
        </w:rPr>
        <w:t xml:space="preserve">, D.C., </w:t>
      </w:r>
      <w:proofErr w:type="gramStart"/>
      <w:r w:rsidR="00762A75">
        <w:rPr>
          <w:sz w:val="22"/>
          <w:szCs w:val="22"/>
        </w:rPr>
        <w:t>Atlanta</w:t>
      </w:r>
      <w:proofErr w:type="gramEnd"/>
      <w:r w:rsidR="00762A75">
        <w:rPr>
          <w:sz w:val="22"/>
          <w:szCs w:val="22"/>
        </w:rPr>
        <w:t>, GA</w:t>
      </w:r>
      <w:r>
        <w:rPr>
          <w:sz w:val="22"/>
          <w:szCs w:val="22"/>
        </w:rPr>
        <w:t xml:space="preserve">, to apply for licensure by reciprocity without meeting all statutory requirements.  Ms. Oliver notes she has spoken with Dr. Gamble via phone and also by email relative to licensure requirements.  </w:t>
      </w:r>
    </w:p>
    <w:p w:rsidR="00E435A8" w:rsidRDefault="00E435A8" w:rsidP="00C35F66">
      <w:pPr>
        <w:tabs>
          <w:tab w:val="left" w:pos="-2430"/>
          <w:tab w:val="left" w:pos="8640"/>
        </w:tabs>
        <w:jc w:val="both"/>
        <w:rPr>
          <w:sz w:val="22"/>
          <w:szCs w:val="22"/>
        </w:rPr>
      </w:pPr>
      <w:r>
        <w:rPr>
          <w:sz w:val="22"/>
          <w:szCs w:val="22"/>
        </w:rPr>
        <w:t xml:space="preserve">     Request received from </w:t>
      </w:r>
      <w:r w:rsidRPr="00E435A8">
        <w:rPr>
          <w:b/>
          <w:sz w:val="22"/>
          <w:szCs w:val="22"/>
        </w:rPr>
        <w:t>Nathan Hamer</w:t>
      </w:r>
      <w:r>
        <w:rPr>
          <w:sz w:val="22"/>
          <w:szCs w:val="22"/>
        </w:rPr>
        <w:t>, D.C., Bossier City, LA, regarding “</w:t>
      </w:r>
      <w:r w:rsidRPr="00973E4B">
        <w:rPr>
          <w:b/>
          <w:sz w:val="22"/>
          <w:szCs w:val="22"/>
        </w:rPr>
        <w:t>future medical care</w:t>
      </w:r>
      <w:r>
        <w:rPr>
          <w:sz w:val="22"/>
          <w:szCs w:val="22"/>
        </w:rPr>
        <w:t>” as scope inquiry.</w:t>
      </w:r>
      <w:r w:rsidR="00265682">
        <w:rPr>
          <w:sz w:val="22"/>
          <w:szCs w:val="22"/>
        </w:rPr>
        <w:t xml:space="preserve"> Board notes this is within the scope.</w:t>
      </w:r>
    </w:p>
    <w:p w:rsidR="00973F28" w:rsidRDefault="00E435A8" w:rsidP="00C35F66">
      <w:pPr>
        <w:tabs>
          <w:tab w:val="left" w:pos="-2430"/>
          <w:tab w:val="left" w:pos="8640"/>
        </w:tabs>
        <w:jc w:val="both"/>
        <w:rPr>
          <w:sz w:val="22"/>
          <w:szCs w:val="22"/>
        </w:rPr>
      </w:pPr>
      <w:r>
        <w:rPr>
          <w:sz w:val="22"/>
          <w:szCs w:val="22"/>
        </w:rPr>
        <w:t xml:space="preserve">  </w:t>
      </w:r>
      <w:r w:rsidR="00973F28">
        <w:rPr>
          <w:sz w:val="22"/>
          <w:szCs w:val="22"/>
        </w:rPr>
        <w:t xml:space="preserve">   Handout </w:t>
      </w:r>
      <w:r>
        <w:rPr>
          <w:sz w:val="22"/>
          <w:szCs w:val="22"/>
        </w:rPr>
        <w:t xml:space="preserve">received from </w:t>
      </w:r>
      <w:r w:rsidR="00973F28">
        <w:rPr>
          <w:sz w:val="22"/>
          <w:szCs w:val="22"/>
        </w:rPr>
        <w:t xml:space="preserve">Dr. Kruse relative to the use of </w:t>
      </w:r>
      <w:r w:rsidR="00973F28" w:rsidRPr="00973F28">
        <w:rPr>
          <w:b/>
          <w:sz w:val="22"/>
          <w:szCs w:val="22"/>
        </w:rPr>
        <w:t>CBD oil</w:t>
      </w:r>
      <w:r w:rsidR="00973F28">
        <w:rPr>
          <w:sz w:val="22"/>
          <w:szCs w:val="22"/>
        </w:rPr>
        <w:t xml:space="preserve"> in LA chiropractic practice and the necessity of the Board’s position change due to the recently released Federal Agricultural Act of 2019, (Farm Bill) which legalized hemp.  This material will be posted as a “</w:t>
      </w:r>
      <w:r w:rsidR="00973F28" w:rsidRPr="002809BD">
        <w:rPr>
          <w:b/>
          <w:sz w:val="22"/>
          <w:szCs w:val="22"/>
        </w:rPr>
        <w:t>practice alert</w:t>
      </w:r>
      <w:r w:rsidR="00973F28">
        <w:rPr>
          <w:sz w:val="22"/>
          <w:szCs w:val="22"/>
        </w:rPr>
        <w:t>” on the Board’s website and included in the annual mail out.</w:t>
      </w:r>
    </w:p>
    <w:p w:rsidR="000B4F16" w:rsidRDefault="00E435A8" w:rsidP="00C35F66">
      <w:pPr>
        <w:tabs>
          <w:tab w:val="left" w:pos="-2430"/>
          <w:tab w:val="left" w:pos="8640"/>
        </w:tabs>
        <w:jc w:val="both"/>
        <w:rPr>
          <w:sz w:val="22"/>
          <w:szCs w:val="22"/>
        </w:rPr>
      </w:pPr>
      <w:r>
        <w:rPr>
          <w:sz w:val="22"/>
          <w:szCs w:val="22"/>
        </w:rPr>
        <w:t xml:space="preserve">     </w:t>
      </w:r>
      <w:r w:rsidR="0004617F">
        <w:rPr>
          <w:sz w:val="22"/>
          <w:szCs w:val="22"/>
        </w:rPr>
        <w:t xml:space="preserve">Dr. VanBreemen recalls his work years ago on the </w:t>
      </w:r>
      <w:r>
        <w:rPr>
          <w:sz w:val="22"/>
          <w:szCs w:val="22"/>
        </w:rPr>
        <w:t xml:space="preserve">Board’s </w:t>
      </w:r>
      <w:r w:rsidR="0004617F">
        <w:rPr>
          <w:sz w:val="22"/>
          <w:szCs w:val="22"/>
        </w:rPr>
        <w:t xml:space="preserve">Ethics code and was asked by his employee, </w:t>
      </w:r>
      <w:r w:rsidR="0004617F" w:rsidRPr="00627C6B">
        <w:rPr>
          <w:b/>
          <w:sz w:val="22"/>
          <w:szCs w:val="22"/>
        </w:rPr>
        <w:t>Dr. Charles Herring</w:t>
      </w:r>
      <w:r w:rsidR="0004617F">
        <w:rPr>
          <w:sz w:val="22"/>
          <w:szCs w:val="22"/>
        </w:rPr>
        <w:t xml:space="preserve">, to present suggestions for </w:t>
      </w:r>
      <w:r>
        <w:rPr>
          <w:sz w:val="22"/>
          <w:szCs w:val="22"/>
        </w:rPr>
        <w:t xml:space="preserve">future </w:t>
      </w:r>
      <w:r w:rsidR="0004617F">
        <w:rPr>
          <w:sz w:val="22"/>
          <w:szCs w:val="22"/>
        </w:rPr>
        <w:t xml:space="preserve">declaratory statements.  Drafts include statements on “pain management”, ordering of braces and durable medical equipment, ordering of advanced imaging of extremities, spinal joint manipulation under local joint anesthesia, delegation of duties to CA’s, treating of pathologies that may affect functional integrity of spine, and performance of functional capacity evaluations.   Ms. Oliver states there is a statutory time requirement for submitting declaratory statement requests, however, after review, Ms. Oliver states the drafts presented seem to be scope inquiries and as such, Dr. Herring should make the scope inquiries to the Board.  </w:t>
      </w:r>
      <w:r w:rsidR="00627C6B">
        <w:rPr>
          <w:sz w:val="22"/>
          <w:szCs w:val="22"/>
        </w:rPr>
        <w:t xml:space="preserve">Dr. </w:t>
      </w:r>
      <w:r w:rsidR="00355834">
        <w:rPr>
          <w:sz w:val="22"/>
          <w:szCs w:val="22"/>
        </w:rPr>
        <w:t>Kruse</w:t>
      </w:r>
      <w:r w:rsidR="00627C6B">
        <w:rPr>
          <w:sz w:val="22"/>
          <w:szCs w:val="22"/>
        </w:rPr>
        <w:t xml:space="preserve"> asked that the</w:t>
      </w:r>
      <w:r w:rsidR="0004617F">
        <w:rPr>
          <w:sz w:val="22"/>
          <w:szCs w:val="22"/>
        </w:rPr>
        <w:t xml:space="preserve"> drafts be sent to Standards &amp; Practices and Dr. Zeagler for review.</w:t>
      </w:r>
    </w:p>
    <w:p w:rsidR="00EA4520" w:rsidRDefault="00EA4520" w:rsidP="00C35F66">
      <w:pPr>
        <w:tabs>
          <w:tab w:val="left" w:pos="-2430"/>
          <w:tab w:val="left" w:pos="8640"/>
        </w:tabs>
        <w:jc w:val="both"/>
        <w:rPr>
          <w:sz w:val="22"/>
          <w:szCs w:val="22"/>
        </w:rPr>
      </w:pPr>
    </w:p>
    <w:p w:rsidR="00B828B3" w:rsidRPr="00AC57E7" w:rsidRDefault="00B828B3" w:rsidP="00E90BA6">
      <w:pPr>
        <w:numPr>
          <w:ilvl w:val="12"/>
          <w:numId w:val="0"/>
        </w:numPr>
        <w:tabs>
          <w:tab w:val="left" w:pos="8640"/>
        </w:tabs>
        <w:ind w:left="540" w:hanging="540"/>
        <w:jc w:val="both"/>
        <w:rPr>
          <w:b/>
          <w:sz w:val="22"/>
          <w:szCs w:val="22"/>
        </w:rPr>
      </w:pPr>
      <w:r w:rsidRPr="00AC57E7">
        <w:rPr>
          <w:b/>
          <w:sz w:val="22"/>
          <w:szCs w:val="22"/>
        </w:rPr>
        <w:t>Upcoming Events:</w:t>
      </w:r>
    </w:p>
    <w:p w:rsidR="00777DB9" w:rsidRDefault="00777DB9" w:rsidP="00777DB9">
      <w:pPr>
        <w:pStyle w:val="ListParagraph"/>
        <w:numPr>
          <w:ilvl w:val="0"/>
          <w:numId w:val="4"/>
        </w:numPr>
        <w:tabs>
          <w:tab w:val="left" w:pos="0"/>
          <w:tab w:val="left" w:pos="8640"/>
        </w:tabs>
        <w:ind w:left="540"/>
        <w:jc w:val="both"/>
        <w:rPr>
          <w:sz w:val="22"/>
          <w:szCs w:val="22"/>
        </w:rPr>
      </w:pPr>
      <w:r>
        <w:rPr>
          <w:sz w:val="22"/>
          <w:szCs w:val="22"/>
        </w:rPr>
        <w:t>Nationwide NBCE Part IV exam offering, 05/17-19/2019</w:t>
      </w:r>
    </w:p>
    <w:p w:rsidR="00B828B3"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 xml:space="preserve">Next Board Meeting, </w:t>
      </w:r>
      <w:r w:rsidR="00777DB9">
        <w:rPr>
          <w:sz w:val="22"/>
          <w:szCs w:val="22"/>
        </w:rPr>
        <w:t>06/06</w:t>
      </w:r>
      <w:r w:rsidR="005575CF">
        <w:rPr>
          <w:sz w:val="22"/>
          <w:szCs w:val="22"/>
        </w:rPr>
        <w:t>/</w:t>
      </w:r>
      <w:r w:rsidRPr="00AC57E7">
        <w:rPr>
          <w:sz w:val="22"/>
          <w:szCs w:val="22"/>
        </w:rPr>
        <w:t>201</w:t>
      </w:r>
      <w:r w:rsidR="00875878">
        <w:rPr>
          <w:sz w:val="22"/>
          <w:szCs w:val="22"/>
        </w:rPr>
        <w:t>9</w:t>
      </w:r>
      <w:r w:rsidRPr="00AC57E7">
        <w:rPr>
          <w:sz w:val="22"/>
          <w:szCs w:val="22"/>
        </w:rPr>
        <w:t>, time to be announced.</w:t>
      </w:r>
    </w:p>
    <w:p w:rsidR="00414FA6" w:rsidRDefault="00414FA6" w:rsidP="00E90BA6">
      <w:pPr>
        <w:pStyle w:val="ListParagraph"/>
        <w:numPr>
          <w:ilvl w:val="0"/>
          <w:numId w:val="4"/>
        </w:numPr>
        <w:tabs>
          <w:tab w:val="left" w:pos="0"/>
          <w:tab w:val="left" w:pos="8640"/>
        </w:tabs>
        <w:ind w:left="540"/>
        <w:jc w:val="both"/>
        <w:rPr>
          <w:sz w:val="22"/>
          <w:szCs w:val="22"/>
        </w:rPr>
      </w:pPr>
      <w:r>
        <w:rPr>
          <w:sz w:val="22"/>
          <w:szCs w:val="22"/>
        </w:rPr>
        <w:t>Biannual Licensure Exam, 07/11/2019</w:t>
      </w:r>
    </w:p>
    <w:p w:rsidR="00A63244" w:rsidRPr="00AC57E7" w:rsidRDefault="00A63244" w:rsidP="00E90BA6">
      <w:pPr>
        <w:pStyle w:val="ListParagraph"/>
        <w:numPr>
          <w:ilvl w:val="0"/>
          <w:numId w:val="4"/>
        </w:numPr>
        <w:tabs>
          <w:tab w:val="left" w:pos="0"/>
          <w:tab w:val="left" w:pos="8640"/>
        </w:tabs>
        <w:ind w:left="540"/>
        <w:jc w:val="both"/>
        <w:rPr>
          <w:sz w:val="22"/>
          <w:szCs w:val="22"/>
        </w:rPr>
      </w:pPr>
      <w:r>
        <w:rPr>
          <w:sz w:val="22"/>
          <w:szCs w:val="22"/>
        </w:rPr>
        <w:t>X-ray Proficiency Renewal, 07/31/2019</w:t>
      </w:r>
    </w:p>
    <w:p w:rsidR="00B828B3"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Annual license renewal deadline, 12/31/201</w:t>
      </w:r>
      <w:r w:rsidR="00A63244">
        <w:rPr>
          <w:sz w:val="22"/>
          <w:szCs w:val="22"/>
        </w:rPr>
        <w:t>9</w:t>
      </w:r>
      <w:r w:rsidRPr="00AC57E7">
        <w:rPr>
          <w:sz w:val="22"/>
          <w:szCs w:val="22"/>
        </w:rPr>
        <w:t>.</w:t>
      </w:r>
    </w:p>
    <w:p w:rsidR="00E90BA6" w:rsidRDefault="00E90BA6" w:rsidP="00E90BA6">
      <w:pPr>
        <w:tabs>
          <w:tab w:val="left" w:pos="0"/>
          <w:tab w:val="left" w:pos="8640"/>
        </w:tabs>
        <w:jc w:val="both"/>
        <w:rPr>
          <w:sz w:val="22"/>
          <w:szCs w:val="22"/>
        </w:rPr>
      </w:pPr>
    </w:p>
    <w:p w:rsidR="008A5ADE" w:rsidRPr="00E90BA6" w:rsidRDefault="008A5ADE" w:rsidP="00E90BA6">
      <w:pPr>
        <w:tabs>
          <w:tab w:val="left" w:pos="0"/>
          <w:tab w:val="left" w:pos="8640"/>
        </w:tabs>
        <w:jc w:val="both"/>
        <w:rPr>
          <w:sz w:val="22"/>
          <w:szCs w:val="22"/>
        </w:rPr>
      </w:pPr>
    </w:p>
    <w:p w:rsidR="00B828B3" w:rsidRDefault="00B828B3" w:rsidP="00E90BA6">
      <w:pPr>
        <w:tabs>
          <w:tab w:val="left" w:pos="-2430"/>
          <w:tab w:val="left" w:pos="8640"/>
        </w:tabs>
        <w:jc w:val="both"/>
        <w:rPr>
          <w:sz w:val="22"/>
          <w:szCs w:val="22"/>
        </w:rPr>
      </w:pPr>
      <w:r>
        <w:rPr>
          <w:sz w:val="22"/>
          <w:szCs w:val="22"/>
        </w:rPr>
        <w:t xml:space="preserve">Motion made by Dr. </w:t>
      </w:r>
      <w:r w:rsidR="0004617F">
        <w:rPr>
          <w:sz w:val="22"/>
          <w:szCs w:val="22"/>
        </w:rPr>
        <w:t>Martello</w:t>
      </w:r>
      <w:r>
        <w:rPr>
          <w:sz w:val="22"/>
          <w:szCs w:val="22"/>
        </w:rPr>
        <w:t xml:space="preserve">, seconded by Dr. </w:t>
      </w:r>
      <w:r w:rsidR="0004617F">
        <w:rPr>
          <w:sz w:val="22"/>
          <w:szCs w:val="22"/>
        </w:rPr>
        <w:t>VanBr</w:t>
      </w:r>
      <w:r w:rsidR="009379D9">
        <w:rPr>
          <w:sz w:val="22"/>
          <w:szCs w:val="22"/>
        </w:rPr>
        <w:t>e</w:t>
      </w:r>
      <w:r w:rsidR="0004617F">
        <w:rPr>
          <w:sz w:val="22"/>
          <w:szCs w:val="22"/>
        </w:rPr>
        <w:t>emen</w:t>
      </w:r>
      <w:r>
        <w:rPr>
          <w:sz w:val="22"/>
          <w:szCs w:val="22"/>
        </w:rPr>
        <w:t xml:space="preserve">, </w:t>
      </w:r>
      <w:r w:rsidR="00E90BA6">
        <w:rPr>
          <w:sz w:val="22"/>
          <w:szCs w:val="22"/>
        </w:rPr>
        <w:t xml:space="preserve">to adjourn.  With no objections, meeting is adjourned at approximately </w:t>
      </w:r>
      <w:r w:rsidR="003955B4">
        <w:rPr>
          <w:sz w:val="22"/>
          <w:szCs w:val="22"/>
        </w:rPr>
        <w:t>12:</w:t>
      </w:r>
      <w:r w:rsidR="0004617F">
        <w:rPr>
          <w:sz w:val="22"/>
          <w:szCs w:val="22"/>
        </w:rPr>
        <w:t>41</w:t>
      </w:r>
      <w:r w:rsidR="003955B4">
        <w:rPr>
          <w:sz w:val="22"/>
          <w:szCs w:val="22"/>
        </w:rPr>
        <w:t xml:space="preserve"> p.m.</w:t>
      </w:r>
    </w:p>
    <w:p w:rsidR="00E90BA6" w:rsidRDefault="00E90BA6" w:rsidP="00E90BA6">
      <w:pPr>
        <w:tabs>
          <w:tab w:val="left" w:pos="-2430"/>
          <w:tab w:val="left" w:pos="8640"/>
        </w:tabs>
        <w:jc w:val="both"/>
        <w:rPr>
          <w:sz w:val="22"/>
          <w:szCs w:val="22"/>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AC57E7" w:rsidRPr="00AC57E7" w:rsidRDefault="00AC57E7" w:rsidP="00AC57E7">
      <w:pPr>
        <w:ind w:left="720"/>
        <w:jc w:val="both"/>
        <w:rPr>
          <w:bCs/>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63A15" w:rsidRDefault="00763A15" w:rsidP="0023360C">
      <w:pPr>
        <w:tabs>
          <w:tab w:val="left" w:pos="-2430"/>
          <w:tab w:val="left" w:pos="8640"/>
        </w:tabs>
        <w:ind w:left="1440"/>
        <w:jc w:val="both"/>
        <w:rPr>
          <w:sz w:val="22"/>
          <w:szCs w:val="22"/>
        </w:rPr>
      </w:pPr>
    </w:p>
    <w:p w:rsidR="00896996" w:rsidRDefault="00896996" w:rsidP="00763A15">
      <w:pPr>
        <w:tabs>
          <w:tab w:val="left" w:pos="-2430"/>
          <w:tab w:val="left" w:pos="8640"/>
        </w:tabs>
        <w:ind w:left="1440"/>
        <w:jc w:val="both"/>
        <w:rPr>
          <w:sz w:val="22"/>
          <w:szCs w:val="22"/>
        </w:rPr>
      </w:pPr>
    </w:p>
    <w:p w:rsidR="002419AB" w:rsidRDefault="00896996" w:rsidP="00FF5FFF">
      <w:pPr>
        <w:rPr>
          <w:bCs/>
          <w:sz w:val="22"/>
          <w:szCs w:val="22"/>
        </w:rPr>
      </w:pPr>
      <w:r>
        <w:rPr>
          <w:sz w:val="22"/>
          <w:szCs w:val="22"/>
        </w:rPr>
        <w:br w:type="page"/>
      </w:r>
    </w:p>
    <w:p w:rsidR="002419AB" w:rsidRPr="00242594" w:rsidRDefault="002419AB" w:rsidP="002419AB">
      <w:pPr>
        <w:ind w:left="1440"/>
        <w:jc w:val="both"/>
        <w:rPr>
          <w:bCs/>
          <w:i/>
          <w:sz w:val="20"/>
          <w:szCs w:val="20"/>
        </w:rPr>
      </w:pPr>
      <w:r w:rsidRPr="00242594">
        <w:rPr>
          <w:bCs/>
          <w:i/>
          <w:sz w:val="20"/>
          <w:szCs w:val="20"/>
        </w:rPr>
        <w:lastRenderedPageBreak/>
        <w:t>.</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270B"/>
    <w:rsid w:val="0002454B"/>
    <w:rsid w:val="00024A4B"/>
    <w:rsid w:val="00025247"/>
    <w:rsid w:val="0002537B"/>
    <w:rsid w:val="000263E4"/>
    <w:rsid w:val="0002746B"/>
    <w:rsid w:val="000312A8"/>
    <w:rsid w:val="00031E30"/>
    <w:rsid w:val="000320AD"/>
    <w:rsid w:val="000324B0"/>
    <w:rsid w:val="000334C8"/>
    <w:rsid w:val="00033C32"/>
    <w:rsid w:val="00034393"/>
    <w:rsid w:val="0003557E"/>
    <w:rsid w:val="00036199"/>
    <w:rsid w:val="00036B8D"/>
    <w:rsid w:val="00041E49"/>
    <w:rsid w:val="00043788"/>
    <w:rsid w:val="00044AAE"/>
    <w:rsid w:val="00044D6C"/>
    <w:rsid w:val="00045CEC"/>
    <w:rsid w:val="0004617F"/>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A64"/>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89E"/>
    <w:rsid w:val="00137A0C"/>
    <w:rsid w:val="00140724"/>
    <w:rsid w:val="00141672"/>
    <w:rsid w:val="00141A00"/>
    <w:rsid w:val="00141B99"/>
    <w:rsid w:val="00147096"/>
    <w:rsid w:val="001501AB"/>
    <w:rsid w:val="00151123"/>
    <w:rsid w:val="00152924"/>
    <w:rsid w:val="00153538"/>
    <w:rsid w:val="00153C39"/>
    <w:rsid w:val="001540B8"/>
    <w:rsid w:val="00154419"/>
    <w:rsid w:val="001551D0"/>
    <w:rsid w:val="00160BA9"/>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00FE"/>
    <w:rsid w:val="00181069"/>
    <w:rsid w:val="00182856"/>
    <w:rsid w:val="00182FA1"/>
    <w:rsid w:val="00183F07"/>
    <w:rsid w:val="00184DD5"/>
    <w:rsid w:val="00185F76"/>
    <w:rsid w:val="00186351"/>
    <w:rsid w:val="00187CE2"/>
    <w:rsid w:val="00191CD2"/>
    <w:rsid w:val="00193F51"/>
    <w:rsid w:val="00194272"/>
    <w:rsid w:val="00194397"/>
    <w:rsid w:val="00194E52"/>
    <w:rsid w:val="00196C0D"/>
    <w:rsid w:val="0019730F"/>
    <w:rsid w:val="00197B67"/>
    <w:rsid w:val="001A02B9"/>
    <w:rsid w:val="001A07AE"/>
    <w:rsid w:val="001A26F5"/>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8F"/>
    <w:rsid w:val="001D32A4"/>
    <w:rsid w:val="001D5189"/>
    <w:rsid w:val="001E0C46"/>
    <w:rsid w:val="001E2DF4"/>
    <w:rsid w:val="001E62F2"/>
    <w:rsid w:val="001E683A"/>
    <w:rsid w:val="001E6BA4"/>
    <w:rsid w:val="001E7C09"/>
    <w:rsid w:val="001F0837"/>
    <w:rsid w:val="001F10DD"/>
    <w:rsid w:val="001F5DF2"/>
    <w:rsid w:val="001F6EBC"/>
    <w:rsid w:val="001F7184"/>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6E2E"/>
    <w:rsid w:val="00257A9E"/>
    <w:rsid w:val="00260F8E"/>
    <w:rsid w:val="002613BF"/>
    <w:rsid w:val="00261ECC"/>
    <w:rsid w:val="00262741"/>
    <w:rsid w:val="00264AC9"/>
    <w:rsid w:val="0026538B"/>
    <w:rsid w:val="00265682"/>
    <w:rsid w:val="00265A13"/>
    <w:rsid w:val="00270EFA"/>
    <w:rsid w:val="00271449"/>
    <w:rsid w:val="002750B5"/>
    <w:rsid w:val="00275671"/>
    <w:rsid w:val="002809BD"/>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0E5"/>
    <w:rsid w:val="002B6F80"/>
    <w:rsid w:val="002B7CC5"/>
    <w:rsid w:val="002C1B04"/>
    <w:rsid w:val="002C1CFB"/>
    <w:rsid w:val="002C2822"/>
    <w:rsid w:val="002C3DB1"/>
    <w:rsid w:val="002C427B"/>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18C"/>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46613"/>
    <w:rsid w:val="0035236B"/>
    <w:rsid w:val="00352A02"/>
    <w:rsid w:val="0035300F"/>
    <w:rsid w:val="003533D6"/>
    <w:rsid w:val="0035438A"/>
    <w:rsid w:val="00355834"/>
    <w:rsid w:val="00355CC4"/>
    <w:rsid w:val="00356751"/>
    <w:rsid w:val="00356936"/>
    <w:rsid w:val="00357CF2"/>
    <w:rsid w:val="00360562"/>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2D58"/>
    <w:rsid w:val="00383F5B"/>
    <w:rsid w:val="003858BF"/>
    <w:rsid w:val="00385AA1"/>
    <w:rsid w:val="00387C7D"/>
    <w:rsid w:val="00390242"/>
    <w:rsid w:val="003904AF"/>
    <w:rsid w:val="00394D1A"/>
    <w:rsid w:val="003955B4"/>
    <w:rsid w:val="0039654B"/>
    <w:rsid w:val="00397F08"/>
    <w:rsid w:val="003B08C1"/>
    <w:rsid w:val="003B1850"/>
    <w:rsid w:val="003B252A"/>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278A"/>
    <w:rsid w:val="003D3FFB"/>
    <w:rsid w:val="003D51E9"/>
    <w:rsid w:val="003D542D"/>
    <w:rsid w:val="003D59CB"/>
    <w:rsid w:val="003D622D"/>
    <w:rsid w:val="003D7831"/>
    <w:rsid w:val="003E115F"/>
    <w:rsid w:val="003E2E75"/>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3C81"/>
    <w:rsid w:val="004058D3"/>
    <w:rsid w:val="004065C5"/>
    <w:rsid w:val="00406A03"/>
    <w:rsid w:val="00406E60"/>
    <w:rsid w:val="004070BE"/>
    <w:rsid w:val="00407659"/>
    <w:rsid w:val="004102F8"/>
    <w:rsid w:val="0041122B"/>
    <w:rsid w:val="00414FA6"/>
    <w:rsid w:val="00415934"/>
    <w:rsid w:val="004166FB"/>
    <w:rsid w:val="0041704E"/>
    <w:rsid w:val="0041730C"/>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1456"/>
    <w:rsid w:val="004C18AE"/>
    <w:rsid w:val="004C1BD3"/>
    <w:rsid w:val="004C2185"/>
    <w:rsid w:val="004C2676"/>
    <w:rsid w:val="004C3025"/>
    <w:rsid w:val="004C324D"/>
    <w:rsid w:val="004C38BA"/>
    <w:rsid w:val="004C488C"/>
    <w:rsid w:val="004C50E9"/>
    <w:rsid w:val="004C53E7"/>
    <w:rsid w:val="004C6244"/>
    <w:rsid w:val="004D44AD"/>
    <w:rsid w:val="004D4B80"/>
    <w:rsid w:val="004D5E93"/>
    <w:rsid w:val="004D6751"/>
    <w:rsid w:val="004D7444"/>
    <w:rsid w:val="004E12C7"/>
    <w:rsid w:val="004E226D"/>
    <w:rsid w:val="004E378C"/>
    <w:rsid w:val="004E3DF0"/>
    <w:rsid w:val="004E3E97"/>
    <w:rsid w:val="004E5BA2"/>
    <w:rsid w:val="004E6B19"/>
    <w:rsid w:val="004F1281"/>
    <w:rsid w:val="004F128E"/>
    <w:rsid w:val="004F1A37"/>
    <w:rsid w:val="004F22EB"/>
    <w:rsid w:val="004F55C2"/>
    <w:rsid w:val="00500476"/>
    <w:rsid w:val="00501D66"/>
    <w:rsid w:val="00502E51"/>
    <w:rsid w:val="00505E36"/>
    <w:rsid w:val="00507339"/>
    <w:rsid w:val="00511BF2"/>
    <w:rsid w:val="0051201A"/>
    <w:rsid w:val="00512B04"/>
    <w:rsid w:val="00512C65"/>
    <w:rsid w:val="005130C5"/>
    <w:rsid w:val="00513688"/>
    <w:rsid w:val="005210B4"/>
    <w:rsid w:val="0052153A"/>
    <w:rsid w:val="0052221F"/>
    <w:rsid w:val="00522E25"/>
    <w:rsid w:val="00523007"/>
    <w:rsid w:val="00523638"/>
    <w:rsid w:val="00525074"/>
    <w:rsid w:val="00526A28"/>
    <w:rsid w:val="00527A87"/>
    <w:rsid w:val="00531BE2"/>
    <w:rsid w:val="00531DE2"/>
    <w:rsid w:val="00531F50"/>
    <w:rsid w:val="00532907"/>
    <w:rsid w:val="005358C0"/>
    <w:rsid w:val="00543719"/>
    <w:rsid w:val="00543A7D"/>
    <w:rsid w:val="005448AF"/>
    <w:rsid w:val="00544A23"/>
    <w:rsid w:val="0054578F"/>
    <w:rsid w:val="0054796D"/>
    <w:rsid w:val="00550327"/>
    <w:rsid w:val="00550B84"/>
    <w:rsid w:val="005514F1"/>
    <w:rsid w:val="00551B5E"/>
    <w:rsid w:val="0055203E"/>
    <w:rsid w:val="00554B24"/>
    <w:rsid w:val="00554F83"/>
    <w:rsid w:val="0055561C"/>
    <w:rsid w:val="00555891"/>
    <w:rsid w:val="00555C87"/>
    <w:rsid w:val="00556D41"/>
    <w:rsid w:val="005575CF"/>
    <w:rsid w:val="00557C6A"/>
    <w:rsid w:val="00560F66"/>
    <w:rsid w:val="005611E6"/>
    <w:rsid w:val="00561641"/>
    <w:rsid w:val="0056188A"/>
    <w:rsid w:val="005622D9"/>
    <w:rsid w:val="00562345"/>
    <w:rsid w:val="005623D0"/>
    <w:rsid w:val="00564E12"/>
    <w:rsid w:val="00564EB2"/>
    <w:rsid w:val="00567529"/>
    <w:rsid w:val="00567F0E"/>
    <w:rsid w:val="0057155E"/>
    <w:rsid w:val="00571797"/>
    <w:rsid w:val="00572854"/>
    <w:rsid w:val="00572D3D"/>
    <w:rsid w:val="005756B7"/>
    <w:rsid w:val="005765EA"/>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35E9"/>
    <w:rsid w:val="005C37A6"/>
    <w:rsid w:val="005C3E8F"/>
    <w:rsid w:val="005C3F03"/>
    <w:rsid w:val="005C4C30"/>
    <w:rsid w:val="005C4E93"/>
    <w:rsid w:val="005C5793"/>
    <w:rsid w:val="005C5D3B"/>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1CD"/>
    <w:rsid w:val="005E67B9"/>
    <w:rsid w:val="005E6AEB"/>
    <w:rsid w:val="005E7A1B"/>
    <w:rsid w:val="005F15D4"/>
    <w:rsid w:val="005F22F6"/>
    <w:rsid w:val="005F30FA"/>
    <w:rsid w:val="005F3D23"/>
    <w:rsid w:val="005F48D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27C6B"/>
    <w:rsid w:val="00630EDC"/>
    <w:rsid w:val="0063211E"/>
    <w:rsid w:val="00632829"/>
    <w:rsid w:val="00634308"/>
    <w:rsid w:val="006372E7"/>
    <w:rsid w:val="0064281D"/>
    <w:rsid w:val="00643524"/>
    <w:rsid w:val="00643F6A"/>
    <w:rsid w:val="00644624"/>
    <w:rsid w:val="006446E8"/>
    <w:rsid w:val="0064480F"/>
    <w:rsid w:val="00644D96"/>
    <w:rsid w:val="006470B8"/>
    <w:rsid w:val="00647B19"/>
    <w:rsid w:val="00650D95"/>
    <w:rsid w:val="00652650"/>
    <w:rsid w:val="00652958"/>
    <w:rsid w:val="006529F7"/>
    <w:rsid w:val="00653C1D"/>
    <w:rsid w:val="00655402"/>
    <w:rsid w:val="00661DBB"/>
    <w:rsid w:val="0066225A"/>
    <w:rsid w:val="006646DD"/>
    <w:rsid w:val="0066484A"/>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5964"/>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675"/>
    <w:rsid w:val="006E2BCE"/>
    <w:rsid w:val="006E2DD3"/>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5073"/>
    <w:rsid w:val="00725B25"/>
    <w:rsid w:val="0072611B"/>
    <w:rsid w:val="00726570"/>
    <w:rsid w:val="00727E2A"/>
    <w:rsid w:val="00730BD0"/>
    <w:rsid w:val="0073241E"/>
    <w:rsid w:val="00733036"/>
    <w:rsid w:val="00733C76"/>
    <w:rsid w:val="00735DDB"/>
    <w:rsid w:val="00736DC1"/>
    <w:rsid w:val="00737291"/>
    <w:rsid w:val="0074208A"/>
    <w:rsid w:val="0074345E"/>
    <w:rsid w:val="00743B87"/>
    <w:rsid w:val="007440F5"/>
    <w:rsid w:val="0074551A"/>
    <w:rsid w:val="00745F9B"/>
    <w:rsid w:val="00746F7D"/>
    <w:rsid w:val="00747ADB"/>
    <w:rsid w:val="007531C2"/>
    <w:rsid w:val="007531EE"/>
    <w:rsid w:val="007536B3"/>
    <w:rsid w:val="00755579"/>
    <w:rsid w:val="00756570"/>
    <w:rsid w:val="007572D3"/>
    <w:rsid w:val="007574A2"/>
    <w:rsid w:val="0076004D"/>
    <w:rsid w:val="0076139C"/>
    <w:rsid w:val="00762A75"/>
    <w:rsid w:val="00763A15"/>
    <w:rsid w:val="00763C19"/>
    <w:rsid w:val="00764A33"/>
    <w:rsid w:val="00764DD5"/>
    <w:rsid w:val="007701EE"/>
    <w:rsid w:val="00770C4B"/>
    <w:rsid w:val="007712C8"/>
    <w:rsid w:val="00771EC2"/>
    <w:rsid w:val="00772508"/>
    <w:rsid w:val="00774063"/>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B7E5D"/>
    <w:rsid w:val="007C0A7E"/>
    <w:rsid w:val="007C17F1"/>
    <w:rsid w:val="007C26EA"/>
    <w:rsid w:val="007C3060"/>
    <w:rsid w:val="007C3343"/>
    <w:rsid w:val="007C4D16"/>
    <w:rsid w:val="007C50C6"/>
    <w:rsid w:val="007C6CB4"/>
    <w:rsid w:val="007C7D0A"/>
    <w:rsid w:val="007D04AA"/>
    <w:rsid w:val="007D0A42"/>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5878"/>
    <w:rsid w:val="008762F8"/>
    <w:rsid w:val="008775C8"/>
    <w:rsid w:val="00877B6C"/>
    <w:rsid w:val="008803C9"/>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E1C"/>
    <w:rsid w:val="008E1061"/>
    <w:rsid w:val="008E229A"/>
    <w:rsid w:val="008E2503"/>
    <w:rsid w:val="008E3218"/>
    <w:rsid w:val="008E3DBB"/>
    <w:rsid w:val="008F1D28"/>
    <w:rsid w:val="008F2A08"/>
    <w:rsid w:val="008F2B8B"/>
    <w:rsid w:val="008F31EF"/>
    <w:rsid w:val="008F5234"/>
    <w:rsid w:val="008F62D0"/>
    <w:rsid w:val="009031B2"/>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9D9"/>
    <w:rsid w:val="00937B7C"/>
    <w:rsid w:val="009446AF"/>
    <w:rsid w:val="00944BC4"/>
    <w:rsid w:val="00945146"/>
    <w:rsid w:val="0094524E"/>
    <w:rsid w:val="00947103"/>
    <w:rsid w:val="009508D9"/>
    <w:rsid w:val="00952914"/>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707"/>
    <w:rsid w:val="0099677F"/>
    <w:rsid w:val="00996F2F"/>
    <w:rsid w:val="009A09A4"/>
    <w:rsid w:val="009A1E23"/>
    <w:rsid w:val="009A1F72"/>
    <w:rsid w:val="009A2152"/>
    <w:rsid w:val="009A255D"/>
    <w:rsid w:val="009A2891"/>
    <w:rsid w:val="009A3AF5"/>
    <w:rsid w:val="009A4CAF"/>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68B"/>
    <w:rsid w:val="00A21796"/>
    <w:rsid w:val="00A21F60"/>
    <w:rsid w:val="00A227B4"/>
    <w:rsid w:val="00A22DBA"/>
    <w:rsid w:val="00A266D3"/>
    <w:rsid w:val="00A278E7"/>
    <w:rsid w:val="00A30158"/>
    <w:rsid w:val="00A3040F"/>
    <w:rsid w:val="00A30DDB"/>
    <w:rsid w:val="00A32A4C"/>
    <w:rsid w:val="00A33A75"/>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3244"/>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1AC6"/>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6324"/>
    <w:rsid w:val="00B07614"/>
    <w:rsid w:val="00B1278A"/>
    <w:rsid w:val="00B12A2B"/>
    <w:rsid w:val="00B12E53"/>
    <w:rsid w:val="00B1481B"/>
    <w:rsid w:val="00B15A9E"/>
    <w:rsid w:val="00B176E7"/>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536A"/>
    <w:rsid w:val="00BA6DB5"/>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0AD2"/>
    <w:rsid w:val="00BE2546"/>
    <w:rsid w:val="00BE54FC"/>
    <w:rsid w:val="00BE5EAA"/>
    <w:rsid w:val="00BE743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AEA"/>
    <w:rsid w:val="00C63BFB"/>
    <w:rsid w:val="00C64AE1"/>
    <w:rsid w:val="00C6589B"/>
    <w:rsid w:val="00C662B9"/>
    <w:rsid w:val="00C666B1"/>
    <w:rsid w:val="00C676D6"/>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D7CF5"/>
    <w:rsid w:val="00CE0F58"/>
    <w:rsid w:val="00CE1C46"/>
    <w:rsid w:val="00CE3F08"/>
    <w:rsid w:val="00CE5BFC"/>
    <w:rsid w:val="00CE7E8D"/>
    <w:rsid w:val="00CF0B17"/>
    <w:rsid w:val="00CF1046"/>
    <w:rsid w:val="00CF1169"/>
    <w:rsid w:val="00CF4CDB"/>
    <w:rsid w:val="00CF67B9"/>
    <w:rsid w:val="00CF6CFB"/>
    <w:rsid w:val="00CF71F6"/>
    <w:rsid w:val="00D005EB"/>
    <w:rsid w:val="00D0300A"/>
    <w:rsid w:val="00D05BA6"/>
    <w:rsid w:val="00D05C65"/>
    <w:rsid w:val="00D06737"/>
    <w:rsid w:val="00D1035B"/>
    <w:rsid w:val="00D10BD5"/>
    <w:rsid w:val="00D119C1"/>
    <w:rsid w:val="00D1204D"/>
    <w:rsid w:val="00D138E6"/>
    <w:rsid w:val="00D14138"/>
    <w:rsid w:val="00D143B8"/>
    <w:rsid w:val="00D1491D"/>
    <w:rsid w:val="00D14D74"/>
    <w:rsid w:val="00D154AA"/>
    <w:rsid w:val="00D16500"/>
    <w:rsid w:val="00D16E95"/>
    <w:rsid w:val="00D22A40"/>
    <w:rsid w:val="00D23D46"/>
    <w:rsid w:val="00D23F3D"/>
    <w:rsid w:val="00D24C85"/>
    <w:rsid w:val="00D25C31"/>
    <w:rsid w:val="00D27783"/>
    <w:rsid w:val="00D30237"/>
    <w:rsid w:val="00D30D24"/>
    <w:rsid w:val="00D31120"/>
    <w:rsid w:val="00D32D4D"/>
    <w:rsid w:val="00D33287"/>
    <w:rsid w:val="00D34486"/>
    <w:rsid w:val="00D347D6"/>
    <w:rsid w:val="00D36A80"/>
    <w:rsid w:val="00D408FE"/>
    <w:rsid w:val="00D4334B"/>
    <w:rsid w:val="00D437EA"/>
    <w:rsid w:val="00D440C8"/>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4FC9"/>
    <w:rsid w:val="00DB5353"/>
    <w:rsid w:val="00DB584B"/>
    <w:rsid w:val="00DB6E2A"/>
    <w:rsid w:val="00DC007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782E"/>
    <w:rsid w:val="00E37A1F"/>
    <w:rsid w:val="00E37B2D"/>
    <w:rsid w:val="00E40667"/>
    <w:rsid w:val="00E41043"/>
    <w:rsid w:val="00E435A8"/>
    <w:rsid w:val="00E43F7E"/>
    <w:rsid w:val="00E50325"/>
    <w:rsid w:val="00E50A46"/>
    <w:rsid w:val="00E5287E"/>
    <w:rsid w:val="00E539A5"/>
    <w:rsid w:val="00E54A98"/>
    <w:rsid w:val="00E54F5F"/>
    <w:rsid w:val="00E5513D"/>
    <w:rsid w:val="00E5513E"/>
    <w:rsid w:val="00E553E9"/>
    <w:rsid w:val="00E560B6"/>
    <w:rsid w:val="00E60020"/>
    <w:rsid w:val="00E60F85"/>
    <w:rsid w:val="00E63055"/>
    <w:rsid w:val="00E63FB4"/>
    <w:rsid w:val="00E640C8"/>
    <w:rsid w:val="00E64961"/>
    <w:rsid w:val="00E65D5A"/>
    <w:rsid w:val="00E67276"/>
    <w:rsid w:val="00E67A37"/>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4013"/>
    <w:rsid w:val="00E95EF5"/>
    <w:rsid w:val="00EA27AF"/>
    <w:rsid w:val="00EA4520"/>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07AB"/>
    <w:rsid w:val="00F41E7E"/>
    <w:rsid w:val="00F4212C"/>
    <w:rsid w:val="00F42D4A"/>
    <w:rsid w:val="00F42DBB"/>
    <w:rsid w:val="00F42F1D"/>
    <w:rsid w:val="00F4318A"/>
    <w:rsid w:val="00F452E1"/>
    <w:rsid w:val="00F525A4"/>
    <w:rsid w:val="00F52FE9"/>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77D60"/>
    <w:rsid w:val="00F8177C"/>
    <w:rsid w:val="00F85022"/>
    <w:rsid w:val="00F858C5"/>
    <w:rsid w:val="00F85E65"/>
    <w:rsid w:val="00F86E5F"/>
    <w:rsid w:val="00F8776F"/>
    <w:rsid w:val="00F914D4"/>
    <w:rsid w:val="00F91C25"/>
    <w:rsid w:val="00F935AD"/>
    <w:rsid w:val="00F96B87"/>
    <w:rsid w:val="00FA0D40"/>
    <w:rsid w:val="00FA267B"/>
    <w:rsid w:val="00FA43B1"/>
    <w:rsid w:val="00FA4737"/>
    <w:rsid w:val="00FA49A5"/>
    <w:rsid w:val="00FA5ED2"/>
    <w:rsid w:val="00FA6365"/>
    <w:rsid w:val="00FB163D"/>
    <w:rsid w:val="00FB24A6"/>
    <w:rsid w:val="00FB2572"/>
    <w:rsid w:val="00FB2BD2"/>
    <w:rsid w:val="00FB357F"/>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EC73-695B-4F4A-A8A7-9A9EF41F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9</Pages>
  <Words>2773</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28</cp:revision>
  <cp:lastPrinted>2019-05-21T16:09:00Z</cp:lastPrinted>
  <dcterms:created xsi:type="dcterms:W3CDTF">2019-05-14T13:30:00Z</dcterms:created>
  <dcterms:modified xsi:type="dcterms:W3CDTF">2019-05-21T20:12:00Z</dcterms:modified>
</cp:coreProperties>
</file>